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C726" w14:textId="55635183" w:rsidR="00D4449E" w:rsidRPr="007A2FBC" w:rsidRDefault="00DF5378" w:rsidP="00F334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CCB11" wp14:editId="48FAB7A0">
                <wp:simplePos x="0" y="0"/>
                <wp:positionH relativeFrom="column">
                  <wp:posOffset>114300</wp:posOffset>
                </wp:positionH>
                <wp:positionV relativeFrom="paragraph">
                  <wp:posOffset>-113665</wp:posOffset>
                </wp:positionV>
                <wp:extent cx="5505450" cy="457200"/>
                <wp:effectExtent l="0" t="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6FCB" w14:textId="77777777" w:rsidR="00943DA2" w:rsidRPr="00050B10" w:rsidRDefault="00943DA2" w:rsidP="00726F5F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Kerangka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Acuan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0"/>
                                <w:szCs w:val="40"/>
                              </w:rPr>
                              <w:t>Diklat</w:t>
                            </w:r>
                            <w:proofErr w:type="spellEnd"/>
                          </w:p>
                          <w:p w14:paraId="5AAE7B23" w14:textId="77777777" w:rsidR="00943DA2" w:rsidRPr="00050B10" w:rsidRDefault="00943DA2" w:rsidP="00726F5F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pt;margin-top:-8.95pt;width:433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o/sgIAALo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" filled="f" stroked="f">
                <v:textbox>
                  <w:txbxContent>
                    <w:p w14:paraId="1A556FCB" w14:textId="77777777" w:rsidR="00943DA2" w:rsidRPr="00050B10" w:rsidRDefault="00943DA2" w:rsidP="00726F5F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Kerangka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Acuan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0"/>
                          <w:szCs w:val="40"/>
                        </w:rPr>
                        <w:t>Diklat</w:t>
                      </w:r>
                      <w:proofErr w:type="spellEnd"/>
                    </w:p>
                    <w:p w14:paraId="5AAE7B23" w14:textId="77777777" w:rsidR="00943DA2" w:rsidRPr="00050B10" w:rsidRDefault="00943DA2" w:rsidP="00726F5F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2CEC7" w14:textId="505F7021" w:rsidR="00D4449E" w:rsidRPr="007A2FBC" w:rsidRDefault="00DF5378" w:rsidP="00F334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7332D" wp14:editId="117F013E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5505450" cy="45720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899D" w14:textId="1732B478" w:rsidR="00943DA2" w:rsidRPr="00BA3505" w:rsidRDefault="00044E85" w:rsidP="00D4449E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  <w:lang w:val="id-ID"/>
                              </w:rPr>
                              <w:t>LOkakarya</w:t>
                            </w:r>
                            <w:r w:rsidR="00943DA2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943DA2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Keberatan</w:t>
                            </w:r>
                            <w:proofErr w:type="spellEnd"/>
                            <w:r w:rsidR="00943DA2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943DA2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dan</w:t>
                            </w:r>
                            <w:proofErr w:type="spellEnd"/>
                            <w:r w:rsidR="00943DA2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Banding</w:t>
                            </w:r>
                          </w:p>
                          <w:p w14:paraId="3E4646D8" w14:textId="77777777" w:rsidR="00943DA2" w:rsidRPr="00D71E8E" w:rsidRDefault="00943DA2" w:rsidP="00D4449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pt;margin-top:4.2pt;width:43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tbtQIAAMI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" filled="f" stroked="f">
                <v:textbox>
                  <w:txbxContent>
                    <w:p w14:paraId="6B62899D" w14:textId="1732B478" w:rsidR="00943DA2" w:rsidRPr="00BA3505" w:rsidRDefault="00044E85" w:rsidP="00D4449E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  <w:lang w:val="id-ID"/>
                        </w:rPr>
                        <w:t>LOkakarya</w:t>
                      </w:r>
                      <w:r w:rsidR="00943DA2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943DA2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Keberatan</w:t>
                      </w:r>
                      <w:proofErr w:type="spellEnd"/>
                      <w:r w:rsidR="00943DA2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943DA2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dan</w:t>
                      </w:r>
                      <w:proofErr w:type="spellEnd"/>
                      <w:r w:rsidR="00943DA2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Banding</w:t>
                      </w:r>
                    </w:p>
                    <w:p w14:paraId="3E4646D8" w14:textId="77777777" w:rsidR="00943DA2" w:rsidRPr="00D71E8E" w:rsidRDefault="00943DA2" w:rsidP="00D4449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23AF" wp14:editId="68BD27FF">
                <wp:simplePos x="0" y="0"/>
                <wp:positionH relativeFrom="column">
                  <wp:posOffset>685800</wp:posOffset>
                </wp:positionH>
                <wp:positionV relativeFrom="paragraph">
                  <wp:posOffset>853440</wp:posOffset>
                </wp:positionV>
                <wp:extent cx="1762125" cy="342900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78983" w14:textId="77777777" w:rsidR="00943DA2" w:rsidRPr="00BA3505" w:rsidRDefault="00943DA2" w:rsidP="00D4449E">
                            <w:pPr>
                              <w:jc w:val="center"/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A3505">
                              <w:rPr>
                                <w:rFonts w:ascii="Apple Casual" w:hAnsi="Apple Casual"/>
                                <w:color w:val="FFFFFF" w:themeColor="background1"/>
                                <w:sz w:val="32"/>
                                <w:szCs w:val="32"/>
                              </w:rPr>
                              <w:t>T.A.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4pt;margin-top:67.2pt;width:138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+rz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" filled="f" stroked="f">
                <v:textbox>
                  <w:txbxContent>
                    <w:p w14:paraId="30078983" w14:textId="77777777" w:rsidR="00943DA2" w:rsidRPr="00BA3505" w:rsidRDefault="00943DA2" w:rsidP="00D4449E">
                      <w:pPr>
                        <w:jc w:val="center"/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A3505">
                        <w:rPr>
                          <w:rFonts w:ascii="Apple Casual" w:hAnsi="Apple Casual"/>
                          <w:color w:val="FFFFFF" w:themeColor="background1"/>
                          <w:sz w:val="32"/>
                          <w:szCs w:val="32"/>
                        </w:rPr>
                        <w:t>T.A.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18D37732" w14:textId="7777777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039076E9" w14:textId="7777777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82E6F88" w14:textId="40089AE2" w:rsidR="00D4449E" w:rsidRPr="007A2FBC" w:rsidRDefault="00DF5378" w:rsidP="00F334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CCBE59" wp14:editId="5E4CB6AB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2990850" cy="4572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4D522" w14:textId="545A875F" w:rsidR="00943DA2" w:rsidRPr="00BA3505" w:rsidRDefault="00943DA2" w:rsidP="00A1710E">
                            <w:pPr>
                              <w:spacing w:line="16" w:lineRule="atLeast"/>
                              <w:jc w:val="center"/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Revisi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5378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  <w:lang w:val="id-ID"/>
                              </w:rPr>
                              <w:t>I</w:t>
                            </w:r>
                            <w:r w:rsidR="00760F27"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Fonts w:ascii="Apple Casual" w:hAnsi="Apple Casual" w:cstheme="minorHAnsi"/>
                                <w:color w:val="FFFFFF" w:themeColor="background1"/>
                                <w:spacing w:val="-20"/>
                                <w:kern w:val="72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14:paraId="1CC15B96" w14:textId="77777777" w:rsidR="00943DA2" w:rsidRPr="00D71E8E" w:rsidRDefault="00943DA2" w:rsidP="00A1710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in;margin-top:7.8pt;width:235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rItg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" filled="f" stroked="f">
                <v:textbox>
                  <w:txbxContent>
                    <w:p w14:paraId="4494D522" w14:textId="545A875F" w:rsidR="00943DA2" w:rsidRPr="00BA3505" w:rsidRDefault="00943DA2" w:rsidP="00A1710E">
                      <w:pPr>
                        <w:spacing w:line="16" w:lineRule="atLeast"/>
                        <w:jc w:val="center"/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Revisi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ke</w:t>
                      </w:r>
                      <w:proofErr w:type="spellEnd"/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 xml:space="preserve"> </w:t>
                      </w:r>
                      <w:r w:rsidR="00DF5378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  <w:lang w:val="id-ID"/>
                        </w:rPr>
                        <w:t>I</w:t>
                      </w:r>
                      <w:r w:rsidR="00760F27"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  <w:lang w:val="id-ID"/>
                        </w:rPr>
                        <w:t>I</w:t>
                      </w:r>
                      <w:r>
                        <w:rPr>
                          <w:rFonts w:ascii="Apple Casual" w:hAnsi="Apple Casual" w:cstheme="minorHAnsi"/>
                          <w:color w:val="FFFFFF" w:themeColor="background1"/>
                          <w:spacing w:val="-20"/>
                          <w:kern w:val="72"/>
                          <w:sz w:val="44"/>
                          <w:szCs w:val="44"/>
                        </w:rPr>
                        <w:t>I</w:t>
                      </w:r>
                    </w:p>
                    <w:p w14:paraId="1CC15B96" w14:textId="77777777" w:rsidR="00943DA2" w:rsidRPr="00D71E8E" w:rsidRDefault="00943DA2" w:rsidP="00A1710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998AA" w14:textId="7777777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3BE26695" w14:textId="7777777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77863E23" w14:textId="385B5F88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740AC703" w14:textId="4665FCBF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C81B97F" w14:textId="519E0C6B" w:rsidR="00D4449E" w:rsidRPr="007A2FBC" w:rsidRDefault="00A84B02" w:rsidP="00A84B02">
      <w:pPr>
        <w:ind w:firstLine="127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w:drawing>
          <wp:inline distT="0" distB="0" distL="0" distR="0" wp14:anchorId="374F4754" wp14:editId="191ADE38">
            <wp:extent cx="1655723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17" cy="16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F917E" w14:textId="15CAD1FE" w:rsidR="00D4449E" w:rsidRPr="007A2FBC" w:rsidRDefault="00DF5378" w:rsidP="00F334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CFBB7" wp14:editId="27201B7A">
                <wp:simplePos x="0" y="0"/>
                <wp:positionH relativeFrom="column">
                  <wp:posOffset>-76200</wp:posOffset>
                </wp:positionH>
                <wp:positionV relativeFrom="paragraph">
                  <wp:posOffset>35560</wp:posOffset>
                </wp:positionV>
                <wp:extent cx="2819400" cy="15346045"/>
                <wp:effectExtent l="0" t="0" r="0" b="825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34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031C4" w14:textId="77777777" w:rsidR="00943DA2" w:rsidRDefault="00943DA2" w:rsidP="007A2FBC">
                            <w:pPr>
                              <w:pStyle w:val="ListParagraph"/>
                              <w:spacing w:line="360" w:lineRule="auto"/>
                              <w:ind w:left="0" w:firstLine="426"/>
                              <w:jc w:val="both"/>
                              <w:rPr>
                                <w:rFonts w:ascii="Comic Sans MS" w:hAnsi="Comic Sans MS" w:cs="Arial"/>
                                <w:i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56381800" w14:textId="4FC8028C" w:rsidR="00C24D27" w:rsidRPr="00C24D27" w:rsidRDefault="00044E85" w:rsidP="00943DA2">
                            <w:pPr>
                              <w:pStyle w:val="ListParagraph"/>
                              <w:spacing w:line="360" w:lineRule="auto"/>
                              <w:ind w:left="0" w:firstLine="284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44E8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>Lokakarya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Keberatan dan Banding  merupakan sarana/wadah diskusi sekaligus peningkatan pengetahuan, keterampilan, dan wawasan terhadap proses penetapan tarif dan nilai pabean, serta 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sharing 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pengalaman bagi Pejabat Bea dan Cukai yang melakukan penetapan dalam mengantisipasi kemungkinan adanya pengajuan keberatan dan banding oleh pihak Importir. </w:t>
                            </w:r>
                          </w:p>
                          <w:p w14:paraId="3C891AC5" w14:textId="6A9BB1AD" w:rsidR="00C24D27" w:rsidRDefault="00044E85" w:rsidP="00943DA2">
                            <w:pPr>
                              <w:pStyle w:val="ListParagraph"/>
                              <w:spacing w:line="360" w:lineRule="auto"/>
                              <w:ind w:left="0" w:firstLine="284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44E8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>Lokakarya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ini berisikan materi tentang  </w:t>
                            </w:r>
                            <w:r w:rsidR="0039044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>mekanisme penetapan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tarif dan nilai pabean,</w:t>
                            </w:r>
                            <w:r w:rsidR="0039044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kasus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keberatan dan banding, proses persidangan dan Putusan Pengadilan Pajak, serta 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0"/>
                                <w:lang w:val="id-ID"/>
                              </w:rPr>
                              <w:t xml:space="preserve">issue </w:t>
                            </w:r>
                            <w:r w:rsidR="00943DA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terkini sejalan dengan perkembangan perdagangan internasional, khususnya masalah tarif dan nilai pabean.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6pt;margin-top:2.8pt;width:222pt;height:120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D8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" filled="f" stroked="f">
                <v:textbox>
                  <w:txbxContent>
                    <w:p w14:paraId="0A5031C4" w14:textId="77777777" w:rsidR="00943DA2" w:rsidRDefault="00943DA2" w:rsidP="007A2FBC">
                      <w:pPr>
                        <w:pStyle w:val="ListParagraph"/>
                        <w:spacing w:line="360" w:lineRule="auto"/>
                        <w:ind w:left="0" w:firstLine="426"/>
                        <w:jc w:val="both"/>
                        <w:rPr>
                          <w:rFonts w:ascii="Comic Sans MS" w:hAnsi="Comic Sans MS" w:cs="Arial"/>
                          <w:i/>
                          <w:sz w:val="18"/>
                          <w:szCs w:val="18"/>
                          <w:lang w:val="id-ID"/>
                        </w:rPr>
                      </w:pPr>
                    </w:p>
                    <w:p w14:paraId="56381800" w14:textId="4FC8028C" w:rsidR="00C24D27" w:rsidRPr="00C24D27" w:rsidRDefault="00044E85" w:rsidP="00943DA2">
                      <w:pPr>
                        <w:pStyle w:val="ListParagraph"/>
                        <w:spacing w:line="360" w:lineRule="auto"/>
                        <w:ind w:left="0" w:firstLine="284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</w:pPr>
                      <w:r w:rsidRPr="00044E85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>Lokakarya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Keberatan dan Banding  merupakan sarana/wadah diskusi sekaligus peningkatan pengetahuan, keterampilan, dan wawasan terhadap proses penetapan tarif dan nilai pabean, serta </w:t>
                      </w:r>
                      <w:r w:rsidR="00943DA2" w:rsidRPr="00C24D27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  <w:lang w:val="id-ID"/>
                        </w:rPr>
                        <w:t xml:space="preserve">sharing 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pengalaman bagi Pejabat Bea dan Cukai yang melakukan penetapan dalam mengantisipasi kemungkinan adanya pengajuan keberatan dan banding oleh pihak Importir. </w:t>
                      </w:r>
                    </w:p>
                    <w:p w14:paraId="3C891AC5" w14:textId="6A9BB1AD" w:rsidR="00C24D27" w:rsidRDefault="00044E85" w:rsidP="00943DA2">
                      <w:pPr>
                        <w:pStyle w:val="ListParagraph"/>
                        <w:spacing w:line="360" w:lineRule="auto"/>
                        <w:ind w:left="0" w:firstLine="284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</w:pPr>
                      <w:r w:rsidRPr="00044E85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>Lokakarya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ini berisikan materi tentang  </w:t>
                      </w:r>
                      <w:r w:rsidR="00390445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>mekanisme penetapan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tarif dan nilai pabean,</w:t>
                      </w:r>
                      <w:r w:rsidR="00390445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kasus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keberatan dan banding, proses persidangan dan Putusan Pengadilan Pajak, serta </w:t>
                      </w:r>
                      <w:r w:rsidR="00943DA2" w:rsidRPr="00C24D27">
                        <w:rPr>
                          <w:rFonts w:ascii="Comic Sans MS" w:hAnsi="Comic Sans MS" w:cs="Arial"/>
                          <w:i/>
                          <w:sz w:val="20"/>
                          <w:szCs w:val="20"/>
                          <w:lang w:val="id-ID"/>
                        </w:rPr>
                        <w:t xml:space="preserve">issue </w:t>
                      </w:r>
                      <w:r w:rsidR="00943DA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terkini sejalan dengan perkembangan perdagangan internasional, khususnya masalah tarif dan nilai pabean.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EC2D4" wp14:editId="5362BE58">
                <wp:simplePos x="0" y="0"/>
                <wp:positionH relativeFrom="column">
                  <wp:posOffset>-24765</wp:posOffset>
                </wp:positionH>
                <wp:positionV relativeFrom="paragraph">
                  <wp:posOffset>-9525</wp:posOffset>
                </wp:positionV>
                <wp:extent cx="2520315" cy="34290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93AE4" w14:textId="77777777" w:rsidR="00943DA2" w:rsidRPr="007A2FBC" w:rsidRDefault="00943DA2" w:rsidP="00D444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Deskripsi</w:t>
                            </w:r>
                            <w:proofErr w:type="spellEnd"/>
                            <w:r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Singkat</w:t>
                            </w:r>
                            <w:proofErr w:type="spellEnd"/>
                          </w:p>
                          <w:p w14:paraId="2BD50955" w14:textId="77777777" w:rsidR="00943DA2" w:rsidRPr="007A2FBC" w:rsidRDefault="00943DA2" w:rsidP="00D444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-1.95pt;margin-top:-.75pt;width:198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5m/uw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" filled="f" stroked="f">
                <v:textbox>
                  <w:txbxContent>
                    <w:p w14:paraId="1E793AE4" w14:textId="77777777" w:rsidR="00943DA2" w:rsidRPr="007A2FBC" w:rsidRDefault="00943DA2" w:rsidP="00D4449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>Deskripsi</w:t>
                      </w:r>
                      <w:proofErr w:type="spellEnd"/>
                      <w:r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>Singkat</w:t>
                      </w:r>
                      <w:proofErr w:type="spellEnd"/>
                    </w:p>
                    <w:p w14:paraId="2BD50955" w14:textId="77777777" w:rsidR="00943DA2" w:rsidRPr="007A2FBC" w:rsidRDefault="00943DA2" w:rsidP="00D4449E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D94C0" w14:textId="7BEA1853" w:rsidR="00D4449E" w:rsidRPr="007A2FBC" w:rsidRDefault="00DF5378" w:rsidP="00F3345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DD23B4" wp14:editId="7007F25F">
                <wp:simplePos x="0" y="0"/>
                <wp:positionH relativeFrom="column">
                  <wp:posOffset>2962275</wp:posOffset>
                </wp:positionH>
                <wp:positionV relativeFrom="paragraph">
                  <wp:posOffset>40005</wp:posOffset>
                </wp:positionV>
                <wp:extent cx="2943225" cy="6048375"/>
                <wp:effectExtent l="0" t="0" r="0" b="952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604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65742" w14:textId="0B1FB250" w:rsidR="00C24D27" w:rsidRPr="00C24D27" w:rsidRDefault="00C24D27" w:rsidP="00C24D27">
                            <w:pPr>
                              <w:pStyle w:val="ListParagraph"/>
                              <w:spacing w:line="360" w:lineRule="auto"/>
                              <w:ind w:left="0" w:firstLine="284"/>
                              <w:jc w:val="both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>Dengan demikian, diharapkan</w:t>
                            </w:r>
                            <w:r w:rsidR="00EF6A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r w:rsidR="00EF6AB2"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>Pejabat Bea dan Cukai yang melakukan penetapan tarif dan nilai pabean</w:t>
                            </w:r>
                            <w:r w:rsidR="00EF6AB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memiliki</w:t>
                            </w:r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id-ID"/>
                              </w:rPr>
                              <w:t xml:space="preserve"> ketelitian, dan keakuratan, serta keseragaman terhadap pengambilan keputusan demi menunjang tugas dan fungsi Direktorat Jenderal Bea dan Cukai serta terciptanya kepastian hukum. </w:t>
                            </w:r>
                          </w:p>
                          <w:p w14:paraId="5BCE4E79" w14:textId="77777777" w:rsidR="00C24D27" w:rsidRPr="00C24D27" w:rsidRDefault="00C24D27" w:rsidP="00C24D27">
                            <w:pPr>
                              <w:spacing w:line="360" w:lineRule="auto"/>
                              <w:ind w:firstLine="426"/>
                              <w:jc w:val="both"/>
                              <w:rPr>
                                <w:rFonts w:ascii="Comic Sans MS" w:hAnsi="Comic Sans MS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C03921F" w14:textId="2172CF68" w:rsidR="00943DA2" w:rsidRDefault="00C24D27" w:rsidP="00C24D2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id-ID"/>
                              </w:rPr>
                              <w:t>2</w:t>
                            </w:r>
                            <w:r w:rsidR="00943DA2"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943DA2"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Standar</w:t>
                            </w:r>
                            <w:proofErr w:type="spellEnd"/>
                            <w:r w:rsidR="00943DA2"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43DA2" w:rsidRPr="007A2FB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Kompetensi</w:t>
                            </w:r>
                            <w:proofErr w:type="spellEnd"/>
                          </w:p>
                          <w:p w14:paraId="4610A14F" w14:textId="6200702F" w:rsidR="004E3746" w:rsidRPr="004E3746" w:rsidRDefault="004E3746" w:rsidP="00C24D2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E37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id-ID"/>
                              </w:rPr>
                              <w:t>Setelah mengikuti lokakarya ini, peserta mampu:</w:t>
                            </w:r>
                          </w:p>
                          <w:p w14:paraId="546C41E9" w14:textId="4D4CDE84" w:rsidR="00281D26" w:rsidRPr="00C24D27" w:rsidRDefault="004E3746" w:rsidP="00C24D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ind w:left="567" w:hanging="283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  <w:lang w:val="id-ID"/>
                              </w:rPr>
                              <w:t>yelesaikan kasus-kasus terkait</w:t>
                            </w:r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penetapan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klasifikasi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tarif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;</w:t>
                            </w:r>
                          </w:p>
                          <w:p w14:paraId="58297D35" w14:textId="5CAF3EF1" w:rsidR="00281D26" w:rsidRPr="00C24D27" w:rsidRDefault="004E3746" w:rsidP="00C24D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line="360" w:lineRule="auto"/>
                              <w:ind w:left="567" w:hanging="283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Men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  <w:lang w:val="id-ID"/>
                              </w:rPr>
                              <w:t>yelesaikan kasus-kasus terkait</w:t>
                            </w:r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penetapan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nilai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pabean</w:t>
                            </w:r>
                            <w:proofErr w:type="spellEnd"/>
                            <w:r w:rsidR="00281D26"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;</w:t>
                            </w:r>
                          </w:p>
                          <w:p w14:paraId="4AB533DE" w14:textId="77777777" w:rsidR="00281D26" w:rsidRPr="00934634" w:rsidRDefault="00281D26" w:rsidP="00C24D2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0" w:line="360" w:lineRule="auto"/>
                              <w:ind w:left="567" w:hanging="283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Menjelaskan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kejadian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/</w:t>
                            </w:r>
                            <w:r w:rsidRPr="00C24D27">
                              <w:rPr>
                                <w:rFonts w:ascii="Comic Sans MS" w:hAnsi="Comic Sans MS" w:cs="Arial"/>
                                <w:i/>
                                <w:sz w:val="20"/>
                                <w:szCs w:val="22"/>
                              </w:rPr>
                              <w:t>trend</w:t>
                            </w:r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terkini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yang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menyangkut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tarif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nilai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pabean</w:t>
                            </w:r>
                            <w:proofErr w:type="spellEnd"/>
                            <w:r w:rsidRPr="00C24D27"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  <w:t>;</w:t>
                            </w:r>
                          </w:p>
                          <w:p w14:paraId="0BA95FB7" w14:textId="7BC99ED5" w:rsidR="00934634" w:rsidRPr="00C24D27" w:rsidRDefault="00934634" w:rsidP="00934634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0" w:line="360" w:lineRule="auto"/>
                              <w:ind w:left="567" w:hanging="283"/>
                              <w:rPr>
                                <w:rFonts w:ascii="Comic Sans MS" w:hAnsi="Comic Sans MS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2"/>
                                <w:lang w:val="id-ID"/>
                              </w:rPr>
                              <w:t>Menjelaskan keberatan dan banding</w:t>
                            </w:r>
                          </w:p>
                          <w:p w14:paraId="7F5ED595" w14:textId="77777777" w:rsidR="00281D26" w:rsidRPr="00281D26" w:rsidRDefault="00281D26" w:rsidP="00C24D2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14:paraId="700985F3" w14:textId="77777777" w:rsidR="00943DA2" w:rsidRPr="007A2FBC" w:rsidRDefault="00943DA2" w:rsidP="00C24D2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3.25pt;margin-top:3.15pt;width:231.75pt;height:47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HTuQ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" filled="f" stroked="f">
                <v:textbox>
                  <w:txbxContent>
                    <w:p w14:paraId="2B865742" w14:textId="0B1FB250" w:rsidR="00C24D27" w:rsidRPr="00C24D27" w:rsidRDefault="00C24D27" w:rsidP="00C24D27">
                      <w:pPr>
                        <w:pStyle w:val="ListParagraph"/>
                        <w:spacing w:line="360" w:lineRule="auto"/>
                        <w:ind w:left="0" w:firstLine="284"/>
                        <w:jc w:val="both"/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</w:pPr>
                      <w:r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>Dengan demikian, diharapkan</w:t>
                      </w:r>
                      <w:r w:rsidR="00EF6AB2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</w:t>
                      </w:r>
                      <w:r w:rsidR="00EF6AB2"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>Pejabat Bea dan Cukai yang melakukan penetapan tarif dan nilai pabean</w:t>
                      </w:r>
                      <w:r w:rsidR="00EF6AB2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memiliki</w:t>
                      </w:r>
                      <w:r w:rsidRPr="00C24D27">
                        <w:rPr>
                          <w:rFonts w:ascii="Comic Sans MS" w:hAnsi="Comic Sans MS" w:cs="Arial"/>
                          <w:sz w:val="20"/>
                          <w:szCs w:val="20"/>
                          <w:lang w:val="id-ID"/>
                        </w:rPr>
                        <w:t xml:space="preserve"> ketelitian, dan keakuratan, serta keseragaman terhadap pengambilan keputusan demi menunjang tugas dan fungsi Direktorat Jenderal Bea dan Cukai serta terciptanya kepastian hukum. </w:t>
                      </w:r>
                    </w:p>
                    <w:p w14:paraId="5BCE4E79" w14:textId="77777777" w:rsidR="00C24D27" w:rsidRPr="00C24D27" w:rsidRDefault="00C24D27" w:rsidP="00C24D27">
                      <w:pPr>
                        <w:spacing w:line="360" w:lineRule="auto"/>
                        <w:ind w:firstLine="426"/>
                        <w:jc w:val="both"/>
                        <w:rPr>
                          <w:rFonts w:ascii="Comic Sans MS" w:hAnsi="Comic Sans MS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3C03921F" w14:textId="2172CF68" w:rsidR="00943DA2" w:rsidRDefault="00C24D27" w:rsidP="00C24D27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id-ID"/>
                        </w:rPr>
                        <w:t>2</w:t>
                      </w:r>
                      <w:r w:rsidR="00943DA2"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943DA2"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>Standar</w:t>
                      </w:r>
                      <w:proofErr w:type="spellEnd"/>
                      <w:r w:rsidR="00943DA2"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43DA2" w:rsidRPr="007A2FBC">
                        <w:rPr>
                          <w:rFonts w:ascii="Comic Sans MS" w:hAnsi="Comic Sans MS"/>
                          <w:sz w:val="22"/>
                          <w:szCs w:val="22"/>
                        </w:rPr>
                        <w:t>Kompetensi</w:t>
                      </w:r>
                      <w:proofErr w:type="spellEnd"/>
                    </w:p>
                    <w:p w14:paraId="4610A14F" w14:textId="6200702F" w:rsidR="004E3746" w:rsidRPr="004E3746" w:rsidRDefault="004E3746" w:rsidP="00C24D2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  <w:lang w:val="id-ID"/>
                        </w:rPr>
                      </w:pPr>
                      <w:r w:rsidRPr="004E3746">
                        <w:rPr>
                          <w:rFonts w:ascii="Comic Sans MS" w:hAnsi="Comic Sans MS"/>
                          <w:sz w:val="20"/>
                          <w:szCs w:val="20"/>
                          <w:lang w:val="id-ID"/>
                        </w:rPr>
                        <w:t>Setelah mengikuti lokakarya ini, peserta mampu:</w:t>
                      </w:r>
                    </w:p>
                    <w:p w14:paraId="546C41E9" w14:textId="4D4CDE84" w:rsidR="00281D26" w:rsidRPr="00C24D27" w:rsidRDefault="004E3746" w:rsidP="00C24D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360" w:lineRule="auto"/>
                        <w:ind w:left="567" w:hanging="283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Men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2"/>
                          <w:lang w:val="id-ID"/>
                        </w:rPr>
                        <w:t>yelesaikan kasus-kasus terkait</w:t>
                      </w:r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penetapan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klasifikasi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/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tarif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;</w:t>
                      </w:r>
                    </w:p>
                    <w:p w14:paraId="58297D35" w14:textId="5CAF3EF1" w:rsidR="00281D26" w:rsidRPr="00C24D27" w:rsidRDefault="004E3746" w:rsidP="00C24D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line="360" w:lineRule="auto"/>
                        <w:ind w:left="567" w:hanging="283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Men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2"/>
                          <w:lang w:val="id-ID"/>
                        </w:rPr>
                        <w:t>yelesaikan kasus-kasus terkait</w:t>
                      </w:r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penetapan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nilai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pabean</w:t>
                      </w:r>
                      <w:proofErr w:type="spellEnd"/>
                      <w:r w:rsidR="00281D26"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;</w:t>
                      </w:r>
                    </w:p>
                    <w:p w14:paraId="4AB533DE" w14:textId="77777777" w:rsidR="00281D26" w:rsidRPr="00934634" w:rsidRDefault="00281D26" w:rsidP="00C24D2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0" w:line="360" w:lineRule="auto"/>
                        <w:ind w:left="567" w:hanging="283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Menjelaskan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kejadian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/</w:t>
                      </w:r>
                      <w:r w:rsidRPr="00C24D27">
                        <w:rPr>
                          <w:rFonts w:ascii="Comic Sans MS" w:hAnsi="Comic Sans MS" w:cs="Arial"/>
                          <w:i/>
                          <w:sz w:val="20"/>
                          <w:szCs w:val="22"/>
                        </w:rPr>
                        <w:t>trend</w:t>
                      </w:r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terkini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yang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menyangkut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tarif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dan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nilai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 xml:space="preserve"> </w:t>
                      </w:r>
                      <w:proofErr w:type="spellStart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pabean</w:t>
                      </w:r>
                      <w:proofErr w:type="spellEnd"/>
                      <w:r w:rsidRPr="00C24D27"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  <w:t>;</w:t>
                      </w:r>
                    </w:p>
                    <w:p w14:paraId="0BA95FB7" w14:textId="7BC99ED5" w:rsidR="00934634" w:rsidRPr="00C24D27" w:rsidRDefault="00934634" w:rsidP="00934634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0" w:line="360" w:lineRule="auto"/>
                        <w:ind w:left="567" w:hanging="283"/>
                        <w:rPr>
                          <w:rFonts w:ascii="Comic Sans MS" w:hAnsi="Comic Sans MS" w:cs="Arial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2"/>
                          <w:lang w:val="id-ID"/>
                        </w:rPr>
                        <w:t>Menjelaskan keberatan dan banding</w:t>
                      </w:r>
                    </w:p>
                    <w:p w14:paraId="7F5ED595" w14:textId="77777777" w:rsidR="00281D26" w:rsidRPr="00281D26" w:rsidRDefault="00281D26" w:rsidP="00C24D27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  <w:lang w:val="id-ID"/>
                        </w:rPr>
                      </w:pPr>
                    </w:p>
                    <w:p w14:paraId="700985F3" w14:textId="77777777" w:rsidR="00943DA2" w:rsidRPr="007A2FBC" w:rsidRDefault="00943DA2" w:rsidP="00C24D27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903489" w14:textId="0F74DABF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6C3C3ABE" w14:textId="0A1DBFF2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DA67618" w14:textId="57DFABA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60D6649" w14:textId="610C4F56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B19EA1D" w14:textId="192876F5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0C375472" w14:textId="3567BA56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41AF6132" w14:textId="77777777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00309575" w14:textId="6FC41A9A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62E25842" w14:textId="20269B57" w:rsidR="00D4449E" w:rsidRPr="005232A0" w:rsidRDefault="00D4449E" w:rsidP="00F33451">
      <w:pPr>
        <w:rPr>
          <w:rFonts w:ascii="Comic Sans MS" w:hAnsi="Comic Sans MS"/>
          <w:sz w:val="18"/>
          <w:szCs w:val="18"/>
          <w:lang w:val="id-ID"/>
        </w:rPr>
      </w:pPr>
    </w:p>
    <w:p w14:paraId="2060C302" w14:textId="0DDCB6FB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3B25DC39" w14:textId="36BD50E8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367E4EE6" w14:textId="0BB6B349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26A59F61" w14:textId="571C9D9D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3AE00D34" w14:textId="7184BCD8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406749E0" w14:textId="577630F9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5589E2E0" w14:textId="3F843811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25D196AD" w14:textId="6D41AD6B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748E2284" w14:textId="4B7F6EE2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0BCF2096" w14:textId="4E67BA58" w:rsidR="00D4449E" w:rsidRPr="007A2FBC" w:rsidRDefault="00D4449E" w:rsidP="00F33451">
      <w:pPr>
        <w:rPr>
          <w:rFonts w:ascii="Comic Sans MS" w:hAnsi="Comic Sans MS"/>
          <w:sz w:val="18"/>
          <w:szCs w:val="18"/>
        </w:rPr>
      </w:pPr>
    </w:p>
    <w:p w14:paraId="2421CD12" w14:textId="7F9F55CA" w:rsidR="00962868" w:rsidRPr="007A2FBC" w:rsidRDefault="00962868" w:rsidP="00F33451">
      <w:pPr>
        <w:rPr>
          <w:rFonts w:ascii="Comic Sans MS" w:hAnsi="Comic Sans MS"/>
          <w:sz w:val="18"/>
          <w:szCs w:val="18"/>
        </w:rPr>
      </w:pPr>
    </w:p>
    <w:p w14:paraId="3FC4F651" w14:textId="1B951689" w:rsidR="00962868" w:rsidRPr="007A2FBC" w:rsidRDefault="00962868" w:rsidP="00EE7A6E">
      <w:pPr>
        <w:jc w:val="right"/>
        <w:rPr>
          <w:rFonts w:ascii="Comic Sans MS" w:hAnsi="Comic Sans MS"/>
          <w:sz w:val="18"/>
          <w:szCs w:val="18"/>
        </w:rPr>
      </w:pPr>
    </w:p>
    <w:p w14:paraId="022A65E9" w14:textId="04B8FB1A" w:rsidR="00962868" w:rsidRPr="007A2FBC" w:rsidRDefault="00962868" w:rsidP="00F33451">
      <w:pPr>
        <w:rPr>
          <w:rFonts w:ascii="Comic Sans MS" w:hAnsi="Comic Sans MS"/>
          <w:sz w:val="18"/>
          <w:szCs w:val="18"/>
        </w:rPr>
      </w:pPr>
    </w:p>
    <w:p w14:paraId="2F943F03" w14:textId="2A07F4B0" w:rsidR="00962868" w:rsidRPr="007A2FBC" w:rsidRDefault="00962868" w:rsidP="00F33451">
      <w:pPr>
        <w:rPr>
          <w:rFonts w:ascii="Comic Sans MS" w:hAnsi="Comic Sans MS"/>
          <w:sz w:val="18"/>
          <w:szCs w:val="18"/>
        </w:rPr>
      </w:pPr>
    </w:p>
    <w:p w14:paraId="654225BD" w14:textId="2CD39CAC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35AEB7BA" w14:textId="0C9D1B2A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0ACB1BE9" w14:textId="06E1DE7D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2CFA7C1B" w14:textId="3A136D5F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2077F612" w14:textId="1AD57973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3527D759" w14:textId="3E30D2E2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547D3DC2" w14:textId="101F2303" w:rsidR="00DB0F14" w:rsidRPr="007A2FBC" w:rsidRDefault="00DB0F14" w:rsidP="00F33451">
      <w:pPr>
        <w:rPr>
          <w:rFonts w:ascii="Comic Sans MS" w:hAnsi="Comic Sans MS"/>
          <w:sz w:val="18"/>
          <w:szCs w:val="18"/>
        </w:rPr>
      </w:pPr>
    </w:p>
    <w:p w14:paraId="63B71FCE" w14:textId="1ED60BD6" w:rsidR="00696278" w:rsidRPr="007A2FBC" w:rsidRDefault="00696278" w:rsidP="00F33451">
      <w:pPr>
        <w:rPr>
          <w:rFonts w:ascii="Comic Sans MS" w:hAnsi="Comic Sans MS"/>
          <w:sz w:val="18"/>
          <w:szCs w:val="18"/>
        </w:rPr>
      </w:pPr>
    </w:p>
    <w:p w14:paraId="034C03FF" w14:textId="176B39B9" w:rsidR="00BB7D6B" w:rsidRPr="007A2FBC" w:rsidRDefault="00BB7D6B" w:rsidP="00F33451">
      <w:pPr>
        <w:rPr>
          <w:rFonts w:ascii="Comic Sans MS" w:hAnsi="Comic Sans MS"/>
          <w:sz w:val="18"/>
          <w:szCs w:val="18"/>
        </w:rPr>
      </w:pPr>
    </w:p>
    <w:p w14:paraId="1641FF2B" w14:textId="77777777" w:rsidR="008609DD" w:rsidRPr="007A2FBC" w:rsidRDefault="008609DD" w:rsidP="00F33451">
      <w:pPr>
        <w:rPr>
          <w:rFonts w:ascii="Comic Sans MS" w:hAnsi="Comic Sans MS"/>
          <w:sz w:val="18"/>
          <w:szCs w:val="18"/>
        </w:rPr>
      </w:pPr>
    </w:p>
    <w:p w14:paraId="7CE6CA92" w14:textId="77777777" w:rsidR="008609DD" w:rsidRDefault="008609DD" w:rsidP="00F33451">
      <w:pPr>
        <w:rPr>
          <w:rFonts w:ascii="Comic Sans MS" w:hAnsi="Comic Sans MS"/>
          <w:sz w:val="18"/>
          <w:szCs w:val="18"/>
          <w:lang w:val="id-ID"/>
        </w:rPr>
      </w:pPr>
    </w:p>
    <w:p w14:paraId="3CF62B7D" w14:textId="77777777" w:rsidR="005232A0" w:rsidRPr="005232A0" w:rsidRDefault="005232A0" w:rsidP="00F33451">
      <w:pPr>
        <w:rPr>
          <w:rFonts w:ascii="Comic Sans MS" w:hAnsi="Comic Sans MS"/>
          <w:sz w:val="18"/>
          <w:szCs w:val="18"/>
          <w:lang w:val="id-ID"/>
        </w:rPr>
      </w:pPr>
    </w:p>
    <w:p w14:paraId="764840B3" w14:textId="7C0FE617" w:rsidR="00943DA2" w:rsidRPr="009E04A4" w:rsidRDefault="00943DA2" w:rsidP="00BB7D6B">
      <w:pPr>
        <w:rPr>
          <w:rFonts w:ascii="Comic Sans MS" w:hAnsi="Comic Sans MS"/>
          <w:sz w:val="18"/>
          <w:szCs w:val="18"/>
          <w:lang w:val="id-ID"/>
        </w:rPr>
      </w:pPr>
    </w:p>
    <w:p w14:paraId="027A647E" w14:textId="2288EF58" w:rsidR="00DD6F52" w:rsidRPr="007A2FBC" w:rsidRDefault="00C24D27" w:rsidP="00BB7D6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lastRenderedPageBreak/>
        <w:t>3</w:t>
      </w:r>
      <w:r w:rsidR="009B4138" w:rsidRPr="007A2FBC">
        <w:rPr>
          <w:rFonts w:ascii="Comic Sans MS" w:hAnsi="Comic Sans MS"/>
          <w:sz w:val="22"/>
          <w:szCs w:val="22"/>
        </w:rPr>
        <w:t>.</w:t>
      </w:r>
      <w:r w:rsidR="007A2FB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4449E" w:rsidRPr="007A2FBC">
        <w:rPr>
          <w:rFonts w:ascii="Comic Sans MS" w:hAnsi="Comic Sans MS"/>
          <w:sz w:val="22"/>
          <w:szCs w:val="22"/>
        </w:rPr>
        <w:t>Kompetensi</w:t>
      </w:r>
      <w:proofErr w:type="spellEnd"/>
      <w:r w:rsidR="00D4449E" w:rsidRPr="007A2FB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D4449E" w:rsidRPr="007A2FBC">
        <w:rPr>
          <w:rFonts w:ascii="Comic Sans MS" w:hAnsi="Comic Sans MS"/>
          <w:sz w:val="22"/>
          <w:szCs w:val="22"/>
        </w:rPr>
        <w:t>Dasar</w:t>
      </w:r>
      <w:proofErr w:type="spellEnd"/>
    </w:p>
    <w:p w14:paraId="2C6DDE89" w14:textId="0CCD910E" w:rsidR="00047AEE" w:rsidRPr="00D047CE" w:rsidRDefault="004E3746" w:rsidP="007A2FBC">
      <w:pPr>
        <w:pStyle w:val="ListParagraph"/>
        <w:numPr>
          <w:ilvl w:val="0"/>
          <w:numId w:val="34"/>
        </w:numPr>
        <w:spacing w:line="360" w:lineRule="auto"/>
        <w:ind w:left="567" w:hanging="283"/>
        <w:rPr>
          <w:rFonts w:ascii="Comic Sans MS" w:hAnsi="Comic Sans MS" w:cs="Arial"/>
          <w:sz w:val="18"/>
          <w:szCs w:val="18"/>
        </w:rPr>
      </w:pPr>
      <w:r w:rsidRPr="004E3746">
        <w:rPr>
          <w:rFonts w:ascii="Comic Sans MS" w:hAnsi="Comic Sans MS" w:cs="Arial"/>
          <w:sz w:val="18"/>
          <w:szCs w:val="18"/>
        </w:rPr>
        <w:t>Men</w:t>
      </w:r>
      <w:r w:rsidRPr="004E3746">
        <w:rPr>
          <w:rFonts w:ascii="Comic Sans MS" w:hAnsi="Comic Sans MS" w:cs="Arial"/>
          <w:sz w:val="18"/>
          <w:szCs w:val="18"/>
          <w:lang w:val="id-ID"/>
        </w:rPr>
        <w:t>yelesaikan kasus-kasus terkait</w:t>
      </w:r>
      <w:r w:rsidR="00176D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penetapan</w:t>
      </w:r>
      <w:proofErr w:type="spellEnd"/>
      <w:r w:rsidR="00176D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klasifikasi</w:t>
      </w:r>
      <w:proofErr w:type="spellEnd"/>
      <w:r w:rsidR="00176DBC">
        <w:rPr>
          <w:rFonts w:ascii="Comic Sans MS" w:hAnsi="Comic Sans MS" w:cs="Arial"/>
          <w:sz w:val="18"/>
          <w:szCs w:val="18"/>
        </w:rPr>
        <w:t>/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tari</w:t>
      </w:r>
      <w:r w:rsidR="00047AEE" w:rsidRPr="007A2FBC">
        <w:rPr>
          <w:rFonts w:ascii="Comic Sans MS" w:hAnsi="Comic Sans MS" w:cs="Arial"/>
          <w:sz w:val="18"/>
          <w:szCs w:val="18"/>
        </w:rPr>
        <w:t>f</w:t>
      </w:r>
      <w:proofErr w:type="spellEnd"/>
      <w:r w:rsidR="00D047CE">
        <w:rPr>
          <w:rFonts w:ascii="Comic Sans MS" w:hAnsi="Comic Sans MS" w:cs="Arial"/>
          <w:sz w:val="18"/>
          <w:szCs w:val="18"/>
          <w:lang w:val="id-ID"/>
        </w:rPr>
        <w:t xml:space="preserve"> (Tematik)</w:t>
      </w:r>
      <w:r w:rsidR="00047AEE" w:rsidRPr="007A2FBC">
        <w:rPr>
          <w:rFonts w:ascii="Comic Sans MS" w:hAnsi="Comic Sans MS" w:cs="Arial"/>
          <w:sz w:val="18"/>
          <w:szCs w:val="18"/>
        </w:rPr>
        <w:t>;</w:t>
      </w:r>
    </w:p>
    <w:p w14:paraId="57B07620" w14:textId="3A52F438" w:rsidR="00D047CE" w:rsidRPr="007A2FBC" w:rsidRDefault="00D047CE" w:rsidP="00D047CE">
      <w:pPr>
        <w:pStyle w:val="ListParagraph"/>
        <w:spacing w:line="360" w:lineRule="auto"/>
        <w:ind w:left="567"/>
        <w:rPr>
          <w:rFonts w:ascii="Comic Sans MS" w:hAnsi="Comic Sans MS" w:cs="Arial"/>
          <w:sz w:val="18"/>
          <w:szCs w:val="18"/>
        </w:rPr>
      </w:pPr>
      <w:r w:rsidRPr="00D047CE">
        <w:rPr>
          <w:rFonts w:ascii="Comic Sans MS" w:hAnsi="Comic Sans MS" w:cs="Arial"/>
          <w:b/>
          <w:sz w:val="18"/>
          <w:szCs w:val="18"/>
          <w:lang w:val="id-ID"/>
        </w:rPr>
        <w:t>Tema</w:t>
      </w:r>
      <w:r w:rsidR="00581833">
        <w:rPr>
          <w:rFonts w:ascii="Comic Sans MS" w:hAnsi="Comic Sans MS" w:cs="Arial"/>
          <w:b/>
          <w:sz w:val="18"/>
          <w:szCs w:val="18"/>
          <w:lang w:val="id-ID"/>
        </w:rPr>
        <w:t xml:space="preserve"> </w:t>
      </w:r>
      <w:r w:rsidR="00581833" w:rsidRPr="00581833">
        <w:rPr>
          <w:rFonts w:ascii="Comic Sans MS" w:hAnsi="Comic Sans MS" w:cs="Arial"/>
          <w:b/>
          <w:i/>
          <w:sz w:val="18"/>
          <w:szCs w:val="18"/>
          <w:lang w:val="id-ID"/>
        </w:rPr>
        <w:t>Free Trade Agreement</w:t>
      </w:r>
      <w:r w:rsidRPr="00D047CE">
        <w:rPr>
          <w:rFonts w:ascii="Comic Sans MS" w:hAnsi="Comic Sans MS" w:cs="Arial"/>
          <w:b/>
          <w:sz w:val="18"/>
          <w:szCs w:val="18"/>
          <w:lang w:val="id-ID"/>
        </w:rPr>
        <w:t xml:space="preserve"> </w:t>
      </w:r>
      <w:r w:rsidR="00581833">
        <w:rPr>
          <w:rFonts w:ascii="Comic Sans MS" w:hAnsi="Comic Sans MS" w:cs="Arial"/>
          <w:b/>
          <w:sz w:val="18"/>
          <w:szCs w:val="18"/>
          <w:lang w:val="id-ID"/>
        </w:rPr>
        <w:t>(</w:t>
      </w:r>
      <w:r w:rsidRPr="00D047CE">
        <w:rPr>
          <w:rFonts w:ascii="Comic Sans MS" w:hAnsi="Comic Sans MS" w:cs="Arial"/>
          <w:b/>
          <w:sz w:val="18"/>
          <w:szCs w:val="18"/>
          <w:lang w:val="id-ID"/>
        </w:rPr>
        <w:t>FTA</w:t>
      </w:r>
      <w:r w:rsidR="00581833">
        <w:rPr>
          <w:rFonts w:ascii="Comic Sans MS" w:hAnsi="Comic Sans MS" w:cs="Arial"/>
          <w:b/>
          <w:sz w:val="18"/>
          <w:szCs w:val="18"/>
          <w:lang w:val="id-ID"/>
        </w:rPr>
        <w:t>)</w:t>
      </w:r>
      <w:r>
        <w:rPr>
          <w:rFonts w:ascii="Comic Sans MS" w:hAnsi="Comic Sans MS" w:cs="Arial"/>
          <w:sz w:val="18"/>
          <w:szCs w:val="18"/>
          <w:lang w:val="id-ID"/>
        </w:rPr>
        <w:t>:</w:t>
      </w:r>
    </w:p>
    <w:p w14:paraId="0DFF006C" w14:textId="7299C9EC" w:rsidR="009A76AE" w:rsidRPr="007A2FBC" w:rsidRDefault="00047AEE" w:rsidP="007A2FBC">
      <w:pPr>
        <w:pStyle w:val="ListParagraph"/>
        <w:numPr>
          <w:ilvl w:val="1"/>
          <w:numId w:val="34"/>
        </w:numPr>
        <w:spacing w:line="360" w:lineRule="auto"/>
        <w:ind w:left="993" w:hanging="426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Menjelaskan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r w:rsidR="00767DD1">
        <w:rPr>
          <w:rFonts w:ascii="Comic Sans MS" w:hAnsi="Comic Sans MS" w:cs="Arial"/>
          <w:sz w:val="18"/>
          <w:szCs w:val="18"/>
          <w:lang w:val="id-ID"/>
        </w:rPr>
        <w:t>data statistik putusan P</w:t>
      </w:r>
      <w:r w:rsidR="00390445">
        <w:rPr>
          <w:rFonts w:ascii="Comic Sans MS" w:hAnsi="Comic Sans MS" w:cs="Arial"/>
          <w:sz w:val="18"/>
          <w:szCs w:val="18"/>
          <w:lang w:val="id-ID"/>
        </w:rPr>
        <w:t xml:space="preserve">engadilan </w:t>
      </w:r>
      <w:r w:rsidR="00767DD1">
        <w:rPr>
          <w:rFonts w:ascii="Comic Sans MS" w:hAnsi="Comic Sans MS" w:cs="Arial"/>
          <w:sz w:val="18"/>
          <w:szCs w:val="18"/>
          <w:lang w:val="id-ID"/>
        </w:rPr>
        <w:t>P</w:t>
      </w:r>
      <w:r w:rsidR="00390445">
        <w:rPr>
          <w:rFonts w:ascii="Comic Sans MS" w:hAnsi="Comic Sans MS" w:cs="Arial"/>
          <w:sz w:val="18"/>
          <w:szCs w:val="18"/>
          <w:lang w:val="id-ID"/>
        </w:rPr>
        <w:t>ajak</w:t>
      </w:r>
      <w:r w:rsidR="00767DD1">
        <w:rPr>
          <w:rFonts w:ascii="Comic Sans MS" w:hAnsi="Comic Sans MS" w:cs="Arial"/>
          <w:sz w:val="18"/>
          <w:szCs w:val="18"/>
          <w:lang w:val="id-ID"/>
        </w:rPr>
        <w:t xml:space="preserve"> terkait FTA</w:t>
      </w:r>
      <w:r w:rsidR="009A76AE" w:rsidRPr="007A2FBC">
        <w:rPr>
          <w:rFonts w:ascii="Comic Sans MS" w:hAnsi="Comic Sans MS" w:cs="Arial"/>
          <w:sz w:val="18"/>
          <w:szCs w:val="18"/>
        </w:rPr>
        <w:t>;</w:t>
      </w:r>
    </w:p>
    <w:p w14:paraId="0ABFE0C4" w14:textId="34B7056D" w:rsidR="009A76AE" w:rsidRPr="003E5389" w:rsidRDefault="009A76AE" w:rsidP="007A2FBC">
      <w:pPr>
        <w:pStyle w:val="ListParagraph"/>
        <w:numPr>
          <w:ilvl w:val="1"/>
          <w:numId w:val="34"/>
        </w:numPr>
        <w:spacing w:line="360" w:lineRule="auto"/>
        <w:ind w:left="993" w:hanging="426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Menyelesaikan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kasus</w:t>
      </w:r>
      <w:proofErr w:type="spellEnd"/>
      <w:r w:rsidR="00176DBC">
        <w:rPr>
          <w:rFonts w:ascii="Comic Sans MS" w:hAnsi="Comic Sans MS" w:cs="Arial"/>
          <w:sz w:val="18"/>
          <w:szCs w:val="18"/>
        </w:rPr>
        <w:t xml:space="preserve"> </w:t>
      </w:r>
      <w:r w:rsidR="003E5389">
        <w:rPr>
          <w:rFonts w:ascii="Comic Sans MS" w:hAnsi="Comic Sans MS" w:cs="Arial"/>
          <w:sz w:val="18"/>
          <w:szCs w:val="18"/>
          <w:lang w:val="id-ID"/>
        </w:rPr>
        <w:t>FTA</w:t>
      </w:r>
      <w:r w:rsidRPr="007A2FBC">
        <w:rPr>
          <w:rFonts w:ascii="Comic Sans MS" w:hAnsi="Comic Sans MS" w:cs="Arial"/>
          <w:sz w:val="18"/>
          <w:szCs w:val="18"/>
        </w:rPr>
        <w:t>.</w:t>
      </w:r>
    </w:p>
    <w:p w14:paraId="0A2D3F98" w14:textId="08E75CA1" w:rsidR="003E5389" w:rsidRPr="007A2FBC" w:rsidRDefault="003E5389" w:rsidP="007A2FBC">
      <w:pPr>
        <w:pStyle w:val="ListParagraph"/>
        <w:numPr>
          <w:ilvl w:val="1"/>
          <w:numId w:val="34"/>
        </w:numPr>
        <w:spacing w:line="360" w:lineRule="auto"/>
        <w:ind w:left="993" w:hanging="426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id-ID"/>
        </w:rPr>
        <w:t>Menjelaskan perspektif penanganan FTA</w:t>
      </w:r>
      <w:r w:rsidR="00390445">
        <w:rPr>
          <w:rFonts w:ascii="Comic Sans MS" w:hAnsi="Comic Sans MS" w:cs="Arial"/>
          <w:sz w:val="18"/>
          <w:szCs w:val="18"/>
          <w:lang w:val="id-ID"/>
        </w:rPr>
        <w:t>.</w:t>
      </w:r>
    </w:p>
    <w:p w14:paraId="7E1E7526" w14:textId="764A2CD3" w:rsidR="00047AEE" w:rsidRPr="007A2FBC" w:rsidRDefault="004E3746" w:rsidP="007A2FBC">
      <w:pPr>
        <w:pStyle w:val="ListParagraph"/>
        <w:numPr>
          <w:ilvl w:val="0"/>
          <w:numId w:val="34"/>
        </w:numPr>
        <w:spacing w:line="360" w:lineRule="auto"/>
        <w:ind w:left="567" w:hanging="283"/>
        <w:rPr>
          <w:rFonts w:ascii="Comic Sans MS" w:hAnsi="Comic Sans MS" w:cs="Arial"/>
          <w:sz w:val="18"/>
          <w:szCs w:val="18"/>
        </w:rPr>
      </w:pPr>
      <w:r w:rsidRPr="004E3746">
        <w:rPr>
          <w:rFonts w:ascii="Comic Sans MS" w:hAnsi="Comic Sans MS" w:cs="Arial"/>
          <w:sz w:val="18"/>
          <w:szCs w:val="18"/>
        </w:rPr>
        <w:t>Men</w:t>
      </w:r>
      <w:r w:rsidRPr="004E3746">
        <w:rPr>
          <w:rFonts w:ascii="Comic Sans MS" w:hAnsi="Comic Sans MS" w:cs="Arial"/>
          <w:sz w:val="18"/>
          <w:szCs w:val="18"/>
          <w:lang w:val="id-ID"/>
        </w:rPr>
        <w:t>yelesaikan kasus-kasus terkait</w:t>
      </w:r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penetapan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nilai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pabean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>;</w:t>
      </w:r>
    </w:p>
    <w:p w14:paraId="034CB3F6" w14:textId="12F62327" w:rsidR="009A76AE" w:rsidRPr="003E5389" w:rsidRDefault="009A76AE" w:rsidP="003E5389">
      <w:pPr>
        <w:pStyle w:val="ListParagraph"/>
        <w:spacing w:line="360" w:lineRule="auto"/>
        <w:ind w:left="993" w:hanging="426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</w:rPr>
        <w:t xml:space="preserve">2.1 </w:t>
      </w:r>
      <w:r w:rsidR="007A2FBC">
        <w:rPr>
          <w:rFonts w:ascii="Comic Sans MS" w:hAnsi="Comic Sans MS" w:cs="Arial"/>
          <w:sz w:val="18"/>
          <w:szCs w:val="18"/>
        </w:rPr>
        <w:tab/>
      </w:r>
      <w:proofErr w:type="spellStart"/>
      <w:r w:rsidR="003E5389" w:rsidRPr="007A2FBC">
        <w:rPr>
          <w:rFonts w:ascii="Comic Sans MS" w:hAnsi="Comic Sans MS" w:cs="Arial"/>
          <w:sz w:val="18"/>
          <w:szCs w:val="18"/>
        </w:rPr>
        <w:t>Menjelaskan</w:t>
      </w:r>
      <w:proofErr w:type="spellEnd"/>
      <w:r w:rsidR="003E5389" w:rsidRPr="007A2FBC">
        <w:rPr>
          <w:rFonts w:ascii="Comic Sans MS" w:hAnsi="Comic Sans MS" w:cs="Arial"/>
          <w:sz w:val="18"/>
          <w:szCs w:val="18"/>
        </w:rPr>
        <w:t xml:space="preserve"> </w:t>
      </w:r>
      <w:r w:rsidR="003E5389">
        <w:rPr>
          <w:rFonts w:ascii="Comic Sans MS" w:hAnsi="Comic Sans MS" w:cs="Arial"/>
          <w:sz w:val="18"/>
          <w:szCs w:val="18"/>
          <w:lang w:val="id-ID"/>
        </w:rPr>
        <w:t xml:space="preserve">data statistik putusan </w:t>
      </w:r>
      <w:r w:rsidR="00390445">
        <w:rPr>
          <w:rFonts w:ascii="Comic Sans MS" w:hAnsi="Comic Sans MS" w:cs="Arial"/>
          <w:sz w:val="18"/>
          <w:szCs w:val="18"/>
          <w:lang w:val="id-ID"/>
        </w:rPr>
        <w:t>Pengadilan Pajak</w:t>
      </w:r>
      <w:r w:rsidR="003E5389">
        <w:rPr>
          <w:rFonts w:ascii="Comic Sans MS" w:hAnsi="Comic Sans MS" w:cs="Arial"/>
          <w:sz w:val="18"/>
          <w:szCs w:val="18"/>
          <w:lang w:val="id-ID"/>
        </w:rPr>
        <w:t xml:space="preserve"> terkait Nilai Pabean</w:t>
      </w:r>
      <w:r w:rsidRPr="007A2FBC">
        <w:rPr>
          <w:rFonts w:ascii="Comic Sans MS" w:hAnsi="Comic Sans MS" w:cs="Arial"/>
          <w:sz w:val="18"/>
          <w:szCs w:val="18"/>
        </w:rPr>
        <w:t>;</w:t>
      </w:r>
    </w:p>
    <w:p w14:paraId="30A09FA3" w14:textId="540A8372" w:rsidR="009A76AE" w:rsidRDefault="009A76AE" w:rsidP="007A2FBC">
      <w:pPr>
        <w:pStyle w:val="ListParagraph"/>
        <w:spacing w:line="360" w:lineRule="auto"/>
        <w:ind w:left="993" w:hanging="426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</w:rPr>
        <w:t xml:space="preserve">2.3 </w:t>
      </w:r>
      <w:r w:rsidR="007A2FBC">
        <w:rPr>
          <w:rFonts w:ascii="Comic Sans MS" w:hAnsi="Comic Sans MS" w:cs="Arial"/>
          <w:sz w:val="18"/>
          <w:szCs w:val="18"/>
        </w:rPr>
        <w:tab/>
      </w:r>
      <w:proofErr w:type="spellStart"/>
      <w:r w:rsidRPr="007A2FBC">
        <w:rPr>
          <w:rFonts w:ascii="Comic Sans MS" w:hAnsi="Comic Sans MS" w:cs="Arial"/>
          <w:sz w:val="18"/>
          <w:szCs w:val="18"/>
        </w:rPr>
        <w:t>Meny</w:t>
      </w:r>
      <w:r w:rsidR="003E5389">
        <w:rPr>
          <w:rFonts w:ascii="Comic Sans MS" w:hAnsi="Comic Sans MS" w:cs="Arial"/>
          <w:sz w:val="18"/>
          <w:szCs w:val="18"/>
        </w:rPr>
        <w:t>elesaikan</w:t>
      </w:r>
      <w:proofErr w:type="spellEnd"/>
      <w:r w:rsidR="003E53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5389">
        <w:rPr>
          <w:rFonts w:ascii="Comic Sans MS" w:hAnsi="Comic Sans MS" w:cs="Arial"/>
          <w:sz w:val="18"/>
          <w:szCs w:val="18"/>
        </w:rPr>
        <w:t>kasus</w:t>
      </w:r>
      <w:proofErr w:type="spellEnd"/>
      <w:r w:rsidR="003E53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5389">
        <w:rPr>
          <w:rFonts w:ascii="Comic Sans MS" w:hAnsi="Comic Sans MS" w:cs="Arial"/>
          <w:sz w:val="18"/>
          <w:szCs w:val="18"/>
        </w:rPr>
        <w:t>nilai</w:t>
      </w:r>
      <w:proofErr w:type="spellEnd"/>
      <w:r w:rsidR="003E5389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3E5389">
        <w:rPr>
          <w:rFonts w:ascii="Comic Sans MS" w:hAnsi="Comic Sans MS" w:cs="Arial"/>
          <w:sz w:val="18"/>
          <w:szCs w:val="18"/>
        </w:rPr>
        <w:t>pabean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.</w:t>
      </w:r>
    </w:p>
    <w:p w14:paraId="7C42E40D" w14:textId="0EBD3995" w:rsidR="003E5389" w:rsidRPr="00C71988" w:rsidRDefault="003E5389" w:rsidP="00C71988">
      <w:pPr>
        <w:pStyle w:val="ListParagraph"/>
        <w:spacing w:line="360" w:lineRule="auto"/>
        <w:ind w:left="993" w:hanging="426"/>
        <w:rPr>
          <w:rFonts w:ascii="Comic Sans MS" w:hAnsi="Comic Sans MS" w:cs="Arial"/>
          <w:sz w:val="18"/>
          <w:szCs w:val="18"/>
          <w:lang w:val="id-ID"/>
        </w:rPr>
      </w:pPr>
      <w:r>
        <w:rPr>
          <w:rFonts w:ascii="Comic Sans MS" w:hAnsi="Comic Sans MS" w:cs="Arial"/>
          <w:sz w:val="18"/>
          <w:szCs w:val="18"/>
          <w:lang w:val="id-ID"/>
        </w:rPr>
        <w:t>2.3  Menjelaskan perspektif penanganan Nilai Pabean</w:t>
      </w:r>
      <w:r w:rsidR="00390445">
        <w:rPr>
          <w:rFonts w:ascii="Comic Sans MS" w:hAnsi="Comic Sans MS" w:cs="Arial"/>
          <w:sz w:val="18"/>
          <w:szCs w:val="18"/>
          <w:lang w:val="id-ID"/>
        </w:rPr>
        <w:t>.</w:t>
      </w:r>
    </w:p>
    <w:p w14:paraId="1D18FDB2" w14:textId="3C95DC89" w:rsidR="00047AEE" w:rsidRPr="00D047CE" w:rsidRDefault="00943DA2" w:rsidP="007A2FBC">
      <w:pPr>
        <w:pStyle w:val="ListParagraph"/>
        <w:numPr>
          <w:ilvl w:val="0"/>
          <w:numId w:val="34"/>
        </w:numPr>
        <w:spacing w:after="200" w:line="360" w:lineRule="auto"/>
        <w:ind w:left="567" w:hanging="283"/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Menjelaskan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kejadian</w:t>
      </w:r>
      <w:proofErr w:type="spellEnd"/>
      <w:r>
        <w:rPr>
          <w:rFonts w:ascii="Comic Sans MS" w:hAnsi="Comic Sans MS" w:cs="Arial"/>
          <w:sz w:val="18"/>
          <w:szCs w:val="18"/>
        </w:rPr>
        <w:t>/</w:t>
      </w:r>
      <w:r w:rsidR="00047AEE" w:rsidRPr="00943DA2">
        <w:rPr>
          <w:rFonts w:ascii="Comic Sans MS" w:hAnsi="Comic Sans MS" w:cs="Arial"/>
          <w:i/>
          <w:sz w:val="18"/>
          <w:szCs w:val="18"/>
        </w:rPr>
        <w:t>tre</w:t>
      </w:r>
      <w:r w:rsidR="00176DBC" w:rsidRPr="00943DA2">
        <w:rPr>
          <w:rFonts w:ascii="Comic Sans MS" w:hAnsi="Comic Sans MS" w:cs="Arial"/>
          <w:i/>
          <w:sz w:val="18"/>
          <w:szCs w:val="18"/>
        </w:rPr>
        <w:t>nd</w:t>
      </w:r>
      <w:r w:rsidR="00176D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terkini</w:t>
      </w:r>
      <w:proofErr w:type="spellEnd"/>
      <w:r w:rsidR="00176DBC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menyangkut</w:t>
      </w:r>
      <w:proofErr w:type="spellEnd"/>
      <w:r w:rsidR="00176D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176DBC">
        <w:rPr>
          <w:rFonts w:ascii="Comic Sans MS" w:hAnsi="Comic Sans MS" w:cs="Arial"/>
          <w:sz w:val="18"/>
          <w:szCs w:val="18"/>
        </w:rPr>
        <w:t>tari</w:t>
      </w:r>
      <w:r w:rsidR="00047AEE" w:rsidRPr="007A2FBC">
        <w:rPr>
          <w:rFonts w:ascii="Comic Sans MS" w:hAnsi="Comic Sans MS" w:cs="Arial"/>
          <w:sz w:val="18"/>
          <w:szCs w:val="18"/>
        </w:rPr>
        <w:t>f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dan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nilai</w:t>
      </w:r>
      <w:proofErr w:type="spellEnd"/>
      <w:r w:rsidR="00047AEE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47AEE" w:rsidRPr="007A2FBC">
        <w:rPr>
          <w:rFonts w:ascii="Comic Sans MS" w:hAnsi="Comic Sans MS" w:cs="Arial"/>
          <w:sz w:val="18"/>
          <w:szCs w:val="18"/>
        </w:rPr>
        <w:t>pabean</w:t>
      </w:r>
      <w:proofErr w:type="spellEnd"/>
      <w:r w:rsidR="00D047CE">
        <w:rPr>
          <w:rFonts w:ascii="Comic Sans MS" w:hAnsi="Comic Sans MS" w:cs="Arial"/>
          <w:sz w:val="18"/>
          <w:szCs w:val="18"/>
          <w:lang w:val="id-ID"/>
        </w:rPr>
        <w:t xml:space="preserve"> (Tematik)</w:t>
      </w:r>
      <w:r w:rsidR="00047AEE" w:rsidRPr="007A2FBC">
        <w:rPr>
          <w:rFonts w:ascii="Comic Sans MS" w:hAnsi="Comic Sans MS" w:cs="Arial"/>
          <w:sz w:val="18"/>
          <w:szCs w:val="18"/>
        </w:rPr>
        <w:t>;</w:t>
      </w:r>
    </w:p>
    <w:p w14:paraId="45427C09" w14:textId="229D36B8" w:rsidR="00D047CE" w:rsidRPr="00D047CE" w:rsidRDefault="00D047CE" w:rsidP="00D047CE">
      <w:pPr>
        <w:pStyle w:val="ListParagraph"/>
        <w:spacing w:after="200" w:line="360" w:lineRule="auto"/>
        <w:ind w:left="567"/>
        <w:rPr>
          <w:rFonts w:ascii="Comic Sans MS" w:hAnsi="Comic Sans MS" w:cs="Arial"/>
          <w:b/>
          <w:sz w:val="18"/>
          <w:szCs w:val="18"/>
        </w:rPr>
      </w:pPr>
      <w:r w:rsidRPr="00D047CE">
        <w:rPr>
          <w:rFonts w:ascii="Comic Sans MS" w:hAnsi="Comic Sans MS" w:cs="Arial"/>
          <w:b/>
          <w:sz w:val="18"/>
          <w:szCs w:val="18"/>
          <w:lang w:val="id-ID"/>
        </w:rPr>
        <w:t>Tema: Transfer Pricing</w:t>
      </w:r>
    </w:p>
    <w:p w14:paraId="1699C11B" w14:textId="0C17243F" w:rsidR="00C71988" w:rsidRPr="00C71988" w:rsidRDefault="00C71988" w:rsidP="00C71988">
      <w:pPr>
        <w:pStyle w:val="ListParagraph"/>
        <w:spacing w:after="200" w:line="360" w:lineRule="auto"/>
        <w:ind w:left="567"/>
        <w:rPr>
          <w:rFonts w:ascii="Comic Sans MS" w:hAnsi="Comic Sans MS" w:cs="Arial"/>
          <w:sz w:val="18"/>
          <w:szCs w:val="18"/>
          <w:lang w:val="id-ID"/>
        </w:rPr>
      </w:pPr>
      <w:r>
        <w:rPr>
          <w:rFonts w:ascii="Comic Sans MS" w:hAnsi="Comic Sans MS" w:cs="Arial"/>
          <w:sz w:val="18"/>
          <w:szCs w:val="18"/>
          <w:lang w:val="id-ID"/>
        </w:rPr>
        <w:t xml:space="preserve">3.1  Menjelaskan </w:t>
      </w:r>
      <w:r w:rsidRPr="00C71988">
        <w:rPr>
          <w:rFonts w:ascii="Comic Sans MS" w:hAnsi="Comic Sans MS" w:cs="Arial"/>
          <w:i/>
          <w:sz w:val="18"/>
          <w:szCs w:val="18"/>
          <w:lang w:val="id-ID"/>
        </w:rPr>
        <w:t>Transfer Pricing</w:t>
      </w:r>
    </w:p>
    <w:p w14:paraId="797775EF" w14:textId="76F45625" w:rsidR="00C71988" w:rsidRPr="007A2FBC" w:rsidRDefault="00C71988" w:rsidP="007A2FBC">
      <w:pPr>
        <w:pStyle w:val="ListParagraph"/>
        <w:numPr>
          <w:ilvl w:val="0"/>
          <w:numId w:val="34"/>
        </w:numPr>
        <w:spacing w:after="200" w:line="360" w:lineRule="auto"/>
        <w:ind w:left="567" w:hanging="283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id-ID"/>
        </w:rPr>
        <w:t>Menjelaskan Keberatan dan Banding</w:t>
      </w:r>
    </w:p>
    <w:p w14:paraId="62C95919" w14:textId="575A8C3C" w:rsidR="009A76AE" w:rsidRPr="007A2FBC" w:rsidRDefault="009A76AE" w:rsidP="007A2FBC">
      <w:pPr>
        <w:pStyle w:val="ListParagraph"/>
        <w:numPr>
          <w:ilvl w:val="1"/>
          <w:numId w:val="34"/>
        </w:numPr>
        <w:spacing w:after="200" w:line="360" w:lineRule="auto"/>
        <w:ind w:left="993" w:hanging="426"/>
        <w:rPr>
          <w:rFonts w:ascii="Comic Sans MS" w:hAnsi="Comic Sans MS" w:cs="Arial"/>
          <w:i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Menjelaskan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r w:rsidR="003E5389">
        <w:rPr>
          <w:rFonts w:ascii="Comic Sans MS" w:hAnsi="Comic Sans MS" w:cs="Arial"/>
          <w:sz w:val="18"/>
          <w:szCs w:val="18"/>
          <w:lang w:val="id-ID"/>
        </w:rPr>
        <w:t>Formal Keberatan, Banding dan Gugatan</w:t>
      </w:r>
      <w:r w:rsidRPr="007A2FBC">
        <w:rPr>
          <w:rFonts w:ascii="Comic Sans MS" w:hAnsi="Comic Sans MS" w:cs="Arial"/>
          <w:i/>
          <w:sz w:val="18"/>
          <w:szCs w:val="18"/>
        </w:rPr>
        <w:t>;</w:t>
      </w:r>
    </w:p>
    <w:p w14:paraId="616C0034" w14:textId="7865C2C5" w:rsidR="009A76AE" w:rsidRPr="007A2FBC" w:rsidRDefault="00C47A9D" w:rsidP="007A2FBC">
      <w:pPr>
        <w:pStyle w:val="ListParagraph"/>
        <w:numPr>
          <w:ilvl w:val="1"/>
          <w:numId w:val="34"/>
        </w:numPr>
        <w:spacing w:after="200" w:line="360" w:lineRule="auto"/>
        <w:ind w:left="993" w:hanging="426"/>
        <w:rPr>
          <w:rFonts w:ascii="Comic Sans MS" w:hAnsi="Comic Sans MS" w:cs="Arial"/>
          <w:i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id-ID"/>
        </w:rPr>
        <w:t>Menjelaskan</w:t>
      </w:r>
      <w:r w:rsidR="003E5389" w:rsidRPr="003E5389">
        <w:rPr>
          <w:rFonts w:ascii="Comic Sans MS" w:hAnsi="Comic Sans MS" w:cs="Arial"/>
          <w:sz w:val="18"/>
          <w:szCs w:val="18"/>
          <w:lang w:val="id-ID"/>
        </w:rPr>
        <w:t xml:space="preserve"> </w:t>
      </w:r>
      <w:r w:rsidR="00390445">
        <w:rPr>
          <w:rFonts w:ascii="Comic Sans MS" w:hAnsi="Comic Sans MS" w:cs="Arial"/>
          <w:sz w:val="18"/>
          <w:szCs w:val="18"/>
          <w:lang w:val="id-ID"/>
        </w:rPr>
        <w:t xml:space="preserve">Gelar </w:t>
      </w:r>
      <w:r w:rsidR="003E5389" w:rsidRPr="003E5389">
        <w:rPr>
          <w:rFonts w:ascii="Comic Sans MS" w:hAnsi="Comic Sans MS" w:cs="Arial"/>
          <w:sz w:val="18"/>
          <w:szCs w:val="18"/>
          <w:lang w:val="id-ID"/>
        </w:rPr>
        <w:t xml:space="preserve">Sengketa </w:t>
      </w:r>
      <w:r w:rsidR="00390445">
        <w:rPr>
          <w:rFonts w:ascii="Comic Sans MS" w:hAnsi="Comic Sans MS" w:cs="Arial"/>
          <w:sz w:val="18"/>
          <w:szCs w:val="18"/>
          <w:lang w:val="id-ID"/>
        </w:rPr>
        <w:t xml:space="preserve">di </w:t>
      </w:r>
      <w:r w:rsidR="003E5389" w:rsidRPr="003E5389">
        <w:rPr>
          <w:rFonts w:ascii="Comic Sans MS" w:hAnsi="Comic Sans MS" w:cs="Arial"/>
          <w:sz w:val="18"/>
          <w:szCs w:val="18"/>
          <w:lang w:val="id-ID"/>
        </w:rPr>
        <w:t>Pengadilan Pajak</w:t>
      </w:r>
      <w:r w:rsidR="009A76AE" w:rsidRPr="007A2FBC">
        <w:rPr>
          <w:rFonts w:ascii="Comic Sans MS" w:hAnsi="Comic Sans MS" w:cs="Arial"/>
          <w:i/>
          <w:sz w:val="18"/>
          <w:szCs w:val="18"/>
        </w:rPr>
        <w:t>;</w:t>
      </w:r>
    </w:p>
    <w:p w14:paraId="74E04DA8" w14:textId="61D2E71F" w:rsidR="00D4449E" w:rsidRPr="007A2FBC" w:rsidRDefault="00C24D27" w:rsidP="00F3345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4</w:t>
      </w:r>
      <w:r w:rsidR="00624DFC" w:rsidRPr="007A2FBC">
        <w:rPr>
          <w:rFonts w:ascii="Comic Sans MS" w:hAnsi="Comic Sans MS"/>
          <w:sz w:val="22"/>
          <w:szCs w:val="22"/>
        </w:rPr>
        <w:t xml:space="preserve">. </w:t>
      </w:r>
      <w:r w:rsidR="00DD6F52" w:rsidRPr="007A2FBC">
        <w:rPr>
          <w:rFonts w:ascii="Comic Sans MS" w:hAnsi="Comic Sans MS"/>
          <w:sz w:val="22"/>
          <w:szCs w:val="22"/>
        </w:rPr>
        <w:t xml:space="preserve">Lama </w:t>
      </w:r>
      <w:r w:rsidR="00044E85">
        <w:rPr>
          <w:rFonts w:ascii="Comic Sans MS" w:hAnsi="Comic Sans MS"/>
          <w:sz w:val="22"/>
          <w:szCs w:val="22"/>
          <w:lang w:val="id-ID"/>
        </w:rPr>
        <w:t>Lokakarya</w:t>
      </w:r>
      <w:r w:rsidR="00624DFC" w:rsidRPr="007A2FB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624DFC" w:rsidRPr="007A2FBC">
        <w:rPr>
          <w:rFonts w:ascii="Comic Sans MS" w:hAnsi="Comic Sans MS"/>
          <w:sz w:val="22"/>
          <w:szCs w:val="22"/>
        </w:rPr>
        <w:t>Efektif</w:t>
      </w:r>
      <w:proofErr w:type="spellEnd"/>
    </w:p>
    <w:p w14:paraId="5C1029FB" w14:textId="52FAECD0" w:rsidR="00624DFC" w:rsidRPr="007A2FBC" w:rsidRDefault="009855AA" w:rsidP="007A2FB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r w:rsidRPr="007A2FBC">
        <w:rPr>
          <w:rFonts w:ascii="Comic Sans MS" w:hAnsi="Comic Sans MS"/>
          <w:sz w:val="18"/>
          <w:szCs w:val="18"/>
        </w:rPr>
        <w:t>Ma</w:t>
      </w:r>
      <w:r w:rsidR="00864F93" w:rsidRPr="007A2FBC">
        <w:rPr>
          <w:rFonts w:ascii="Comic Sans MS" w:hAnsi="Comic Sans MS"/>
          <w:sz w:val="18"/>
          <w:szCs w:val="18"/>
        </w:rPr>
        <w:t xml:space="preserve">ta </w:t>
      </w:r>
      <w:proofErr w:type="spellStart"/>
      <w:r w:rsidR="00DD6F52" w:rsidRPr="007A2FBC">
        <w:rPr>
          <w:rFonts w:ascii="Comic Sans MS" w:hAnsi="Comic Sans MS"/>
          <w:sz w:val="18"/>
          <w:szCs w:val="18"/>
        </w:rPr>
        <w:t>Pe</w:t>
      </w:r>
      <w:r w:rsidR="00A84B02">
        <w:rPr>
          <w:rFonts w:ascii="Comic Sans MS" w:hAnsi="Comic Sans MS"/>
          <w:sz w:val="18"/>
          <w:szCs w:val="18"/>
        </w:rPr>
        <w:t>lajaran</w:t>
      </w:r>
      <w:proofErr w:type="spellEnd"/>
      <w:r w:rsidR="00A84B02">
        <w:rPr>
          <w:rFonts w:ascii="Comic Sans MS" w:hAnsi="Comic Sans MS"/>
          <w:sz w:val="18"/>
          <w:szCs w:val="18"/>
        </w:rPr>
        <w:tab/>
      </w:r>
      <w:r w:rsidR="00A84B02">
        <w:rPr>
          <w:rFonts w:ascii="Comic Sans MS" w:hAnsi="Comic Sans MS"/>
          <w:sz w:val="18"/>
          <w:szCs w:val="18"/>
        </w:rPr>
        <w:tab/>
      </w:r>
      <w:r w:rsidR="009A76AE" w:rsidRPr="007A2FBC">
        <w:rPr>
          <w:rFonts w:ascii="Comic Sans MS" w:hAnsi="Comic Sans MS"/>
          <w:sz w:val="18"/>
          <w:szCs w:val="18"/>
        </w:rPr>
        <w:t xml:space="preserve">:  </w:t>
      </w:r>
      <w:r w:rsidR="00767DD1">
        <w:rPr>
          <w:rFonts w:ascii="Comic Sans MS" w:hAnsi="Comic Sans MS"/>
          <w:sz w:val="18"/>
          <w:szCs w:val="18"/>
          <w:lang w:val="id-ID"/>
        </w:rPr>
        <w:t>2</w:t>
      </w:r>
      <w:r w:rsidR="000A7678">
        <w:rPr>
          <w:rFonts w:ascii="Comic Sans MS" w:hAnsi="Comic Sans MS"/>
          <w:sz w:val="18"/>
          <w:szCs w:val="18"/>
          <w:lang w:val="id-ID"/>
        </w:rPr>
        <w:t>7</w:t>
      </w:r>
      <w:r w:rsidR="00624DFC" w:rsidRP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7A2FBC">
        <w:rPr>
          <w:rFonts w:ascii="Comic Sans MS" w:hAnsi="Comic Sans MS"/>
          <w:sz w:val="18"/>
          <w:szCs w:val="18"/>
        </w:rPr>
        <w:t>Jamlat</w:t>
      </w:r>
      <w:proofErr w:type="spellEnd"/>
    </w:p>
    <w:p w14:paraId="73275713" w14:textId="711B216D" w:rsidR="00624DFC" w:rsidRPr="007A2FBC" w:rsidRDefault="00A84B02" w:rsidP="007A2FB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Ceramah</w:t>
      </w:r>
      <w:proofErr w:type="spellEnd"/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624DFC" w:rsidRPr="007A2FBC">
        <w:rPr>
          <w:rFonts w:ascii="Comic Sans MS" w:hAnsi="Comic Sans MS"/>
          <w:sz w:val="18"/>
          <w:szCs w:val="18"/>
        </w:rPr>
        <w:t xml:space="preserve">:  </w:t>
      </w:r>
      <w:r w:rsidR="00360600">
        <w:rPr>
          <w:rFonts w:ascii="Comic Sans MS" w:hAnsi="Comic Sans MS"/>
          <w:sz w:val="18"/>
          <w:szCs w:val="18"/>
          <w:lang w:val="id-ID"/>
        </w:rPr>
        <w:t>6</w:t>
      </w:r>
      <w:r w:rsidR="00624DFC" w:rsidRP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7A2FBC">
        <w:rPr>
          <w:rFonts w:ascii="Comic Sans MS" w:hAnsi="Comic Sans MS"/>
          <w:sz w:val="18"/>
          <w:szCs w:val="18"/>
        </w:rPr>
        <w:t>Jamlat</w:t>
      </w:r>
      <w:proofErr w:type="spellEnd"/>
    </w:p>
    <w:p w14:paraId="47446C63" w14:textId="38AF8581" w:rsidR="00EA015A" w:rsidRPr="00A84B02" w:rsidRDefault="00DF5378" w:rsidP="007A2FBC">
      <w:pPr>
        <w:pStyle w:val="ListParagraph"/>
        <w:spacing w:line="360" w:lineRule="auto"/>
        <w:rPr>
          <w:rFonts w:ascii="Comic Sans MS" w:hAnsi="Comic Sans MS"/>
          <w:sz w:val="18"/>
          <w:szCs w:val="18"/>
          <w:lang w:val="id-ID"/>
        </w:rPr>
      </w:pPr>
      <w:r>
        <w:rPr>
          <w:rFonts w:ascii="Comic Sans MS" w:hAnsi="Comic Sans MS"/>
          <w:noProof/>
          <w:sz w:val="18"/>
          <w:szCs w:val="18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22161C4" wp14:editId="56092A7B">
                <wp:simplePos x="0" y="0"/>
                <wp:positionH relativeFrom="column">
                  <wp:posOffset>1765935</wp:posOffset>
                </wp:positionH>
                <wp:positionV relativeFrom="paragraph">
                  <wp:posOffset>27305</wp:posOffset>
                </wp:positionV>
                <wp:extent cx="800100" cy="0"/>
                <wp:effectExtent l="13335" t="17780" r="15240" b="393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05pt,2.15pt" to="202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" strokecolor="#4f81bd [3204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D1C0A56" w14:textId="0C5C1AB6" w:rsidR="008374A5" w:rsidRPr="007A2FBC" w:rsidRDefault="009A76AE" w:rsidP="000A7678">
      <w:pPr>
        <w:spacing w:line="360" w:lineRule="auto"/>
        <w:ind w:left="1560" w:firstLine="425"/>
        <w:rPr>
          <w:rFonts w:ascii="Comic Sans MS" w:hAnsi="Comic Sans MS"/>
          <w:sz w:val="18"/>
          <w:szCs w:val="18"/>
        </w:rPr>
      </w:pPr>
      <w:r w:rsidRPr="007A2FBC">
        <w:rPr>
          <w:rFonts w:ascii="Comic Sans MS" w:hAnsi="Comic Sans MS"/>
          <w:sz w:val="18"/>
          <w:szCs w:val="18"/>
        </w:rPr>
        <w:t>Total</w:t>
      </w:r>
      <w:r w:rsidRPr="007A2FBC">
        <w:rPr>
          <w:rFonts w:ascii="Comic Sans MS" w:hAnsi="Comic Sans MS"/>
          <w:sz w:val="18"/>
          <w:szCs w:val="18"/>
        </w:rPr>
        <w:tab/>
        <w:t xml:space="preserve">:  </w:t>
      </w:r>
      <w:r w:rsidR="00360600">
        <w:rPr>
          <w:rFonts w:ascii="Comic Sans MS" w:hAnsi="Comic Sans MS"/>
          <w:sz w:val="18"/>
          <w:szCs w:val="18"/>
          <w:lang w:val="id-ID"/>
        </w:rPr>
        <w:t>3</w:t>
      </w:r>
      <w:r w:rsidR="000A7678">
        <w:rPr>
          <w:rFonts w:ascii="Comic Sans MS" w:hAnsi="Comic Sans MS"/>
          <w:sz w:val="18"/>
          <w:szCs w:val="18"/>
          <w:lang w:val="id-ID"/>
        </w:rPr>
        <w:t>3</w:t>
      </w:r>
      <w:r w:rsid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624DFC" w:rsidRPr="007A2FBC">
        <w:rPr>
          <w:rFonts w:ascii="Comic Sans MS" w:hAnsi="Comic Sans MS"/>
          <w:sz w:val="18"/>
          <w:szCs w:val="18"/>
        </w:rPr>
        <w:t>Jamlat</w:t>
      </w:r>
      <w:proofErr w:type="spellEnd"/>
      <w:r w:rsidR="00442A2A" w:rsidRPr="007A2FBC">
        <w:rPr>
          <w:rFonts w:ascii="Comic Sans MS" w:hAnsi="Comic Sans MS"/>
          <w:sz w:val="18"/>
          <w:szCs w:val="18"/>
        </w:rPr>
        <w:tab/>
      </w:r>
    </w:p>
    <w:p w14:paraId="57C5533E" w14:textId="408867C6" w:rsidR="00624DFC" w:rsidRPr="007A2FBC" w:rsidRDefault="000A7678" w:rsidP="007A2FBC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Ujian</w:t>
      </w:r>
      <w:proofErr w:type="spellEnd"/>
      <w:r>
        <w:rPr>
          <w:rFonts w:ascii="Comic Sans MS" w:hAnsi="Comic Sans MS"/>
          <w:sz w:val="18"/>
          <w:szCs w:val="18"/>
          <w:lang w:val="id-ID"/>
        </w:rPr>
        <w:t xml:space="preserve"> berbentuk presentasi penyelesaian kasus per kelompok</w:t>
      </w:r>
    </w:p>
    <w:p w14:paraId="48174EBC" w14:textId="77777777" w:rsidR="00021778" w:rsidRPr="007A2FBC" w:rsidRDefault="00021778" w:rsidP="00021778">
      <w:pPr>
        <w:pStyle w:val="ListParagraph"/>
        <w:rPr>
          <w:rFonts w:ascii="Comic Sans MS" w:hAnsi="Comic Sans MS"/>
          <w:sz w:val="18"/>
          <w:szCs w:val="18"/>
        </w:rPr>
      </w:pPr>
    </w:p>
    <w:p w14:paraId="7B9F4A7A" w14:textId="64010095" w:rsidR="008374A5" w:rsidRPr="007A2FBC" w:rsidRDefault="00C24D27" w:rsidP="008374A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5</w:t>
      </w:r>
      <w:r w:rsidR="008374A5" w:rsidRPr="007A2FB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8374A5" w:rsidRPr="007A2FBC">
        <w:rPr>
          <w:rFonts w:ascii="Comic Sans MS" w:hAnsi="Comic Sans MS"/>
          <w:sz w:val="22"/>
          <w:szCs w:val="22"/>
        </w:rPr>
        <w:t>Daftar</w:t>
      </w:r>
      <w:proofErr w:type="spellEnd"/>
      <w:r w:rsidR="008374A5" w:rsidRPr="007A2FBC">
        <w:rPr>
          <w:rFonts w:ascii="Comic Sans MS" w:hAnsi="Comic Sans MS"/>
          <w:sz w:val="22"/>
          <w:szCs w:val="22"/>
        </w:rPr>
        <w:t xml:space="preserve"> Mata </w:t>
      </w:r>
      <w:proofErr w:type="spellStart"/>
      <w:r w:rsidR="00DD6F52" w:rsidRPr="007A2FBC">
        <w:rPr>
          <w:rFonts w:ascii="Comic Sans MS" w:hAnsi="Comic Sans MS"/>
          <w:sz w:val="22"/>
          <w:szCs w:val="22"/>
        </w:rPr>
        <w:t>Pelajaran</w:t>
      </w:r>
      <w:proofErr w:type="spellEnd"/>
    </w:p>
    <w:p w14:paraId="28F92042" w14:textId="77777777" w:rsidR="008374A5" w:rsidRPr="007A2FBC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r w:rsidRPr="007A2FBC">
        <w:rPr>
          <w:rFonts w:ascii="Comic Sans MS" w:hAnsi="Comic Sans MS"/>
          <w:sz w:val="18"/>
          <w:szCs w:val="18"/>
        </w:rPr>
        <w:t xml:space="preserve">Mata </w:t>
      </w:r>
      <w:proofErr w:type="spellStart"/>
      <w:r w:rsidR="00DD6F52" w:rsidRPr="007A2FBC">
        <w:rPr>
          <w:rFonts w:ascii="Comic Sans MS" w:hAnsi="Comic Sans MS"/>
          <w:sz w:val="18"/>
          <w:szCs w:val="18"/>
        </w:rPr>
        <w:t>Pelajaran</w:t>
      </w:r>
      <w:proofErr w:type="spellEnd"/>
    </w:p>
    <w:tbl>
      <w:tblPr>
        <w:tblStyle w:val="LightShading-Accent11"/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834"/>
        <w:gridCol w:w="1276"/>
        <w:gridCol w:w="1275"/>
      </w:tblGrid>
      <w:tr w:rsidR="000B4E4F" w:rsidRPr="007A2FBC" w14:paraId="5F6B6F65" w14:textId="77777777" w:rsidTr="000B4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575A37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No</w:t>
            </w:r>
          </w:p>
        </w:tc>
        <w:tc>
          <w:tcPr>
            <w:tcW w:w="58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2CF2CE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 xml:space="preserve">Mata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Pelajaran</w:t>
            </w:r>
            <w:proofErr w:type="spellEnd"/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6BA85F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KODE MP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270EB0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JP</w:t>
            </w:r>
          </w:p>
        </w:tc>
      </w:tr>
      <w:tr w:rsidR="000B4E4F" w:rsidRPr="007A2FBC" w14:paraId="21C01646" w14:textId="77777777" w:rsidTr="000B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79D6077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58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B8A88DA" w14:textId="7061C734" w:rsidR="000B4E4F" w:rsidRPr="008D7DB6" w:rsidRDefault="009A76AE" w:rsidP="000B4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/>
                <w:color w:val="auto"/>
                <w:sz w:val="18"/>
                <w:szCs w:val="18"/>
                <w:lang w:val="id-ID"/>
              </w:rPr>
            </w:pP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Penetapan</w:t>
            </w:r>
            <w:proofErr w:type="spellEnd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Klasifikasi</w:t>
            </w:r>
            <w:proofErr w:type="spellEnd"/>
            <w:r w:rsidR="009E04A4">
              <w:rPr>
                <w:rFonts w:ascii="Comic Sans MS" w:hAnsi="Comic Sans MS" w:cs="Arial"/>
                <w:color w:val="auto"/>
                <w:sz w:val="18"/>
                <w:szCs w:val="18"/>
                <w:lang w:val="id-ID" w:eastAsia="en-AU"/>
              </w:rPr>
              <w:t xml:space="preserve"> </w:t>
            </w: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/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Tarif</w:t>
            </w:r>
            <w:proofErr w:type="spellEnd"/>
            <w:r w:rsidR="008D7DB6">
              <w:rPr>
                <w:rFonts w:ascii="Comic Sans MS" w:hAnsi="Comic Sans MS" w:cs="Arial"/>
                <w:color w:val="auto"/>
                <w:sz w:val="18"/>
                <w:szCs w:val="18"/>
                <w:lang w:val="id-ID" w:eastAsia="en-AU"/>
              </w:rPr>
              <w:t xml:space="preserve"> (Tematik)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B0E1F1" w14:textId="77777777" w:rsidR="000B4E4F" w:rsidRPr="007A2FBC" w:rsidRDefault="009A76AE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PKT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8D8D715" w14:textId="64832FF9" w:rsidR="000B4E4F" w:rsidRPr="007A2FBC" w:rsidRDefault="008D7DB6" w:rsidP="000B4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9</w:t>
            </w:r>
          </w:p>
        </w:tc>
      </w:tr>
      <w:tr w:rsidR="000B4E4F" w:rsidRPr="007A2FBC" w14:paraId="4ED5F356" w14:textId="77777777" w:rsidTr="000B4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61234682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5834" w:type="dxa"/>
            <w:vAlign w:val="center"/>
          </w:tcPr>
          <w:p w14:paraId="2154C338" w14:textId="77777777" w:rsidR="000B4E4F" w:rsidRPr="007A2FBC" w:rsidRDefault="009A76AE" w:rsidP="000B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Penetapan</w:t>
            </w:r>
            <w:proofErr w:type="spellEnd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Nilai</w:t>
            </w:r>
            <w:proofErr w:type="spellEnd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Pabean</w:t>
            </w:r>
            <w:proofErr w:type="spellEnd"/>
          </w:p>
        </w:tc>
        <w:tc>
          <w:tcPr>
            <w:tcW w:w="1276" w:type="dxa"/>
            <w:vAlign w:val="center"/>
          </w:tcPr>
          <w:p w14:paraId="4BD1F497" w14:textId="77777777" w:rsidR="000B4E4F" w:rsidRPr="007A2FBC" w:rsidRDefault="009A76AE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PNP</w:t>
            </w:r>
          </w:p>
        </w:tc>
        <w:tc>
          <w:tcPr>
            <w:tcW w:w="1275" w:type="dxa"/>
            <w:vAlign w:val="center"/>
          </w:tcPr>
          <w:p w14:paraId="50A11601" w14:textId="15E4D0E1" w:rsidR="000B4E4F" w:rsidRPr="007A2FBC" w:rsidRDefault="00C71988" w:rsidP="000B4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8</w:t>
            </w:r>
          </w:p>
        </w:tc>
      </w:tr>
      <w:tr w:rsidR="000B4E4F" w:rsidRPr="007A2FBC" w14:paraId="7B5021AA" w14:textId="77777777" w:rsidTr="000B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0E51552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58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F6F8D8E" w14:textId="26AFAD04" w:rsidR="000B4E4F" w:rsidRPr="007A2FBC" w:rsidRDefault="00176DBC" w:rsidP="000B4E4F">
            <w:pPr>
              <w:ind w:right="-7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Perkembangan</w:t>
            </w:r>
            <w:proofErr w:type="spellEnd"/>
            <w:r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terkini</w:t>
            </w:r>
            <w:proofErr w:type="spellEnd"/>
            <w:r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tarif</w:t>
            </w:r>
            <w:proofErr w:type="spellEnd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dan</w:t>
            </w:r>
            <w:proofErr w:type="spellEnd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nilai</w:t>
            </w:r>
            <w:proofErr w:type="spellEnd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pabean</w:t>
            </w:r>
            <w:proofErr w:type="spellEnd"/>
            <w:r w:rsidR="009A76AE"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r w:rsidR="008D7DB6">
              <w:rPr>
                <w:rFonts w:ascii="Comic Sans MS" w:hAnsi="Comic Sans MS" w:cs="Arial"/>
                <w:color w:val="auto"/>
                <w:sz w:val="18"/>
                <w:szCs w:val="18"/>
                <w:lang w:val="id-ID" w:eastAsia="en-AU"/>
              </w:rPr>
              <w:t>(Tematik)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966538" w14:textId="77777777" w:rsidR="000B4E4F" w:rsidRPr="007A2FBC" w:rsidRDefault="009A76AE" w:rsidP="000B4E4F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PTTNP</w:t>
            </w:r>
          </w:p>
        </w:tc>
        <w:tc>
          <w:tcPr>
            <w:tcW w:w="127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5B5D243" w14:textId="44E716C8" w:rsidR="000B4E4F" w:rsidRPr="007A2FBC" w:rsidRDefault="008D7DB6" w:rsidP="000B4E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2</w:t>
            </w:r>
          </w:p>
        </w:tc>
      </w:tr>
      <w:tr w:rsidR="00C71988" w:rsidRPr="007A2FBC" w14:paraId="73577181" w14:textId="77777777" w:rsidTr="007F39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  <w:vAlign w:val="center"/>
          </w:tcPr>
          <w:p w14:paraId="35EECF0F" w14:textId="60C14933" w:rsidR="00C71988" w:rsidRPr="00C71988" w:rsidRDefault="00C71988" w:rsidP="000B4E4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Comic Sans MS" w:hAnsi="Comic Sans MS" w:cs="Arial"/>
                <w:b w:val="0"/>
                <w:color w:val="auto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5834" w:type="dxa"/>
            <w:vAlign w:val="center"/>
          </w:tcPr>
          <w:p w14:paraId="258A3DAE" w14:textId="1F8BABF1" w:rsidR="00C71988" w:rsidRPr="007A2FBC" w:rsidRDefault="00C71988" w:rsidP="000B4E4F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8"/>
                <w:szCs w:val="18"/>
                <w:lang w:val="id-ID" w:eastAsia="en-AU"/>
              </w:rPr>
            </w:pP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Keberatan</w:t>
            </w:r>
            <w:proofErr w:type="spellEnd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>dan</w:t>
            </w:r>
            <w:proofErr w:type="spellEnd"/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eastAsia="en-AU"/>
              </w:rPr>
              <w:t xml:space="preserve"> Banding</w:t>
            </w:r>
          </w:p>
        </w:tc>
        <w:tc>
          <w:tcPr>
            <w:tcW w:w="1276" w:type="dxa"/>
            <w:vAlign w:val="center"/>
          </w:tcPr>
          <w:p w14:paraId="436CFDC6" w14:textId="4C4FFBB7" w:rsidR="00C71988" w:rsidRPr="007A2FBC" w:rsidRDefault="00C71988" w:rsidP="00C71988">
            <w:pPr>
              <w:pStyle w:val="ListParagraph"/>
              <w:spacing w:line="360" w:lineRule="auto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8"/>
                <w:szCs w:val="18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KB</w:t>
            </w:r>
          </w:p>
        </w:tc>
        <w:tc>
          <w:tcPr>
            <w:tcW w:w="1275" w:type="dxa"/>
            <w:vAlign w:val="center"/>
          </w:tcPr>
          <w:p w14:paraId="47506C4C" w14:textId="33787A0B" w:rsidR="00C71988" w:rsidRDefault="00C71988" w:rsidP="000B4E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C71988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8</w:t>
            </w:r>
          </w:p>
        </w:tc>
      </w:tr>
      <w:tr w:rsidR="000B4E4F" w:rsidRPr="007A2FBC" w14:paraId="27EFFE62" w14:textId="77777777" w:rsidTr="000B4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" w:type="dxa"/>
          </w:tcPr>
          <w:p w14:paraId="3E2D482F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5834" w:type="dxa"/>
            <w:vAlign w:val="center"/>
          </w:tcPr>
          <w:p w14:paraId="6A3707D1" w14:textId="77777777" w:rsidR="000B4E4F" w:rsidRPr="007A2FBC" w:rsidRDefault="000B4E4F" w:rsidP="000B4E4F">
            <w:pPr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 w:eastAsia="en-AU"/>
              </w:rPr>
            </w:pPr>
            <w:r w:rsidRPr="007A2FBC">
              <w:rPr>
                <w:rFonts w:ascii="Comic Sans MS" w:hAnsi="Comic Sans MS" w:cs="Arial"/>
                <w:color w:val="auto"/>
                <w:sz w:val="18"/>
                <w:szCs w:val="18"/>
                <w:lang w:val="id-ID" w:eastAsia="en-AU"/>
              </w:rPr>
              <w:t>TOTAL</w:t>
            </w:r>
          </w:p>
        </w:tc>
        <w:tc>
          <w:tcPr>
            <w:tcW w:w="1276" w:type="dxa"/>
          </w:tcPr>
          <w:p w14:paraId="5C33C779" w14:textId="77777777" w:rsidR="000B4E4F" w:rsidRPr="007A2FBC" w:rsidRDefault="000B4E4F" w:rsidP="000B4E4F">
            <w:pPr>
              <w:pStyle w:val="ListParagraph"/>
              <w:spacing w:line="360" w:lineRule="auto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9785209" w14:textId="04815CC1" w:rsidR="000B4E4F" w:rsidRPr="007A2FBC" w:rsidRDefault="00767DD1" w:rsidP="000A76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2</w:t>
            </w:r>
            <w:r w:rsidR="000A7678">
              <w:rPr>
                <w:rFonts w:ascii="Comic Sans MS" w:hAnsi="Comic Sans MS" w:cs="Arial"/>
                <w:color w:val="auto"/>
                <w:sz w:val="18"/>
                <w:szCs w:val="18"/>
                <w:lang w:val="id-ID"/>
              </w:rPr>
              <w:t>7</w:t>
            </w:r>
          </w:p>
        </w:tc>
      </w:tr>
    </w:tbl>
    <w:p w14:paraId="15B0FC01" w14:textId="77777777" w:rsidR="00CF19B4" w:rsidRPr="00A84B02" w:rsidRDefault="00CF19B4" w:rsidP="00CF19B4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</w:p>
    <w:p w14:paraId="41C06098" w14:textId="77777777" w:rsidR="00D4449E" w:rsidRPr="007A2FBC" w:rsidRDefault="008374A5" w:rsidP="00EE7A6E">
      <w:pPr>
        <w:pStyle w:val="ListParagraph"/>
        <w:numPr>
          <w:ilvl w:val="0"/>
          <w:numId w:val="2"/>
        </w:numPr>
        <w:ind w:left="567" w:hanging="283"/>
        <w:rPr>
          <w:rFonts w:ascii="Comic Sans MS" w:hAnsi="Comic Sans MS"/>
          <w:sz w:val="18"/>
          <w:szCs w:val="18"/>
        </w:rPr>
      </w:pPr>
      <w:proofErr w:type="spellStart"/>
      <w:r w:rsidRPr="007A2FBC">
        <w:rPr>
          <w:rFonts w:ascii="Comic Sans MS" w:hAnsi="Comic Sans MS"/>
          <w:sz w:val="18"/>
          <w:szCs w:val="18"/>
        </w:rPr>
        <w:t>Ceramah</w:t>
      </w:r>
      <w:proofErr w:type="spellEnd"/>
    </w:p>
    <w:p w14:paraId="0C4683D5" w14:textId="1FF29435" w:rsidR="008374A5" w:rsidRDefault="008374A5" w:rsidP="008374A5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  <w:proofErr w:type="spellStart"/>
      <w:r w:rsidRPr="007A2FBC">
        <w:rPr>
          <w:rFonts w:ascii="Comic Sans MS" w:hAnsi="Comic Sans MS"/>
          <w:sz w:val="18"/>
          <w:szCs w:val="18"/>
        </w:rPr>
        <w:t>Ceramah</w:t>
      </w:r>
      <w:proofErr w:type="spellEnd"/>
      <w:r w:rsidRPr="007A2FBC">
        <w:rPr>
          <w:rFonts w:ascii="Comic Sans MS" w:hAnsi="Comic Sans MS"/>
          <w:sz w:val="18"/>
          <w:szCs w:val="18"/>
        </w:rPr>
        <w:t xml:space="preserve"> </w:t>
      </w:r>
      <w:r w:rsidR="00360600">
        <w:rPr>
          <w:rFonts w:ascii="Comic Sans MS" w:hAnsi="Comic Sans MS"/>
          <w:sz w:val="18"/>
          <w:szCs w:val="18"/>
          <w:lang w:val="id-ID"/>
        </w:rPr>
        <w:t>DJBC</w:t>
      </w:r>
      <w:r w:rsidR="009A76AE" w:rsidRPr="007A2FBC">
        <w:rPr>
          <w:rFonts w:ascii="Comic Sans MS" w:hAnsi="Comic Sans MS"/>
          <w:sz w:val="18"/>
          <w:szCs w:val="18"/>
        </w:rPr>
        <w:tab/>
      </w:r>
      <w:r w:rsidR="00864F93" w:rsidRPr="007A2FBC">
        <w:rPr>
          <w:rFonts w:ascii="Comic Sans MS" w:hAnsi="Comic Sans MS"/>
          <w:sz w:val="18"/>
          <w:szCs w:val="18"/>
        </w:rPr>
        <w:tab/>
      </w:r>
      <w:r w:rsidR="00864F93" w:rsidRPr="007A2FBC">
        <w:rPr>
          <w:rFonts w:ascii="Comic Sans MS" w:hAnsi="Comic Sans MS"/>
          <w:sz w:val="18"/>
          <w:szCs w:val="18"/>
        </w:rPr>
        <w:tab/>
      </w:r>
      <w:r w:rsidR="00864F93" w:rsidRPr="007A2FBC">
        <w:rPr>
          <w:rFonts w:ascii="Comic Sans MS" w:hAnsi="Comic Sans MS"/>
          <w:sz w:val="18"/>
          <w:szCs w:val="18"/>
        </w:rPr>
        <w:tab/>
      </w:r>
      <w:r w:rsidRPr="007A2FBC">
        <w:rPr>
          <w:rFonts w:ascii="Comic Sans MS" w:hAnsi="Comic Sans MS"/>
          <w:sz w:val="18"/>
          <w:szCs w:val="18"/>
        </w:rPr>
        <w:tab/>
      </w:r>
      <w:r w:rsidRPr="007A2FBC">
        <w:rPr>
          <w:rFonts w:ascii="Comic Sans MS" w:hAnsi="Comic Sans MS"/>
          <w:sz w:val="18"/>
          <w:szCs w:val="18"/>
        </w:rPr>
        <w:tab/>
        <w:t xml:space="preserve">: </w:t>
      </w:r>
      <w:proofErr w:type="gramStart"/>
      <w:r w:rsidRPr="007A2FBC">
        <w:rPr>
          <w:rFonts w:ascii="Comic Sans MS" w:hAnsi="Comic Sans MS"/>
          <w:sz w:val="18"/>
          <w:szCs w:val="18"/>
        </w:rPr>
        <w:t xml:space="preserve">2  </w:t>
      </w:r>
      <w:proofErr w:type="spellStart"/>
      <w:r w:rsidR="007A2FBC" w:rsidRPr="007A2FBC">
        <w:rPr>
          <w:rFonts w:ascii="Comic Sans MS" w:hAnsi="Comic Sans MS"/>
          <w:sz w:val="18"/>
          <w:szCs w:val="18"/>
        </w:rPr>
        <w:t>Jamlat</w:t>
      </w:r>
      <w:proofErr w:type="spellEnd"/>
      <w:proofErr w:type="gramEnd"/>
    </w:p>
    <w:p w14:paraId="382C66A2" w14:textId="07604E20" w:rsidR="00360600" w:rsidRDefault="00360600" w:rsidP="008374A5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  <w:r>
        <w:rPr>
          <w:rFonts w:ascii="Comic Sans MS" w:hAnsi="Comic Sans MS"/>
          <w:sz w:val="18"/>
          <w:szCs w:val="18"/>
          <w:lang w:val="id-ID"/>
        </w:rPr>
        <w:t>Cer</w:t>
      </w:r>
      <w:r w:rsidR="00760F27">
        <w:rPr>
          <w:rFonts w:ascii="Comic Sans MS" w:hAnsi="Comic Sans MS"/>
          <w:sz w:val="18"/>
          <w:szCs w:val="18"/>
          <w:lang w:val="id-ID"/>
        </w:rPr>
        <w:t xml:space="preserve">amah tematik FTA </w:t>
      </w:r>
      <w:r>
        <w:rPr>
          <w:rFonts w:ascii="Comic Sans MS" w:hAnsi="Comic Sans MS"/>
          <w:sz w:val="18"/>
          <w:szCs w:val="18"/>
          <w:lang w:val="id-ID"/>
        </w:rPr>
        <w:tab/>
      </w:r>
      <w:r>
        <w:rPr>
          <w:rFonts w:ascii="Comic Sans MS" w:hAnsi="Comic Sans MS"/>
          <w:sz w:val="18"/>
          <w:szCs w:val="18"/>
          <w:lang w:val="id-ID"/>
        </w:rPr>
        <w:tab/>
      </w:r>
      <w:r w:rsidR="00760F27">
        <w:rPr>
          <w:rFonts w:ascii="Comic Sans MS" w:hAnsi="Comic Sans MS"/>
          <w:sz w:val="18"/>
          <w:szCs w:val="18"/>
          <w:lang w:val="id-ID"/>
        </w:rPr>
        <w:tab/>
      </w:r>
      <w:r w:rsidR="00760F27">
        <w:rPr>
          <w:rFonts w:ascii="Comic Sans MS" w:hAnsi="Comic Sans MS"/>
          <w:sz w:val="18"/>
          <w:szCs w:val="18"/>
          <w:lang w:val="id-ID"/>
        </w:rPr>
        <w:tab/>
      </w:r>
      <w:r>
        <w:rPr>
          <w:rFonts w:ascii="Comic Sans MS" w:hAnsi="Comic Sans MS"/>
          <w:sz w:val="18"/>
          <w:szCs w:val="18"/>
          <w:lang w:val="id-ID"/>
        </w:rPr>
        <w:tab/>
        <w:t>: 2 Jamlat</w:t>
      </w:r>
    </w:p>
    <w:p w14:paraId="74D641C2" w14:textId="554BB48E" w:rsidR="00360600" w:rsidRPr="00360600" w:rsidRDefault="00360600" w:rsidP="008374A5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  <w:r>
        <w:rPr>
          <w:rFonts w:ascii="Comic Sans MS" w:hAnsi="Comic Sans MS"/>
          <w:sz w:val="18"/>
          <w:szCs w:val="18"/>
          <w:lang w:val="id-ID"/>
        </w:rPr>
        <w:t xml:space="preserve">Ceramah </w:t>
      </w:r>
      <w:r w:rsidR="00760F27">
        <w:rPr>
          <w:rFonts w:ascii="Comic Sans MS" w:hAnsi="Comic Sans MS"/>
          <w:sz w:val="18"/>
          <w:szCs w:val="18"/>
          <w:lang w:val="id-ID"/>
        </w:rPr>
        <w:t xml:space="preserve">tematik </w:t>
      </w:r>
      <w:r>
        <w:rPr>
          <w:rFonts w:ascii="Comic Sans MS" w:hAnsi="Comic Sans MS"/>
          <w:sz w:val="18"/>
          <w:szCs w:val="18"/>
          <w:lang w:val="id-ID"/>
        </w:rPr>
        <w:t xml:space="preserve">Nilai Pabean </w:t>
      </w:r>
      <w:r w:rsidR="00760F27">
        <w:rPr>
          <w:rFonts w:ascii="Comic Sans MS" w:hAnsi="Comic Sans MS"/>
          <w:sz w:val="18"/>
          <w:szCs w:val="18"/>
          <w:lang w:val="id-ID"/>
        </w:rPr>
        <w:tab/>
      </w:r>
      <w:r w:rsidR="00760F27">
        <w:rPr>
          <w:rFonts w:ascii="Comic Sans MS" w:hAnsi="Comic Sans MS"/>
          <w:sz w:val="18"/>
          <w:szCs w:val="18"/>
          <w:lang w:val="id-ID"/>
        </w:rPr>
        <w:tab/>
      </w:r>
      <w:r>
        <w:rPr>
          <w:rFonts w:ascii="Comic Sans MS" w:hAnsi="Comic Sans MS"/>
          <w:sz w:val="18"/>
          <w:szCs w:val="18"/>
          <w:lang w:val="id-ID"/>
        </w:rPr>
        <w:tab/>
      </w:r>
      <w:r>
        <w:rPr>
          <w:rFonts w:ascii="Comic Sans MS" w:hAnsi="Comic Sans MS"/>
          <w:sz w:val="18"/>
          <w:szCs w:val="18"/>
          <w:lang w:val="id-ID"/>
        </w:rPr>
        <w:tab/>
        <w:t>: 2 Jamlat</w:t>
      </w:r>
    </w:p>
    <w:p w14:paraId="0BD6429C" w14:textId="77777777" w:rsidR="00555DA1" w:rsidRPr="00A84B02" w:rsidRDefault="00555DA1" w:rsidP="00555DA1">
      <w:pPr>
        <w:pStyle w:val="ListParagraph"/>
        <w:ind w:left="567"/>
        <w:rPr>
          <w:rFonts w:ascii="Comic Sans MS" w:hAnsi="Comic Sans MS"/>
          <w:sz w:val="18"/>
          <w:szCs w:val="18"/>
          <w:lang w:val="id-ID"/>
        </w:rPr>
      </w:pPr>
    </w:p>
    <w:p w14:paraId="35C61065" w14:textId="71D7D01B" w:rsidR="00442A2A" w:rsidRPr="007A2FBC" w:rsidRDefault="00C24D27" w:rsidP="00442A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t>6</w:t>
      </w:r>
      <w:r w:rsidR="009A76AE" w:rsidRPr="007A2FBC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="009A76AE" w:rsidRPr="007A2FBC">
        <w:rPr>
          <w:rFonts w:ascii="Comic Sans MS" w:hAnsi="Comic Sans MS"/>
          <w:sz w:val="22"/>
          <w:szCs w:val="22"/>
        </w:rPr>
        <w:t>Jenjang</w:t>
      </w:r>
      <w:proofErr w:type="spellEnd"/>
      <w:r w:rsidR="009A76AE" w:rsidRPr="007A2FBC">
        <w:rPr>
          <w:rFonts w:ascii="Comic Sans MS" w:hAnsi="Comic Sans MS"/>
          <w:sz w:val="22"/>
          <w:szCs w:val="22"/>
        </w:rPr>
        <w:t xml:space="preserve"> </w:t>
      </w:r>
    </w:p>
    <w:p w14:paraId="349F1CA1" w14:textId="1AE58464" w:rsidR="00767DD1" w:rsidRDefault="00607CF4" w:rsidP="00442A2A">
      <w:pPr>
        <w:rPr>
          <w:rFonts w:ascii="Comic Sans MS" w:hAnsi="Comic Sans MS"/>
          <w:sz w:val="18"/>
          <w:szCs w:val="18"/>
          <w:lang w:val="id-ID"/>
        </w:rPr>
      </w:pPr>
      <w:r>
        <w:rPr>
          <w:rFonts w:ascii="Comic Sans MS" w:hAnsi="Comic Sans MS"/>
          <w:sz w:val="18"/>
          <w:szCs w:val="18"/>
        </w:rPr>
        <w:t xml:space="preserve">     </w:t>
      </w:r>
      <w:r w:rsidR="00906D27">
        <w:rPr>
          <w:rFonts w:ascii="Comic Sans MS" w:hAnsi="Comic Sans MS"/>
          <w:sz w:val="18"/>
          <w:szCs w:val="18"/>
          <w:lang w:val="id-ID"/>
        </w:rPr>
        <w:t>Lokakarya</w:t>
      </w:r>
      <w:r w:rsidR="00943DA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/>
          <w:sz w:val="18"/>
          <w:szCs w:val="18"/>
        </w:rPr>
        <w:t>ini</w:t>
      </w:r>
      <w:proofErr w:type="spellEnd"/>
      <w:r w:rsidR="009A76AE" w:rsidRP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A76AE" w:rsidRPr="007A2FBC">
        <w:rPr>
          <w:rFonts w:ascii="Comic Sans MS" w:hAnsi="Comic Sans MS"/>
          <w:sz w:val="18"/>
          <w:szCs w:val="18"/>
        </w:rPr>
        <w:t>memiliki</w:t>
      </w:r>
      <w:proofErr w:type="spellEnd"/>
      <w:r w:rsidR="009A76AE" w:rsidRP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A76AE" w:rsidRPr="007A2FBC">
        <w:rPr>
          <w:rFonts w:ascii="Comic Sans MS" w:hAnsi="Comic Sans MS"/>
          <w:sz w:val="18"/>
          <w:szCs w:val="18"/>
        </w:rPr>
        <w:t>jenjang</w:t>
      </w:r>
      <w:proofErr w:type="spellEnd"/>
      <w:r w:rsidR="009A76AE" w:rsidRPr="007A2FBC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/>
          <w:sz w:val="18"/>
          <w:szCs w:val="18"/>
        </w:rPr>
        <w:t>menengah</w:t>
      </w:r>
      <w:proofErr w:type="spellEnd"/>
    </w:p>
    <w:p w14:paraId="0448F555" w14:textId="77777777" w:rsidR="00D047CE" w:rsidRDefault="00D047CE" w:rsidP="00442A2A">
      <w:pPr>
        <w:rPr>
          <w:rFonts w:ascii="Comic Sans MS" w:hAnsi="Comic Sans MS"/>
          <w:sz w:val="18"/>
          <w:szCs w:val="18"/>
          <w:lang w:val="id-ID"/>
        </w:rPr>
      </w:pPr>
    </w:p>
    <w:p w14:paraId="62FF3DD6" w14:textId="77777777" w:rsidR="00A84B02" w:rsidRDefault="00A84B02" w:rsidP="00442A2A">
      <w:pPr>
        <w:rPr>
          <w:rFonts w:ascii="Comic Sans MS" w:hAnsi="Comic Sans MS"/>
          <w:sz w:val="18"/>
          <w:szCs w:val="18"/>
          <w:lang w:val="id-ID"/>
        </w:rPr>
      </w:pPr>
    </w:p>
    <w:p w14:paraId="011CCBA4" w14:textId="77777777" w:rsidR="000A7678" w:rsidRPr="00A84B02" w:rsidRDefault="000A7678" w:rsidP="00442A2A">
      <w:pPr>
        <w:rPr>
          <w:rFonts w:ascii="Comic Sans MS" w:hAnsi="Comic Sans MS"/>
          <w:sz w:val="18"/>
          <w:szCs w:val="18"/>
          <w:lang w:val="id-ID"/>
        </w:rPr>
      </w:pPr>
    </w:p>
    <w:p w14:paraId="725C986C" w14:textId="2A19C766" w:rsidR="00442A2A" w:rsidRPr="007A2FBC" w:rsidRDefault="00C24D27" w:rsidP="00442A2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lang w:val="id-ID"/>
        </w:rPr>
        <w:lastRenderedPageBreak/>
        <w:t>7.</w:t>
      </w:r>
      <w:r w:rsidR="00442A2A" w:rsidRPr="007A2FB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42A2A" w:rsidRPr="007A2FBC">
        <w:rPr>
          <w:rFonts w:ascii="Comic Sans MS" w:hAnsi="Comic Sans MS"/>
          <w:sz w:val="22"/>
          <w:szCs w:val="22"/>
        </w:rPr>
        <w:t>Persyaratan</w:t>
      </w:r>
      <w:proofErr w:type="spellEnd"/>
      <w:r w:rsidR="00442A2A" w:rsidRPr="007A2FB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442A2A" w:rsidRPr="007A2FBC">
        <w:rPr>
          <w:rFonts w:ascii="Comic Sans MS" w:hAnsi="Comic Sans MS"/>
          <w:sz w:val="22"/>
          <w:szCs w:val="22"/>
        </w:rPr>
        <w:t>Peserta</w:t>
      </w:r>
      <w:proofErr w:type="spellEnd"/>
    </w:p>
    <w:p w14:paraId="655062F0" w14:textId="12EA7FFA" w:rsidR="009A76AE" w:rsidRPr="007A2FBC" w:rsidRDefault="009A76AE" w:rsidP="007A2FBC">
      <w:pPr>
        <w:pStyle w:val="ListParagraph"/>
        <w:numPr>
          <w:ilvl w:val="0"/>
          <w:numId w:val="40"/>
        </w:numPr>
        <w:spacing w:after="200" w:line="360" w:lineRule="auto"/>
        <w:ind w:left="567" w:hanging="283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  <w:lang w:val="id-ID"/>
        </w:rPr>
        <w:t>Pejabat Eselon III, IV dan pelaksana pemeriksa yang menangani keberatan dan bandin</w:t>
      </w:r>
      <w:r w:rsidR="00581833">
        <w:rPr>
          <w:rFonts w:ascii="Comic Sans MS" w:hAnsi="Comic Sans MS" w:cs="Arial"/>
          <w:sz w:val="18"/>
          <w:szCs w:val="18"/>
          <w:lang w:val="id-ID"/>
        </w:rPr>
        <w:t>g; serta Kepala Seksi Pabean,</w:t>
      </w:r>
      <w:r w:rsidRPr="007A2FBC">
        <w:rPr>
          <w:rFonts w:ascii="Comic Sans MS" w:hAnsi="Comic Sans MS" w:cs="Arial"/>
          <w:sz w:val="18"/>
          <w:szCs w:val="18"/>
          <w:lang w:val="id-ID"/>
        </w:rPr>
        <w:t xml:space="preserve"> Pejabat Fungsio</w:t>
      </w:r>
      <w:bookmarkStart w:id="0" w:name="_GoBack"/>
      <w:bookmarkEnd w:id="0"/>
      <w:r w:rsidRPr="007A2FBC">
        <w:rPr>
          <w:rFonts w:ascii="Comic Sans MS" w:hAnsi="Comic Sans MS" w:cs="Arial"/>
          <w:sz w:val="18"/>
          <w:szCs w:val="18"/>
          <w:lang w:val="id-ID"/>
        </w:rPr>
        <w:t>nal Pemeriksa Dokumen (PFPD)</w:t>
      </w:r>
      <w:r w:rsidR="00581833">
        <w:rPr>
          <w:rFonts w:ascii="Comic Sans MS" w:hAnsi="Comic Sans MS" w:cs="Arial"/>
          <w:sz w:val="18"/>
          <w:szCs w:val="18"/>
          <w:lang w:val="id-ID"/>
        </w:rPr>
        <w:t>, Pejabat pada Bidang Audit</w:t>
      </w:r>
      <w:r w:rsidRPr="007A2FBC">
        <w:rPr>
          <w:rFonts w:ascii="Comic Sans MS" w:hAnsi="Comic Sans MS" w:cs="Arial"/>
          <w:sz w:val="18"/>
          <w:szCs w:val="18"/>
          <w:lang w:val="id-ID"/>
        </w:rPr>
        <w:t>;</w:t>
      </w:r>
    </w:p>
    <w:p w14:paraId="57F08D31" w14:textId="77777777" w:rsidR="009A76AE" w:rsidRPr="007A2FBC" w:rsidRDefault="009A76AE" w:rsidP="007A2FBC">
      <w:pPr>
        <w:pStyle w:val="ListParagraph"/>
        <w:numPr>
          <w:ilvl w:val="0"/>
          <w:numId w:val="40"/>
        </w:numPr>
        <w:spacing w:after="200" w:line="360" w:lineRule="auto"/>
        <w:ind w:left="567" w:hanging="283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  <w:lang w:val="id-ID"/>
        </w:rPr>
        <w:t>Sehat jasmani dan rohani;</w:t>
      </w:r>
    </w:p>
    <w:p w14:paraId="4265823E" w14:textId="77777777" w:rsidR="009A76AE" w:rsidRPr="007A2FBC" w:rsidRDefault="009A76AE" w:rsidP="007A2FBC">
      <w:pPr>
        <w:pStyle w:val="ListParagraph"/>
        <w:numPr>
          <w:ilvl w:val="0"/>
          <w:numId w:val="40"/>
        </w:numPr>
        <w:spacing w:after="200" w:line="360" w:lineRule="auto"/>
        <w:ind w:left="567" w:hanging="283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  <w:lang w:val="id-ID"/>
        </w:rPr>
        <w:t>Tidak sedang menjalani atau dalam proses penjatuhan hukuman disiplin;</w:t>
      </w:r>
    </w:p>
    <w:p w14:paraId="4B425E83" w14:textId="77777777" w:rsidR="009A76AE" w:rsidRPr="007A2FBC" w:rsidRDefault="009A76AE" w:rsidP="007A2FBC">
      <w:pPr>
        <w:pStyle w:val="ListParagraph"/>
        <w:numPr>
          <w:ilvl w:val="0"/>
          <w:numId w:val="40"/>
        </w:numPr>
        <w:spacing w:after="200" w:line="360" w:lineRule="auto"/>
        <w:ind w:left="567" w:hanging="283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  <w:lang w:val="id-ID"/>
        </w:rPr>
        <w:t>Tidak sedang mengikuti diklat atau workshop lainnya;</w:t>
      </w:r>
    </w:p>
    <w:p w14:paraId="4C30A733" w14:textId="77777777" w:rsidR="009A76AE" w:rsidRPr="007A2FBC" w:rsidRDefault="009A76AE" w:rsidP="007A2FBC">
      <w:pPr>
        <w:pStyle w:val="ListParagraph"/>
        <w:numPr>
          <w:ilvl w:val="0"/>
          <w:numId w:val="40"/>
        </w:numPr>
        <w:spacing w:after="200" w:line="360" w:lineRule="auto"/>
        <w:ind w:left="567" w:hanging="283"/>
        <w:jc w:val="both"/>
        <w:rPr>
          <w:rFonts w:ascii="Comic Sans MS" w:hAnsi="Comic Sans MS" w:cs="Arial"/>
          <w:sz w:val="18"/>
          <w:szCs w:val="18"/>
          <w:lang w:val="id-ID"/>
        </w:rPr>
      </w:pPr>
      <w:r w:rsidRPr="007A2FBC">
        <w:rPr>
          <w:rFonts w:ascii="Comic Sans MS" w:hAnsi="Comic Sans MS" w:cs="Arial"/>
          <w:sz w:val="18"/>
          <w:szCs w:val="18"/>
          <w:lang w:val="id-ID"/>
        </w:rPr>
        <w:t>Ditunjuk oleh Sekretaris Direktorat Jenderal Bea dan Cukai.</w:t>
      </w:r>
    </w:p>
    <w:p w14:paraId="018B20AE" w14:textId="2D06C51F" w:rsidR="00442A2A" w:rsidRPr="007A2FBC" w:rsidRDefault="00C24D27" w:rsidP="007A2FBC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lang w:val="id-ID"/>
        </w:rPr>
        <w:t>8</w:t>
      </w:r>
      <w:r w:rsidR="00442A2A" w:rsidRPr="007A2FB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="00442A2A" w:rsidRPr="007A2FBC">
        <w:rPr>
          <w:rFonts w:ascii="Comic Sans MS" w:hAnsi="Comic Sans MS" w:cs="Arial"/>
          <w:sz w:val="22"/>
          <w:szCs w:val="22"/>
        </w:rPr>
        <w:t>Referensi</w:t>
      </w:r>
      <w:proofErr w:type="spellEnd"/>
      <w:r w:rsidR="00442A2A" w:rsidRPr="007A2FBC">
        <w:rPr>
          <w:rFonts w:ascii="Comic Sans MS" w:hAnsi="Comic Sans MS" w:cs="Arial"/>
          <w:sz w:val="22"/>
          <w:szCs w:val="22"/>
        </w:rPr>
        <w:t xml:space="preserve">/ </w:t>
      </w:r>
      <w:proofErr w:type="spellStart"/>
      <w:r w:rsidR="00442A2A" w:rsidRPr="007A2FBC">
        <w:rPr>
          <w:rFonts w:ascii="Comic Sans MS" w:hAnsi="Comic Sans MS" w:cs="Arial"/>
          <w:sz w:val="22"/>
          <w:szCs w:val="22"/>
        </w:rPr>
        <w:t>Kualifikasi</w:t>
      </w:r>
      <w:proofErr w:type="spellEnd"/>
      <w:r w:rsidR="00442A2A" w:rsidRPr="007A2FB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442A2A" w:rsidRPr="007A2FBC">
        <w:rPr>
          <w:rFonts w:ascii="Comic Sans MS" w:hAnsi="Comic Sans MS" w:cs="Arial"/>
          <w:sz w:val="22"/>
          <w:szCs w:val="22"/>
        </w:rPr>
        <w:t>Pengajar</w:t>
      </w:r>
      <w:proofErr w:type="spellEnd"/>
      <w:r w:rsidR="00176DBC">
        <w:rPr>
          <w:rFonts w:ascii="Comic Sans MS" w:hAnsi="Comic Sans MS" w:cs="Arial"/>
          <w:sz w:val="22"/>
          <w:szCs w:val="22"/>
        </w:rPr>
        <w:t xml:space="preserve"> / </w:t>
      </w:r>
      <w:proofErr w:type="spellStart"/>
      <w:r w:rsidR="00176DBC">
        <w:rPr>
          <w:rFonts w:ascii="Comic Sans MS" w:hAnsi="Comic Sans MS" w:cs="Arial"/>
          <w:sz w:val="22"/>
          <w:szCs w:val="22"/>
        </w:rPr>
        <w:t>Narasumber</w:t>
      </w:r>
      <w:proofErr w:type="spellEnd"/>
    </w:p>
    <w:p w14:paraId="51715BD2" w14:textId="493C5803" w:rsidR="00182004" w:rsidRPr="007A2FBC" w:rsidRDefault="00581833" w:rsidP="007A2FBC">
      <w:pPr>
        <w:pStyle w:val="ListParagraph"/>
        <w:spacing w:line="360" w:lineRule="auto"/>
        <w:ind w:left="0" w:firstLine="284"/>
        <w:contextualSpacing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  <w:lang w:val="id-ID"/>
        </w:rPr>
        <w:t xml:space="preserve">a. </w:t>
      </w:r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P</w:t>
      </w:r>
      <w:r w:rsidR="00182004" w:rsidRPr="007A2FBC">
        <w:rPr>
          <w:rFonts w:ascii="Comic Sans MS" w:hAnsi="Comic Sans MS" w:cs="Arial"/>
          <w:b/>
          <w:sz w:val="18"/>
          <w:szCs w:val="18"/>
        </w:rPr>
        <w:t>e</w:t>
      </w:r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r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</w:rPr>
        <w:t>syaratan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Pengajar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 xml:space="preserve"> Internal (DJBC/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</w:rPr>
        <w:t>Pusdiklat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 xml:space="preserve"> BC</w:t>
      </w:r>
      <w:proofErr w:type="gramStart"/>
      <w:r w:rsidR="00182004" w:rsidRPr="007A2FBC">
        <w:rPr>
          <w:rFonts w:ascii="Comic Sans MS" w:hAnsi="Comic Sans MS" w:cs="Arial"/>
          <w:b/>
          <w:sz w:val="18"/>
          <w:szCs w:val="18"/>
        </w:rPr>
        <w:t>) :</w:t>
      </w:r>
      <w:proofErr w:type="gramEnd"/>
    </w:p>
    <w:p w14:paraId="04DC725E" w14:textId="5BF3C994" w:rsidR="00182004" w:rsidRPr="007A2FBC" w:rsidRDefault="00182004" w:rsidP="007A2FBC">
      <w:pPr>
        <w:numPr>
          <w:ilvl w:val="1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Mengua</w:t>
      </w:r>
      <w:r w:rsidR="00943DA2">
        <w:rPr>
          <w:rFonts w:ascii="Comic Sans MS" w:hAnsi="Comic Sans MS" w:cs="Arial"/>
          <w:sz w:val="18"/>
          <w:szCs w:val="18"/>
        </w:rPr>
        <w:t>sai</w:t>
      </w:r>
      <w:proofErr w:type="spellEnd"/>
      <w:r w:rsidR="00943DA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 w:cs="Arial"/>
          <w:sz w:val="18"/>
          <w:szCs w:val="18"/>
        </w:rPr>
        <w:t>materi</w:t>
      </w:r>
      <w:proofErr w:type="spellEnd"/>
      <w:r w:rsidR="00943DA2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="00943DA2">
        <w:rPr>
          <w:rFonts w:ascii="Comic Sans MS" w:hAnsi="Comic Sans MS" w:cs="Arial"/>
          <w:sz w:val="18"/>
          <w:szCs w:val="18"/>
        </w:rPr>
        <w:t>akan</w:t>
      </w:r>
      <w:proofErr w:type="spellEnd"/>
      <w:r w:rsidR="00943DA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 w:cs="Arial"/>
          <w:sz w:val="18"/>
          <w:szCs w:val="18"/>
        </w:rPr>
        <w:t>diajarkan</w:t>
      </w:r>
      <w:proofErr w:type="spellEnd"/>
      <w:r w:rsidR="00943DA2">
        <w:rPr>
          <w:rFonts w:ascii="Comic Sans MS" w:hAnsi="Comic Sans MS" w:cs="Arial"/>
          <w:sz w:val="18"/>
          <w:szCs w:val="18"/>
        </w:rPr>
        <w:t>/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pengalaman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;</w:t>
      </w:r>
    </w:p>
    <w:p w14:paraId="181C2E62" w14:textId="77777777" w:rsidR="00182004" w:rsidRPr="007A2FBC" w:rsidRDefault="00182004" w:rsidP="007A2FBC">
      <w:pPr>
        <w:numPr>
          <w:ilvl w:val="1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kemampuan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mentransfer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pengetahuan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keterampilan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kepada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;</w:t>
      </w:r>
    </w:p>
    <w:p w14:paraId="13354128" w14:textId="0BBD42C8" w:rsidR="00182004" w:rsidRPr="00E1428C" w:rsidRDefault="00182004" w:rsidP="00E1428C">
      <w:pPr>
        <w:numPr>
          <w:ilvl w:val="1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Merupakan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Narasumber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direkomendasikan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oleh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Pusdiklat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Bea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Cukai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atau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unit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teknis</w:t>
      </w:r>
      <w:proofErr w:type="spellEnd"/>
      <w:r w:rsidR="00176DBC">
        <w:rPr>
          <w:rFonts w:ascii="Comic Sans MS" w:hAnsi="Comic Sans MS" w:cs="Arial"/>
          <w:sz w:val="18"/>
          <w:szCs w:val="18"/>
        </w:rPr>
        <w:t xml:space="preserve"> </w:t>
      </w:r>
      <w:r w:rsidRPr="007A2FBC">
        <w:rPr>
          <w:rFonts w:ascii="Comic Sans MS" w:hAnsi="Comic Sans MS" w:cs="Arial"/>
          <w:sz w:val="18"/>
          <w:szCs w:val="18"/>
        </w:rPr>
        <w:t xml:space="preserve">(DJBC)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terkait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; </w:t>
      </w:r>
    </w:p>
    <w:p w14:paraId="7D114F87" w14:textId="2B093BCA" w:rsidR="00182004" w:rsidRPr="007A2FBC" w:rsidRDefault="00581833" w:rsidP="007A2FBC">
      <w:pPr>
        <w:pStyle w:val="ListParagraph"/>
        <w:spacing w:line="360" w:lineRule="auto"/>
        <w:ind w:left="0" w:firstLine="284"/>
        <w:contextualSpacing w:val="0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  <w:lang w:val="id-ID"/>
        </w:rPr>
        <w:t xml:space="preserve">b. </w:t>
      </w:r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P</w:t>
      </w:r>
      <w:r w:rsidR="00182004" w:rsidRPr="007A2FBC">
        <w:rPr>
          <w:rFonts w:ascii="Comic Sans MS" w:hAnsi="Comic Sans MS" w:cs="Arial"/>
          <w:b/>
          <w:sz w:val="18"/>
          <w:szCs w:val="18"/>
        </w:rPr>
        <w:t>e</w:t>
      </w:r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r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</w:rPr>
        <w:t>syaratan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  <w:lang w:val="en-AU"/>
        </w:rPr>
        <w:t>Pengajar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 xml:space="preserve"> </w:t>
      </w:r>
      <w:proofErr w:type="spellStart"/>
      <w:r w:rsidR="00182004" w:rsidRPr="007A2FBC">
        <w:rPr>
          <w:rFonts w:ascii="Comic Sans MS" w:hAnsi="Comic Sans MS" w:cs="Arial"/>
          <w:b/>
          <w:sz w:val="18"/>
          <w:szCs w:val="18"/>
        </w:rPr>
        <w:t>Eksternal</w:t>
      </w:r>
      <w:proofErr w:type="spellEnd"/>
      <w:r w:rsidR="00176DBC">
        <w:rPr>
          <w:rFonts w:ascii="Comic Sans MS" w:hAnsi="Comic Sans MS" w:cs="Arial"/>
          <w:b/>
          <w:sz w:val="18"/>
          <w:szCs w:val="18"/>
        </w:rPr>
        <w:t>/</w:t>
      </w:r>
      <w:proofErr w:type="spellStart"/>
      <w:r w:rsidR="00176DBC">
        <w:rPr>
          <w:rFonts w:ascii="Comic Sans MS" w:hAnsi="Comic Sans MS" w:cs="Arial"/>
          <w:b/>
          <w:sz w:val="18"/>
          <w:szCs w:val="18"/>
        </w:rPr>
        <w:t>Narasumber</w:t>
      </w:r>
      <w:proofErr w:type="spellEnd"/>
      <w:r w:rsidR="00182004" w:rsidRPr="007A2FBC">
        <w:rPr>
          <w:rFonts w:ascii="Comic Sans MS" w:hAnsi="Comic Sans MS" w:cs="Arial"/>
          <w:b/>
          <w:sz w:val="18"/>
          <w:szCs w:val="18"/>
        </w:rPr>
        <w:t>:</w:t>
      </w:r>
    </w:p>
    <w:p w14:paraId="1C24F07F" w14:textId="77777777" w:rsidR="00182004" w:rsidRPr="007A2FBC" w:rsidRDefault="00182004" w:rsidP="007A2FBC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Menguasai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materi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diajarkan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;</w:t>
      </w:r>
    </w:p>
    <w:p w14:paraId="502AF4C1" w14:textId="77777777" w:rsidR="00182004" w:rsidRPr="007A2FBC" w:rsidRDefault="00182004" w:rsidP="007A2FBC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kemampuan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mentransfer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pengetahuan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keterampilan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kepada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peserta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;</w:t>
      </w:r>
    </w:p>
    <w:p w14:paraId="0BE82D6D" w14:textId="2951BC6D" w:rsidR="007A2FBC" w:rsidRPr="00581833" w:rsidRDefault="00182004" w:rsidP="007A2FBC">
      <w:pPr>
        <w:numPr>
          <w:ilvl w:val="0"/>
          <w:numId w:val="5"/>
        </w:numPr>
        <w:spacing w:line="360" w:lineRule="auto"/>
        <w:ind w:left="709" w:hanging="425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Memiliki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pengalaman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mengajar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sesuai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dengan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mata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diklat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yang </w:t>
      </w:r>
      <w:proofErr w:type="spellStart"/>
      <w:proofErr w:type="gramStart"/>
      <w:r w:rsidRPr="007A2FBC">
        <w:rPr>
          <w:rFonts w:ascii="Comic Sans MS" w:hAnsi="Comic Sans MS" w:cs="Arial"/>
          <w:sz w:val="18"/>
          <w:szCs w:val="18"/>
        </w:rPr>
        <w:t>akan</w:t>
      </w:r>
      <w:proofErr w:type="spellEnd"/>
      <w:proofErr w:type="gram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diajar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. </w:t>
      </w:r>
    </w:p>
    <w:p w14:paraId="1C477FEA" w14:textId="7E02EB14" w:rsidR="00581833" w:rsidRDefault="00581833" w:rsidP="00581833">
      <w:pPr>
        <w:spacing w:line="360" w:lineRule="auto"/>
        <w:ind w:left="284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  <w:lang w:val="id-ID"/>
        </w:rPr>
        <w:t>c. Metode Pembelajaran Tim Narasumber (</w:t>
      </w:r>
      <w:r w:rsidRPr="00581833">
        <w:rPr>
          <w:rFonts w:ascii="Comic Sans MS" w:hAnsi="Comic Sans MS" w:cs="Arial"/>
          <w:i/>
          <w:sz w:val="18"/>
          <w:szCs w:val="18"/>
          <w:lang w:val="id-ID"/>
        </w:rPr>
        <w:t>Team Teaching</w:t>
      </w:r>
      <w:r>
        <w:rPr>
          <w:rFonts w:ascii="Comic Sans MS" w:hAnsi="Comic Sans MS" w:cs="Arial"/>
          <w:sz w:val="18"/>
          <w:szCs w:val="18"/>
          <w:lang w:val="id-ID"/>
        </w:rPr>
        <w:t>)</w:t>
      </w:r>
    </w:p>
    <w:p w14:paraId="3FB66782" w14:textId="77777777" w:rsidR="00943DA2" w:rsidRPr="00943DA2" w:rsidRDefault="00943DA2" w:rsidP="00943DA2">
      <w:pPr>
        <w:spacing w:line="360" w:lineRule="auto"/>
        <w:ind w:left="709"/>
        <w:jc w:val="both"/>
        <w:rPr>
          <w:rFonts w:ascii="Comic Sans MS" w:hAnsi="Comic Sans MS" w:cs="Arial"/>
          <w:sz w:val="18"/>
          <w:szCs w:val="18"/>
        </w:rPr>
      </w:pPr>
    </w:p>
    <w:p w14:paraId="65235CE7" w14:textId="59C05864" w:rsidR="00442A2A" w:rsidRPr="007A2FBC" w:rsidRDefault="00C24D27" w:rsidP="007A2FBC">
      <w:pPr>
        <w:spacing w:line="360" w:lineRule="auto"/>
        <w:rPr>
          <w:rFonts w:ascii="Comic Sans MS" w:hAnsi="Comic Sans MS" w:cs="Arial"/>
          <w:bCs/>
          <w:sz w:val="22"/>
          <w:szCs w:val="22"/>
        </w:rPr>
      </w:pPr>
      <w:r>
        <w:rPr>
          <w:rFonts w:ascii="Comic Sans MS" w:hAnsi="Comic Sans MS" w:cs="Arial"/>
          <w:bCs/>
          <w:sz w:val="22"/>
          <w:szCs w:val="22"/>
          <w:lang w:val="id-ID"/>
        </w:rPr>
        <w:t>9</w:t>
      </w:r>
      <w:r w:rsidR="00442A2A" w:rsidRPr="007A2FBC">
        <w:rPr>
          <w:rFonts w:ascii="Comic Sans MS" w:hAnsi="Comic Sans MS" w:cs="Arial"/>
          <w:bCs/>
          <w:sz w:val="22"/>
          <w:szCs w:val="22"/>
        </w:rPr>
        <w:t xml:space="preserve">. </w:t>
      </w:r>
      <w:proofErr w:type="spellStart"/>
      <w:r w:rsidR="00442A2A" w:rsidRPr="007A2FBC">
        <w:rPr>
          <w:rFonts w:ascii="Comic Sans MS" w:hAnsi="Comic Sans MS" w:cs="Arial"/>
          <w:bCs/>
          <w:sz w:val="22"/>
          <w:szCs w:val="22"/>
        </w:rPr>
        <w:t>Bentuk</w:t>
      </w:r>
      <w:proofErr w:type="spellEnd"/>
      <w:r w:rsidR="00442A2A" w:rsidRPr="007A2FBC">
        <w:rPr>
          <w:rFonts w:ascii="Comic Sans MS" w:hAnsi="Comic Sans MS" w:cs="Arial"/>
          <w:bCs/>
          <w:sz w:val="22"/>
          <w:szCs w:val="22"/>
        </w:rPr>
        <w:t xml:space="preserve"> </w:t>
      </w:r>
      <w:proofErr w:type="spellStart"/>
      <w:r w:rsidR="00442A2A" w:rsidRPr="007A2FBC">
        <w:rPr>
          <w:rFonts w:ascii="Comic Sans MS" w:hAnsi="Comic Sans MS" w:cs="Arial"/>
          <w:bCs/>
          <w:sz w:val="22"/>
          <w:szCs w:val="22"/>
        </w:rPr>
        <w:t>Evaluasi</w:t>
      </w:r>
      <w:proofErr w:type="spellEnd"/>
    </w:p>
    <w:p w14:paraId="18AFED80" w14:textId="1895B776" w:rsidR="00442A2A" w:rsidRDefault="008D7DB6" w:rsidP="007A2FBC">
      <w:pPr>
        <w:pStyle w:val="ListParagraph"/>
        <w:numPr>
          <w:ilvl w:val="0"/>
          <w:numId w:val="3"/>
        </w:numPr>
        <w:spacing w:line="360" w:lineRule="auto"/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Evaluasi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peserta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(</w:t>
      </w:r>
      <w:r>
        <w:rPr>
          <w:rFonts w:ascii="Comic Sans MS" w:hAnsi="Comic Sans MS" w:cs="Arial"/>
          <w:sz w:val="18"/>
          <w:szCs w:val="18"/>
          <w:lang w:val="id-ID"/>
        </w:rPr>
        <w:t>pengambilan nilai</w:t>
      </w:r>
      <w:r w:rsidRPr="008D7DB6">
        <w:rPr>
          <w:rFonts w:ascii="Comic Sans MS" w:hAnsi="Comic Sans MS" w:cs="Arial"/>
          <w:sz w:val="18"/>
          <w:szCs w:val="18"/>
        </w:rPr>
        <w:t xml:space="preserve"> </w:t>
      </w:r>
      <w:r>
        <w:rPr>
          <w:rFonts w:ascii="Comic Sans MS" w:hAnsi="Comic Sans MS" w:cs="Arial"/>
          <w:sz w:val="18"/>
          <w:szCs w:val="18"/>
          <w:lang w:val="id-ID"/>
        </w:rPr>
        <w:t>dalam bentuk Pembahasan Kasus</w:t>
      </w:r>
      <w:r w:rsidR="00442A2A" w:rsidRPr="007A2FBC">
        <w:rPr>
          <w:rFonts w:ascii="Comic Sans MS" w:hAnsi="Comic Sans MS" w:cs="Arial"/>
          <w:sz w:val="18"/>
          <w:szCs w:val="18"/>
        </w:rPr>
        <w:t>)</w:t>
      </w:r>
    </w:p>
    <w:p w14:paraId="30370A56" w14:textId="7D01B16D" w:rsidR="009A76AE" w:rsidRPr="000A7678" w:rsidRDefault="000A7678" w:rsidP="000A7678">
      <w:pPr>
        <w:pStyle w:val="ListParagraph"/>
        <w:spacing w:line="276" w:lineRule="auto"/>
        <w:jc w:val="both"/>
        <w:rPr>
          <w:rFonts w:ascii="Comic Sans MS" w:hAnsi="Comic Sans MS" w:cs="Arial"/>
          <w:bCs/>
          <w:sz w:val="18"/>
          <w:szCs w:val="18"/>
          <w:lang w:val="en-AU"/>
        </w:rPr>
      </w:pPr>
      <w:r w:rsidRPr="000A7678">
        <w:rPr>
          <w:rFonts w:ascii="Comic Sans MS" w:hAnsi="Comic Sans MS" w:cs="Arial"/>
          <w:sz w:val="18"/>
          <w:szCs w:val="18"/>
          <w:lang w:val="id-ID"/>
        </w:rPr>
        <w:t>P</w:t>
      </w:r>
      <w:r>
        <w:rPr>
          <w:rFonts w:ascii="Comic Sans MS" w:hAnsi="Comic Sans MS" w:cs="Arial"/>
          <w:sz w:val="18"/>
          <w:szCs w:val="18"/>
          <w:lang w:val="id-ID"/>
        </w:rPr>
        <w:t xml:space="preserve">eserta </w:t>
      </w:r>
      <w:r w:rsidR="00607CF4" w:rsidRPr="000A7678">
        <w:rPr>
          <w:rFonts w:ascii="Comic Sans MS" w:hAnsi="Comic Sans MS" w:cs="Arial"/>
          <w:sz w:val="18"/>
          <w:szCs w:val="18"/>
          <w:lang w:val="id-ID"/>
        </w:rPr>
        <w:t>diberikan e</w:t>
      </w:r>
      <w:r w:rsidR="009A76AE" w:rsidRPr="000A7678">
        <w:rPr>
          <w:rFonts w:ascii="Comic Sans MS" w:hAnsi="Comic Sans MS" w:cs="Arial"/>
          <w:sz w:val="18"/>
          <w:szCs w:val="18"/>
          <w:lang w:val="id-ID"/>
        </w:rPr>
        <w:t>valuasi berbentuk pembahasan kasus per</w:t>
      </w:r>
      <w:r w:rsidR="00176DBC" w:rsidRPr="000A7678">
        <w:rPr>
          <w:rFonts w:ascii="Comic Sans MS" w:hAnsi="Comic Sans MS" w:cs="Arial"/>
          <w:sz w:val="18"/>
          <w:szCs w:val="18"/>
          <w:lang w:val="id-ID"/>
        </w:rPr>
        <w:t xml:space="preserve"> </w:t>
      </w:r>
      <w:r w:rsidR="009A76AE" w:rsidRPr="000A7678">
        <w:rPr>
          <w:rFonts w:ascii="Comic Sans MS" w:hAnsi="Comic Sans MS" w:cs="Arial"/>
          <w:sz w:val="18"/>
          <w:szCs w:val="18"/>
          <w:lang w:val="id-ID"/>
        </w:rPr>
        <w:t xml:space="preserve">kelompok, serta praktek presentasi masing-masing kelompok. Kasus-kasus yang berkaitan dengan materi </w:t>
      </w:r>
      <w:r w:rsidR="00906D27" w:rsidRPr="000A7678">
        <w:rPr>
          <w:rFonts w:ascii="Comic Sans MS" w:hAnsi="Comic Sans MS" w:cs="Arial"/>
          <w:sz w:val="18"/>
          <w:szCs w:val="18"/>
          <w:lang w:val="id-ID"/>
        </w:rPr>
        <w:t>lokakarya</w:t>
      </w:r>
      <w:r w:rsidR="009A76AE" w:rsidRPr="000A7678">
        <w:rPr>
          <w:rFonts w:ascii="Comic Sans MS" w:hAnsi="Comic Sans MS" w:cs="Arial"/>
          <w:sz w:val="18"/>
          <w:szCs w:val="18"/>
          <w:lang w:val="id-ID"/>
        </w:rPr>
        <w:t xml:space="preserve"> berasal dari kumpulan kasus-kasus terkini yang berasal dari peserta (masalah-masalah berasal dari kantor masing-masing). Kasus yang dibahas dipilih oleh penyelenggara sesuai kebutuhan. Pada akhir </w:t>
      </w:r>
      <w:r w:rsidR="00906D27" w:rsidRPr="000A7678">
        <w:rPr>
          <w:rFonts w:ascii="Comic Sans MS" w:hAnsi="Comic Sans MS" w:cs="Arial"/>
          <w:sz w:val="18"/>
          <w:szCs w:val="18"/>
          <w:lang w:val="id-ID"/>
        </w:rPr>
        <w:t>lokakarya</w:t>
      </w:r>
      <w:r w:rsidR="009A76AE" w:rsidRPr="000A7678">
        <w:rPr>
          <w:rFonts w:ascii="Comic Sans MS" w:hAnsi="Comic Sans MS" w:cs="Arial"/>
          <w:i/>
          <w:sz w:val="18"/>
          <w:szCs w:val="18"/>
          <w:lang w:val="id-ID"/>
        </w:rPr>
        <w:t xml:space="preserve"> </w:t>
      </w:r>
      <w:r w:rsidR="009A76AE" w:rsidRPr="000A7678">
        <w:rPr>
          <w:rFonts w:ascii="Comic Sans MS" w:hAnsi="Comic Sans MS" w:cs="Arial"/>
          <w:sz w:val="18"/>
          <w:szCs w:val="18"/>
          <w:lang w:val="id-ID"/>
        </w:rPr>
        <w:t>diharapkan peserta dapat merumuskan hasil diskusi yang dapat dijadikan masukan bagi institusi.</w:t>
      </w:r>
    </w:p>
    <w:p w14:paraId="4A945FFB" w14:textId="77777777" w:rsidR="00442A2A" w:rsidRPr="007A2FBC" w:rsidRDefault="00442A2A" w:rsidP="007A2FBC">
      <w:pPr>
        <w:pStyle w:val="ListParagraph"/>
        <w:numPr>
          <w:ilvl w:val="0"/>
          <w:numId w:val="3"/>
        </w:numPr>
        <w:spacing w:line="360" w:lineRule="auto"/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Pengajar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)</w:t>
      </w:r>
    </w:p>
    <w:p w14:paraId="5D9C38AF" w14:textId="516E98E0" w:rsidR="009E04A4" w:rsidRPr="00C71988" w:rsidRDefault="00442A2A" w:rsidP="00C71988">
      <w:pPr>
        <w:pStyle w:val="ListParagraph"/>
        <w:numPr>
          <w:ilvl w:val="0"/>
          <w:numId w:val="3"/>
        </w:numPr>
        <w:spacing w:line="360" w:lineRule="auto"/>
        <w:ind w:left="567" w:hanging="283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Evaluasi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Penyelenggaraan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dalam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bentuk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kuesioner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)</w:t>
      </w:r>
    </w:p>
    <w:p w14:paraId="737DAC0C" w14:textId="36785EBA" w:rsidR="00442A2A" w:rsidRPr="007A2FBC" w:rsidRDefault="00442A2A" w:rsidP="007A2FBC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A2FBC">
        <w:rPr>
          <w:rFonts w:ascii="Comic Sans MS" w:hAnsi="Comic Sans MS" w:cs="Arial"/>
          <w:sz w:val="22"/>
          <w:szCs w:val="22"/>
        </w:rPr>
        <w:t>1</w:t>
      </w:r>
      <w:r w:rsidR="00C24D27">
        <w:rPr>
          <w:rFonts w:ascii="Comic Sans MS" w:hAnsi="Comic Sans MS" w:cs="Arial"/>
          <w:sz w:val="22"/>
          <w:szCs w:val="22"/>
          <w:lang w:val="id-ID"/>
        </w:rPr>
        <w:t>0</w:t>
      </w:r>
      <w:r w:rsidRPr="007A2FB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Akomodasi</w:t>
      </w:r>
      <w:proofErr w:type="spellEnd"/>
    </w:p>
    <w:p w14:paraId="373E4172" w14:textId="77777777" w:rsidR="00442A2A" w:rsidRPr="007A2FBC" w:rsidRDefault="00442A2A" w:rsidP="00943DA2">
      <w:pPr>
        <w:pStyle w:val="ListParagraph"/>
        <w:numPr>
          <w:ilvl w:val="0"/>
          <w:numId w:val="4"/>
        </w:numPr>
        <w:spacing w:line="276" w:lineRule="auto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Asrama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)</w:t>
      </w:r>
    </w:p>
    <w:p w14:paraId="6A617A45" w14:textId="77777777" w:rsidR="00442A2A" w:rsidRPr="007A2FBC" w:rsidRDefault="00CF4C65" w:rsidP="00943DA2">
      <w:pPr>
        <w:pStyle w:val="ListParagraph"/>
        <w:spacing w:line="276" w:lineRule="auto"/>
        <w:ind w:left="567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>
        <w:rPr>
          <w:rFonts w:ascii="Comic Sans MS" w:hAnsi="Comic Sans MS" w:cs="Arial"/>
          <w:sz w:val="18"/>
          <w:szCs w:val="18"/>
        </w:rPr>
        <w:t>Asrama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dised</w:t>
      </w:r>
      <w:r w:rsidR="00442A2A" w:rsidRPr="007A2FBC">
        <w:rPr>
          <w:rFonts w:ascii="Comic Sans MS" w:hAnsi="Comic Sans MS" w:cs="Arial"/>
          <w:sz w:val="18"/>
          <w:szCs w:val="18"/>
        </w:rPr>
        <w:t>iakan</w:t>
      </w:r>
      <w:proofErr w:type="spellEnd"/>
      <w:r w:rsidR="00442A2A" w:rsidRPr="007A2FBC">
        <w:rPr>
          <w:rFonts w:ascii="Comic Sans MS" w:hAnsi="Comic Sans MS" w:cs="Arial"/>
          <w:sz w:val="18"/>
          <w:szCs w:val="18"/>
        </w:rPr>
        <w:t xml:space="preserve"> </w:t>
      </w:r>
    </w:p>
    <w:p w14:paraId="389C8A53" w14:textId="77777777" w:rsidR="00442A2A" w:rsidRPr="007A2FBC" w:rsidRDefault="00442A2A" w:rsidP="00493650">
      <w:pPr>
        <w:pStyle w:val="ListParagraph"/>
        <w:numPr>
          <w:ilvl w:val="0"/>
          <w:numId w:val="4"/>
        </w:numPr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Konsumsi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(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ada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>)</w:t>
      </w:r>
    </w:p>
    <w:p w14:paraId="68736326" w14:textId="77777777" w:rsidR="00864F93" w:rsidRPr="007A2FBC" w:rsidRDefault="00442A2A" w:rsidP="00DD6F52">
      <w:pPr>
        <w:pStyle w:val="ListParagraph"/>
        <w:ind w:left="567"/>
        <w:contextualSpacing w:val="0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Konsumsi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disediakan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untuk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3 kali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makan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3 kali snack</w:t>
      </w:r>
    </w:p>
    <w:p w14:paraId="2DAF9035" w14:textId="77777777" w:rsidR="00864F93" w:rsidRPr="007A2FBC" w:rsidRDefault="00CB2C07" w:rsidP="00493650">
      <w:pPr>
        <w:pStyle w:val="ListParagraph"/>
        <w:numPr>
          <w:ilvl w:val="0"/>
          <w:numId w:val="4"/>
        </w:numPr>
        <w:contextualSpacing w:val="0"/>
        <w:rPr>
          <w:rFonts w:ascii="Comic Sans MS" w:hAnsi="Comic Sans MS" w:cs="Arial"/>
          <w:sz w:val="18"/>
          <w:szCs w:val="18"/>
        </w:rPr>
      </w:pPr>
      <w:r w:rsidRPr="007A2FBC">
        <w:rPr>
          <w:rFonts w:ascii="Comic Sans MS" w:hAnsi="Comic Sans MS" w:cs="Arial"/>
          <w:sz w:val="18"/>
          <w:szCs w:val="18"/>
        </w:rPr>
        <w:t xml:space="preserve">Laundry </w:t>
      </w:r>
    </w:p>
    <w:p w14:paraId="71F9CFA2" w14:textId="1AC5682C" w:rsidR="001B3D63" w:rsidRDefault="00CB2C07" w:rsidP="00607CF4">
      <w:pPr>
        <w:pStyle w:val="ListParagraph"/>
        <w:ind w:left="567"/>
        <w:contextualSpacing w:val="0"/>
        <w:rPr>
          <w:rFonts w:ascii="Comic Sans MS" w:hAnsi="Comic Sans MS" w:cs="Arial"/>
          <w:sz w:val="18"/>
          <w:szCs w:val="18"/>
          <w:lang w:val="id-ID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Disesuaikan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dengan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 w:cs="Arial"/>
          <w:sz w:val="18"/>
          <w:szCs w:val="18"/>
        </w:rPr>
        <w:t>penyelenggara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r w:rsidR="00906D27" w:rsidRPr="00906D27">
        <w:rPr>
          <w:rFonts w:ascii="Comic Sans MS" w:hAnsi="Comic Sans MS" w:cs="Arial"/>
          <w:sz w:val="18"/>
          <w:szCs w:val="18"/>
          <w:lang w:val="id-ID"/>
        </w:rPr>
        <w:t>lokakarya</w:t>
      </w:r>
    </w:p>
    <w:p w14:paraId="61AD3CA5" w14:textId="77777777" w:rsidR="009E04A4" w:rsidRPr="009E04A4" w:rsidRDefault="009E04A4" w:rsidP="009E04A4">
      <w:pPr>
        <w:rPr>
          <w:rFonts w:ascii="Comic Sans MS" w:hAnsi="Comic Sans MS" w:cs="Arial"/>
          <w:sz w:val="18"/>
          <w:szCs w:val="18"/>
          <w:lang w:val="id-ID"/>
        </w:rPr>
      </w:pPr>
    </w:p>
    <w:p w14:paraId="179F6587" w14:textId="4565B1EC" w:rsidR="00FA32A7" w:rsidRPr="007A2FBC" w:rsidRDefault="00442A2A" w:rsidP="00CF4C65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A2FBC">
        <w:rPr>
          <w:rFonts w:ascii="Comic Sans MS" w:hAnsi="Comic Sans MS" w:cs="Arial"/>
          <w:sz w:val="22"/>
          <w:szCs w:val="22"/>
        </w:rPr>
        <w:t>1</w:t>
      </w:r>
      <w:r w:rsidR="00C24D27">
        <w:rPr>
          <w:rFonts w:ascii="Comic Sans MS" w:hAnsi="Comic Sans MS" w:cs="Arial"/>
          <w:sz w:val="22"/>
          <w:szCs w:val="22"/>
          <w:lang w:val="id-ID"/>
        </w:rPr>
        <w:t>1</w:t>
      </w:r>
      <w:r w:rsidRPr="007A2FB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Sarana</w:t>
      </w:r>
      <w:proofErr w:type="spellEnd"/>
      <w:r w:rsidRPr="007A2FB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dan</w:t>
      </w:r>
      <w:proofErr w:type="spellEnd"/>
      <w:r w:rsidRPr="007A2FBC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Prasarana</w:t>
      </w:r>
      <w:proofErr w:type="spellEnd"/>
    </w:p>
    <w:p w14:paraId="5906A044" w14:textId="6F797CB3" w:rsidR="00CB2C07" w:rsidRPr="007A2FBC" w:rsidRDefault="00F312D0" w:rsidP="00943DA2">
      <w:pPr>
        <w:numPr>
          <w:ilvl w:val="0"/>
          <w:numId w:val="35"/>
        </w:numPr>
        <w:tabs>
          <w:tab w:val="left" w:pos="567"/>
        </w:tabs>
        <w:spacing w:line="360" w:lineRule="auto"/>
        <w:ind w:left="426" w:firstLine="0"/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</w:t>
      </w:r>
      <w:proofErr w:type="spellStart"/>
      <w:r w:rsidR="00CB2C07" w:rsidRPr="007A2FBC">
        <w:rPr>
          <w:rFonts w:ascii="Comic Sans MS" w:hAnsi="Comic Sans MS" w:cs="Arial"/>
          <w:sz w:val="18"/>
          <w:szCs w:val="18"/>
        </w:rPr>
        <w:t>R</w:t>
      </w:r>
      <w:r w:rsidR="000506EE">
        <w:rPr>
          <w:rFonts w:ascii="Comic Sans MS" w:hAnsi="Comic Sans MS" w:cs="Arial"/>
          <w:sz w:val="18"/>
          <w:szCs w:val="18"/>
        </w:rPr>
        <w:t>uang</w:t>
      </w:r>
      <w:proofErr w:type="spellEnd"/>
      <w:r w:rsidR="000506E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506EE">
        <w:rPr>
          <w:rFonts w:ascii="Comic Sans MS" w:hAnsi="Comic Sans MS" w:cs="Arial"/>
          <w:sz w:val="18"/>
          <w:szCs w:val="18"/>
        </w:rPr>
        <w:t>kelas</w:t>
      </w:r>
      <w:proofErr w:type="spellEnd"/>
      <w:r w:rsidR="000506E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di</w:t>
      </w:r>
      <w:r w:rsidR="00CB2C07" w:rsidRPr="007A2FBC">
        <w:rPr>
          <w:rFonts w:ascii="Comic Sans MS" w:hAnsi="Comic Sans MS" w:cs="Arial"/>
          <w:sz w:val="18"/>
          <w:szCs w:val="18"/>
        </w:rPr>
        <w:t>sesuai</w:t>
      </w:r>
      <w:r>
        <w:rPr>
          <w:rFonts w:ascii="Comic Sans MS" w:hAnsi="Comic Sans MS" w:cs="Arial"/>
          <w:sz w:val="18"/>
          <w:szCs w:val="18"/>
        </w:rPr>
        <w:t>kan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506EE">
        <w:rPr>
          <w:rFonts w:ascii="Comic Sans MS" w:hAnsi="Comic Sans MS" w:cs="Arial"/>
          <w:sz w:val="18"/>
          <w:szCs w:val="18"/>
        </w:rPr>
        <w:t>dengan</w:t>
      </w:r>
      <w:proofErr w:type="spellEnd"/>
      <w:r w:rsidR="000506EE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metode</w:t>
      </w:r>
      <w:r w:rsidR="000506EE">
        <w:rPr>
          <w:rFonts w:ascii="Comic Sans MS" w:hAnsi="Comic Sans MS" w:cs="Arial"/>
          <w:sz w:val="18"/>
          <w:szCs w:val="18"/>
        </w:rPr>
        <w:t>logi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0506EE">
        <w:rPr>
          <w:rFonts w:ascii="Comic Sans MS" w:hAnsi="Comic Sans MS" w:cs="Arial"/>
          <w:sz w:val="18"/>
          <w:szCs w:val="18"/>
        </w:rPr>
        <w:t>pem</w:t>
      </w:r>
      <w:r>
        <w:rPr>
          <w:rFonts w:ascii="Comic Sans MS" w:hAnsi="Comic Sans MS" w:cs="Arial"/>
          <w:sz w:val="18"/>
          <w:szCs w:val="18"/>
        </w:rPr>
        <w:t>belajar</w:t>
      </w:r>
      <w:r w:rsidR="000506EE">
        <w:rPr>
          <w:rFonts w:ascii="Comic Sans MS" w:hAnsi="Comic Sans MS" w:cs="Arial"/>
          <w:sz w:val="18"/>
          <w:szCs w:val="18"/>
        </w:rPr>
        <w:t>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>
        <w:rPr>
          <w:rFonts w:ascii="Comic Sans MS" w:hAnsi="Comic Sans MS" w:cs="Arial"/>
          <w:sz w:val="18"/>
          <w:szCs w:val="18"/>
        </w:rPr>
        <w:t>dan</w:t>
      </w:r>
      <w:proofErr w:type="spellEnd"/>
      <w:r w:rsidR="00CB2C07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2C07" w:rsidRPr="007A2FBC">
        <w:rPr>
          <w:rFonts w:ascii="Comic Sans MS" w:hAnsi="Comic Sans MS" w:cs="Arial"/>
          <w:sz w:val="18"/>
          <w:szCs w:val="18"/>
        </w:rPr>
        <w:t>jumlah</w:t>
      </w:r>
      <w:proofErr w:type="spellEnd"/>
      <w:r w:rsidR="00CB2C07" w:rsidRPr="007A2FBC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CB2C07" w:rsidRPr="007A2FBC">
        <w:rPr>
          <w:rFonts w:ascii="Comic Sans MS" w:hAnsi="Comic Sans MS" w:cs="Arial"/>
          <w:sz w:val="18"/>
          <w:szCs w:val="18"/>
        </w:rPr>
        <w:t>peserta</w:t>
      </w:r>
      <w:proofErr w:type="spellEnd"/>
      <w:r w:rsidR="00CB2C07" w:rsidRPr="007A2FBC">
        <w:rPr>
          <w:rFonts w:ascii="Comic Sans MS" w:hAnsi="Comic Sans MS" w:cs="Arial"/>
          <w:sz w:val="18"/>
          <w:szCs w:val="18"/>
        </w:rPr>
        <w:t xml:space="preserve"> </w:t>
      </w:r>
      <w:r w:rsidR="00906D27" w:rsidRPr="00906D27">
        <w:rPr>
          <w:rFonts w:ascii="Comic Sans MS" w:hAnsi="Comic Sans MS" w:cs="Arial"/>
          <w:sz w:val="18"/>
          <w:szCs w:val="18"/>
          <w:lang w:val="id-ID"/>
        </w:rPr>
        <w:t>lokakarya</w:t>
      </w:r>
      <w:r w:rsidR="000506EE">
        <w:rPr>
          <w:rFonts w:ascii="Comic Sans MS" w:hAnsi="Comic Sans MS" w:cs="Arial"/>
          <w:i/>
          <w:sz w:val="18"/>
          <w:szCs w:val="18"/>
        </w:rPr>
        <w:t xml:space="preserve"> </w:t>
      </w:r>
      <w:proofErr w:type="spellStart"/>
      <w:r w:rsidR="000506EE">
        <w:rPr>
          <w:rFonts w:ascii="Comic Sans MS" w:hAnsi="Comic Sans MS" w:cs="Arial"/>
          <w:sz w:val="18"/>
          <w:szCs w:val="18"/>
        </w:rPr>
        <w:t>misalnya</w:t>
      </w:r>
      <w:proofErr w:type="spellEnd"/>
      <w:r w:rsidR="000506EE">
        <w:rPr>
          <w:rFonts w:ascii="Comic Sans MS" w:hAnsi="Comic Sans MS" w:cs="Arial"/>
          <w:sz w:val="18"/>
          <w:szCs w:val="18"/>
        </w:rPr>
        <w:t xml:space="preserve">  </w:t>
      </w:r>
      <w:r w:rsidR="00943DA2">
        <w:rPr>
          <w:rFonts w:ascii="Comic Sans MS" w:hAnsi="Comic Sans MS" w:cs="Arial"/>
          <w:sz w:val="18"/>
          <w:szCs w:val="18"/>
        </w:rPr>
        <w:t xml:space="preserve">  </w:t>
      </w:r>
      <w:proofErr w:type="spellStart"/>
      <w:r w:rsidR="000506EE">
        <w:rPr>
          <w:rFonts w:ascii="Comic Sans MS" w:hAnsi="Comic Sans MS" w:cs="Arial"/>
          <w:sz w:val="18"/>
          <w:szCs w:val="18"/>
        </w:rPr>
        <w:t>berbentuk</w:t>
      </w:r>
      <w:proofErr w:type="spellEnd"/>
      <w:r w:rsidR="000506EE">
        <w:rPr>
          <w:rFonts w:ascii="Comic Sans MS" w:hAnsi="Comic Sans MS" w:cs="Arial"/>
          <w:sz w:val="18"/>
          <w:szCs w:val="18"/>
        </w:rPr>
        <w:t xml:space="preserve"> </w:t>
      </w:r>
      <w:r w:rsidR="00943DA2">
        <w:rPr>
          <w:rFonts w:ascii="Comic Sans MS" w:hAnsi="Comic Sans MS" w:cs="Arial"/>
          <w:sz w:val="18"/>
          <w:szCs w:val="18"/>
        </w:rPr>
        <w:t xml:space="preserve"> </w:t>
      </w:r>
      <w:r w:rsidR="00943DA2" w:rsidRPr="00943DA2">
        <w:rPr>
          <w:rFonts w:ascii="Comic Sans MS" w:hAnsi="Comic Sans MS" w:cs="Arial"/>
          <w:i/>
          <w:sz w:val="18"/>
          <w:szCs w:val="18"/>
        </w:rPr>
        <w:t>Classroom, Round Table</w:t>
      </w:r>
      <w:r w:rsidR="00943DA2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943DA2">
        <w:rPr>
          <w:rFonts w:ascii="Comic Sans MS" w:hAnsi="Comic Sans MS" w:cs="Arial"/>
          <w:sz w:val="18"/>
          <w:szCs w:val="18"/>
        </w:rPr>
        <w:t>atau</w:t>
      </w:r>
      <w:proofErr w:type="spellEnd"/>
      <w:r w:rsidR="00943DA2">
        <w:rPr>
          <w:rFonts w:ascii="Comic Sans MS" w:hAnsi="Comic Sans MS" w:cs="Arial"/>
          <w:sz w:val="18"/>
          <w:szCs w:val="18"/>
        </w:rPr>
        <w:t xml:space="preserve"> </w:t>
      </w:r>
      <w:r w:rsidR="000506EE" w:rsidRPr="00943DA2">
        <w:rPr>
          <w:rFonts w:ascii="Comic Sans MS" w:hAnsi="Comic Sans MS" w:cs="Arial"/>
          <w:i/>
          <w:sz w:val="18"/>
          <w:szCs w:val="18"/>
        </w:rPr>
        <w:t>U Shape</w:t>
      </w:r>
      <w:r>
        <w:rPr>
          <w:rFonts w:ascii="Comic Sans MS" w:hAnsi="Comic Sans MS" w:cs="Arial"/>
          <w:i/>
          <w:sz w:val="18"/>
          <w:szCs w:val="18"/>
        </w:rPr>
        <w:t>;</w:t>
      </w:r>
    </w:p>
    <w:p w14:paraId="665656D7" w14:textId="67702A29" w:rsidR="00DD6F52" w:rsidRPr="008D7DB6" w:rsidRDefault="00CB2C07" w:rsidP="008D7DB6">
      <w:pPr>
        <w:numPr>
          <w:ilvl w:val="0"/>
          <w:numId w:val="35"/>
        </w:numPr>
        <w:tabs>
          <w:tab w:val="left" w:pos="567"/>
        </w:tabs>
        <w:spacing w:line="360" w:lineRule="auto"/>
        <w:ind w:left="426" w:firstLine="0"/>
        <w:jc w:val="both"/>
        <w:rPr>
          <w:rFonts w:ascii="Comic Sans MS" w:hAnsi="Comic Sans MS" w:cs="Arial"/>
          <w:sz w:val="18"/>
          <w:szCs w:val="18"/>
        </w:rPr>
      </w:pPr>
      <w:proofErr w:type="spellStart"/>
      <w:r w:rsidRPr="007A2FBC">
        <w:rPr>
          <w:rFonts w:ascii="Comic Sans MS" w:hAnsi="Comic Sans MS" w:cs="Arial"/>
          <w:sz w:val="18"/>
          <w:szCs w:val="18"/>
        </w:rPr>
        <w:t>Peralatan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Pr="007A2FBC">
        <w:rPr>
          <w:rFonts w:ascii="Comic Sans MS" w:hAnsi="Comic Sans MS" w:cs="Arial"/>
          <w:sz w:val="18"/>
          <w:szCs w:val="18"/>
        </w:rPr>
        <w:t>bahan-bahan</w:t>
      </w:r>
      <w:proofErr w:type="spellEnd"/>
      <w:r w:rsidRPr="007A2FBC">
        <w:rPr>
          <w:rFonts w:ascii="Comic Sans MS" w:hAnsi="Comic Sans MS" w:cs="Arial"/>
          <w:sz w:val="18"/>
          <w:szCs w:val="18"/>
        </w:rPr>
        <w:t xml:space="preserve"> </w:t>
      </w:r>
      <w:r w:rsidR="00906D27" w:rsidRPr="00906D27">
        <w:rPr>
          <w:rFonts w:ascii="Comic Sans MS" w:hAnsi="Comic Sans MS" w:cs="Arial"/>
          <w:sz w:val="18"/>
          <w:szCs w:val="18"/>
          <w:lang w:val="id-ID"/>
        </w:rPr>
        <w:t>lokakarya</w:t>
      </w:r>
      <w:r w:rsidR="00F312D0">
        <w:rPr>
          <w:rFonts w:ascii="Comic Sans MS" w:hAnsi="Comic Sans MS" w:cs="Arial"/>
          <w:sz w:val="18"/>
          <w:szCs w:val="18"/>
        </w:rPr>
        <w:t xml:space="preserve">, </w:t>
      </w:r>
      <w:proofErr w:type="spellStart"/>
      <w:r w:rsidR="00F312D0">
        <w:rPr>
          <w:rFonts w:ascii="Comic Sans MS" w:hAnsi="Comic Sans MS" w:cs="Arial"/>
          <w:sz w:val="18"/>
          <w:szCs w:val="18"/>
        </w:rPr>
        <w:t>peraturan-peraturan</w:t>
      </w:r>
      <w:proofErr w:type="spellEnd"/>
      <w:r w:rsidR="00F312D0">
        <w:rPr>
          <w:rFonts w:ascii="Comic Sans MS" w:hAnsi="Comic Sans MS" w:cs="Arial"/>
          <w:sz w:val="18"/>
          <w:szCs w:val="18"/>
        </w:rPr>
        <w:t xml:space="preserve"> </w:t>
      </w:r>
      <w:proofErr w:type="spellStart"/>
      <w:r w:rsidR="00F312D0">
        <w:rPr>
          <w:rFonts w:ascii="Comic Sans MS" w:hAnsi="Comic Sans MS" w:cs="Arial"/>
          <w:sz w:val="18"/>
          <w:szCs w:val="18"/>
        </w:rPr>
        <w:t>terkait</w:t>
      </w:r>
      <w:proofErr w:type="spellEnd"/>
      <w:r w:rsidR="00943DA2">
        <w:rPr>
          <w:rFonts w:ascii="Comic Sans MS" w:hAnsi="Comic Sans MS" w:cs="Arial"/>
          <w:sz w:val="18"/>
          <w:szCs w:val="18"/>
        </w:rPr>
        <w:t>, BTKI.</w:t>
      </w:r>
    </w:p>
    <w:p w14:paraId="194E5617" w14:textId="46246CBE" w:rsidR="00F8412D" w:rsidRDefault="00182004" w:rsidP="00F8412D">
      <w:pPr>
        <w:rPr>
          <w:rFonts w:ascii="Comic Sans MS" w:hAnsi="Comic Sans MS" w:cs="Arial"/>
          <w:sz w:val="22"/>
          <w:szCs w:val="22"/>
          <w:lang w:val="id-ID"/>
        </w:rPr>
      </w:pPr>
      <w:r w:rsidRPr="007A2FBC">
        <w:rPr>
          <w:rFonts w:ascii="Comic Sans MS" w:hAnsi="Comic Sans MS" w:cs="Arial"/>
          <w:sz w:val="22"/>
          <w:szCs w:val="22"/>
        </w:rPr>
        <w:lastRenderedPageBreak/>
        <w:t>1</w:t>
      </w:r>
      <w:r w:rsidR="00C24D27">
        <w:rPr>
          <w:rFonts w:ascii="Comic Sans MS" w:hAnsi="Comic Sans MS" w:cs="Arial"/>
          <w:sz w:val="22"/>
          <w:szCs w:val="22"/>
          <w:lang w:val="id-ID"/>
        </w:rPr>
        <w:t>2</w:t>
      </w:r>
      <w:r w:rsidRPr="007A2FBC">
        <w:rPr>
          <w:rFonts w:ascii="Comic Sans MS" w:hAnsi="Comic Sans MS" w:cs="Arial"/>
          <w:sz w:val="22"/>
          <w:szCs w:val="22"/>
        </w:rPr>
        <w:t xml:space="preserve">.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Rincian</w:t>
      </w:r>
      <w:proofErr w:type="spellEnd"/>
      <w:r w:rsidRPr="007A2FBC">
        <w:rPr>
          <w:rFonts w:ascii="Comic Sans MS" w:hAnsi="Comic Sans MS" w:cs="Arial"/>
          <w:sz w:val="22"/>
          <w:szCs w:val="22"/>
        </w:rPr>
        <w:t xml:space="preserve"> Mata </w:t>
      </w:r>
      <w:proofErr w:type="spellStart"/>
      <w:r w:rsidRPr="007A2FBC">
        <w:rPr>
          <w:rFonts w:ascii="Comic Sans MS" w:hAnsi="Comic Sans MS" w:cs="Arial"/>
          <w:sz w:val="22"/>
          <w:szCs w:val="22"/>
        </w:rPr>
        <w:t>Diklat</w:t>
      </w:r>
      <w:proofErr w:type="spellEnd"/>
    </w:p>
    <w:p w14:paraId="31BC2B89" w14:textId="77777777" w:rsidR="00581833" w:rsidRPr="00581833" w:rsidRDefault="00581833" w:rsidP="00F8412D">
      <w:pPr>
        <w:rPr>
          <w:rFonts w:ascii="Comic Sans MS" w:hAnsi="Comic Sans MS" w:cs="Arial"/>
          <w:sz w:val="22"/>
          <w:szCs w:val="22"/>
          <w:lang w:val="id-ID"/>
        </w:rPr>
      </w:pPr>
    </w:p>
    <w:tbl>
      <w:tblPr>
        <w:tblW w:w="88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843"/>
        <w:gridCol w:w="992"/>
        <w:gridCol w:w="2932"/>
      </w:tblGrid>
      <w:tr w:rsidR="009A76AE" w:rsidRPr="007A2FBC" w14:paraId="62D6FA85" w14:textId="77777777" w:rsidTr="009A76AE">
        <w:tc>
          <w:tcPr>
            <w:tcW w:w="992" w:type="dxa"/>
            <w:shd w:val="clear" w:color="auto" w:fill="auto"/>
          </w:tcPr>
          <w:p w14:paraId="6D497DFB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126" w:type="dxa"/>
            <w:shd w:val="clear" w:color="auto" w:fill="auto"/>
          </w:tcPr>
          <w:p w14:paraId="3772E6EB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</w:p>
          <w:p w14:paraId="4E118C07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Tujuan</w:t>
            </w:r>
          </w:p>
        </w:tc>
        <w:tc>
          <w:tcPr>
            <w:tcW w:w="1843" w:type="dxa"/>
            <w:shd w:val="clear" w:color="auto" w:fill="auto"/>
          </w:tcPr>
          <w:p w14:paraId="1235CD66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</w:p>
          <w:p w14:paraId="35158843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Materi</w:t>
            </w:r>
          </w:p>
        </w:tc>
        <w:tc>
          <w:tcPr>
            <w:tcW w:w="992" w:type="dxa"/>
            <w:shd w:val="clear" w:color="auto" w:fill="auto"/>
          </w:tcPr>
          <w:p w14:paraId="161953C0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</w:p>
          <w:p w14:paraId="64AEA552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 xml:space="preserve">JP </w:t>
            </w:r>
          </w:p>
        </w:tc>
        <w:tc>
          <w:tcPr>
            <w:tcW w:w="2932" w:type="dxa"/>
            <w:shd w:val="clear" w:color="auto" w:fill="auto"/>
          </w:tcPr>
          <w:p w14:paraId="1B0919F3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</w:p>
          <w:p w14:paraId="47354CFA" w14:textId="77777777" w:rsidR="009A76AE" w:rsidRPr="007A2FBC" w:rsidRDefault="009A76AE" w:rsidP="00CF4C65">
            <w:pPr>
              <w:pStyle w:val="ListParagraph"/>
              <w:spacing w:before="240" w:line="360" w:lineRule="auto"/>
              <w:ind w:left="0"/>
              <w:jc w:val="center"/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Pokok Bahasan</w:t>
            </w:r>
          </w:p>
        </w:tc>
      </w:tr>
      <w:tr w:rsidR="009A76AE" w:rsidRPr="007A2FBC" w14:paraId="270732E1" w14:textId="77777777" w:rsidTr="009A76AE">
        <w:tc>
          <w:tcPr>
            <w:tcW w:w="992" w:type="dxa"/>
            <w:shd w:val="clear" w:color="auto" w:fill="auto"/>
          </w:tcPr>
          <w:p w14:paraId="6C55A924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D46A857" w14:textId="377E90A5" w:rsidR="009A76AE" w:rsidRPr="00581833" w:rsidRDefault="00C71988" w:rsidP="00CF4C65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4E3746">
              <w:rPr>
                <w:rFonts w:ascii="Comic Sans MS" w:hAnsi="Comic Sans MS" w:cs="Arial"/>
                <w:sz w:val="18"/>
                <w:szCs w:val="18"/>
              </w:rPr>
              <w:t>Men</w:t>
            </w:r>
            <w:r w:rsidRPr="004E3746">
              <w:rPr>
                <w:rFonts w:ascii="Comic Sans MS" w:hAnsi="Comic Sans MS" w:cs="Arial"/>
                <w:sz w:val="18"/>
                <w:szCs w:val="18"/>
                <w:lang w:val="id-ID"/>
              </w:rPr>
              <w:t>yelesaikan kasus-kasus terkait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penetapan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klasifikasi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>/</w:t>
            </w:r>
            <w:r w:rsidR="00581833">
              <w:rPr>
                <w:rFonts w:ascii="Comic Sans MS" w:hAnsi="Comic Sans MS" w:cs="Arial"/>
                <w:sz w:val="18"/>
                <w:szCs w:val="18"/>
              </w:rPr>
              <w:t>tariff</w:t>
            </w:r>
            <w:r w:rsidR="00581833">
              <w:rPr>
                <w:rFonts w:ascii="Comic Sans MS" w:hAnsi="Comic Sans MS" w:cs="Arial"/>
                <w:sz w:val="18"/>
                <w:szCs w:val="18"/>
                <w:lang w:val="id-ID"/>
              </w:rPr>
              <w:t xml:space="preserve"> (Tematik)</w:t>
            </w:r>
          </w:p>
          <w:p w14:paraId="0AB4D891" w14:textId="77777777" w:rsidR="009A76AE" w:rsidRPr="007A2FBC" w:rsidRDefault="009A76AE" w:rsidP="00CF4C65">
            <w:pPr>
              <w:pStyle w:val="ListParagraph"/>
              <w:spacing w:line="360" w:lineRule="auto"/>
              <w:ind w:left="425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14:paraId="56E4E6AD" w14:textId="77777777" w:rsidR="009A76AE" w:rsidRDefault="009A76AE" w:rsidP="00CF4C65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Penetapan Klasifikasi/Tarif</w:t>
            </w:r>
          </w:p>
          <w:p w14:paraId="0D7FDE50" w14:textId="7D806AC4" w:rsidR="00581833" w:rsidRPr="007A2FBC" w:rsidRDefault="00581833" w:rsidP="00CF4C65">
            <w:pPr>
              <w:pStyle w:val="ListParagraph"/>
              <w:spacing w:line="360" w:lineRule="auto"/>
              <w:ind w:left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(Tematik)</w:t>
            </w:r>
          </w:p>
          <w:p w14:paraId="267256F0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</w:tc>
        <w:tc>
          <w:tcPr>
            <w:tcW w:w="992" w:type="dxa"/>
            <w:shd w:val="clear" w:color="auto" w:fill="auto"/>
          </w:tcPr>
          <w:p w14:paraId="0B7DF1BC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  <w:p w14:paraId="79AF63C7" w14:textId="0F174013" w:rsidR="009A76AE" w:rsidRPr="007A2FBC" w:rsidRDefault="008D7DB6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9</w:t>
            </w:r>
          </w:p>
        </w:tc>
        <w:tc>
          <w:tcPr>
            <w:tcW w:w="2932" w:type="dxa"/>
            <w:shd w:val="clear" w:color="auto" w:fill="auto"/>
          </w:tcPr>
          <w:p w14:paraId="428CDAE3" w14:textId="2B6517DB" w:rsidR="00581833" w:rsidRPr="00581833" w:rsidRDefault="00581833" w:rsidP="00581833">
            <w:pPr>
              <w:pStyle w:val="ListParagraph"/>
              <w:spacing w:after="200" w:line="360" w:lineRule="auto"/>
              <w:ind w:left="459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81833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Tema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:</w:t>
            </w:r>
            <w:r w:rsidRPr="00581833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 xml:space="preserve"> FTA</w:t>
            </w:r>
          </w:p>
          <w:p w14:paraId="5893C91F" w14:textId="7CBFBCE7" w:rsidR="009A76AE" w:rsidRPr="007A2FBC" w:rsidRDefault="000145C9" w:rsidP="00CF4C65">
            <w:pPr>
              <w:pStyle w:val="ListParagraph"/>
              <w:numPr>
                <w:ilvl w:val="0"/>
                <w:numId w:val="37"/>
              </w:numPr>
              <w:spacing w:after="200" w:line="360" w:lineRule="auto"/>
              <w:ind w:left="459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Penyampaian data statistik putusan PP terkait FTA</w:t>
            </w:r>
            <w:r w:rsidR="009A76AE" w:rsidRPr="007A2FBC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5DF4D0AC" w14:textId="6ED3E0FA" w:rsidR="000145C9" w:rsidRDefault="000145C9" w:rsidP="00CF4C65">
            <w:pPr>
              <w:pStyle w:val="ListParagraph"/>
              <w:numPr>
                <w:ilvl w:val="0"/>
                <w:numId w:val="37"/>
              </w:numPr>
              <w:spacing w:after="200" w:line="360" w:lineRule="auto"/>
              <w:ind w:left="425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Bedah Kasus FTA.</w:t>
            </w:r>
          </w:p>
          <w:p w14:paraId="38977F9B" w14:textId="3C946E5C" w:rsidR="009A76AE" w:rsidRPr="007A2FBC" w:rsidRDefault="000145C9" w:rsidP="00CF4C65">
            <w:pPr>
              <w:pStyle w:val="ListParagraph"/>
              <w:numPr>
                <w:ilvl w:val="0"/>
                <w:numId w:val="37"/>
              </w:numPr>
              <w:spacing w:after="200" w:line="360" w:lineRule="auto"/>
              <w:ind w:left="425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 xml:space="preserve">Perspektif penanganan FTA oleh </w:t>
            </w:r>
            <w:r w:rsidR="00390445">
              <w:rPr>
                <w:rFonts w:ascii="Comic Sans MS" w:hAnsi="Comic Sans MS" w:cs="Arial"/>
                <w:sz w:val="18"/>
                <w:szCs w:val="18"/>
                <w:lang w:val="id-ID"/>
              </w:rPr>
              <w:t>unit terkait (</w:t>
            </w: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Dit. Teknis dan Dit. Hubin</w:t>
            </w:r>
            <w:r w:rsidR="00390445">
              <w:rPr>
                <w:rFonts w:ascii="Comic Sans MS" w:hAnsi="Comic Sans MS" w:cs="Arial"/>
                <w:sz w:val="18"/>
                <w:szCs w:val="18"/>
                <w:lang w:val="id-ID"/>
              </w:rPr>
              <w:t>)</w:t>
            </w:r>
            <w:r w:rsidR="009A76AE"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.</w:t>
            </w:r>
          </w:p>
        </w:tc>
      </w:tr>
      <w:tr w:rsidR="009A76AE" w:rsidRPr="007A2FBC" w14:paraId="6CB40170" w14:textId="77777777" w:rsidTr="009A76AE">
        <w:tc>
          <w:tcPr>
            <w:tcW w:w="992" w:type="dxa"/>
            <w:shd w:val="clear" w:color="auto" w:fill="auto"/>
          </w:tcPr>
          <w:p w14:paraId="5A37A5D9" w14:textId="13F62DA1" w:rsidR="009A76AE" w:rsidRPr="007A2FBC" w:rsidRDefault="009A76AE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23E253F2" w14:textId="2424F38E" w:rsidR="009A76AE" w:rsidRPr="007A2FBC" w:rsidRDefault="00C71988" w:rsidP="00CF4C65">
            <w:pPr>
              <w:pStyle w:val="ListParagraph"/>
              <w:tabs>
                <w:tab w:val="right" w:pos="2335"/>
              </w:tabs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4E3746">
              <w:rPr>
                <w:rFonts w:ascii="Comic Sans MS" w:hAnsi="Comic Sans MS" w:cs="Arial"/>
                <w:sz w:val="18"/>
                <w:szCs w:val="18"/>
              </w:rPr>
              <w:t>Men</w:t>
            </w:r>
            <w:r w:rsidRPr="004E3746">
              <w:rPr>
                <w:rFonts w:ascii="Comic Sans MS" w:hAnsi="Comic Sans MS" w:cs="Arial"/>
                <w:sz w:val="18"/>
                <w:szCs w:val="18"/>
                <w:lang w:val="id-ID"/>
              </w:rPr>
              <w:t>yelesaikan kasus-kasus terkait</w:t>
            </w:r>
            <w:r w:rsidRPr="007A2FB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sz w:val="18"/>
                <w:szCs w:val="18"/>
              </w:rPr>
              <w:t>penetapan</w:t>
            </w:r>
            <w:proofErr w:type="spellEnd"/>
            <w:r w:rsidRPr="007A2FB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sz w:val="18"/>
                <w:szCs w:val="18"/>
              </w:rPr>
              <w:t>nilai</w:t>
            </w:r>
            <w:proofErr w:type="spellEnd"/>
            <w:r w:rsidRPr="007A2FBC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proofErr w:type="spellStart"/>
            <w:r w:rsidRPr="007A2FBC">
              <w:rPr>
                <w:rFonts w:ascii="Comic Sans MS" w:hAnsi="Comic Sans MS" w:cs="Arial"/>
                <w:sz w:val="18"/>
                <w:szCs w:val="18"/>
              </w:rPr>
              <w:t>pabean</w:t>
            </w:r>
            <w:proofErr w:type="spellEnd"/>
          </w:p>
          <w:p w14:paraId="3CBB23C9" w14:textId="77777777" w:rsidR="009A76AE" w:rsidRPr="007A2FBC" w:rsidRDefault="009A76AE" w:rsidP="00CF4C65">
            <w:pPr>
              <w:pStyle w:val="ListParagraph"/>
              <w:tabs>
                <w:tab w:val="right" w:pos="2335"/>
              </w:tabs>
              <w:spacing w:line="360" w:lineRule="auto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7258AAB0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Penetapan Nilai Pabean</w:t>
            </w:r>
          </w:p>
        </w:tc>
        <w:tc>
          <w:tcPr>
            <w:tcW w:w="992" w:type="dxa"/>
            <w:shd w:val="clear" w:color="auto" w:fill="auto"/>
          </w:tcPr>
          <w:p w14:paraId="4E990584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  <w:p w14:paraId="5F75823A" w14:textId="396C201A" w:rsidR="009A76AE" w:rsidRPr="007A2FBC" w:rsidRDefault="00C71988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2932" w:type="dxa"/>
            <w:shd w:val="clear" w:color="auto" w:fill="auto"/>
          </w:tcPr>
          <w:p w14:paraId="3A11CCC7" w14:textId="4A164F58" w:rsidR="009A76AE" w:rsidRPr="007A2FBC" w:rsidRDefault="000145C9" w:rsidP="00CF4C65">
            <w:pPr>
              <w:pStyle w:val="ListParagraph"/>
              <w:numPr>
                <w:ilvl w:val="0"/>
                <w:numId w:val="36"/>
              </w:numPr>
              <w:tabs>
                <w:tab w:val="right" w:pos="459"/>
              </w:tabs>
              <w:spacing w:after="200" w:line="360" w:lineRule="auto"/>
              <w:ind w:left="459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Penyampaian data statistik putusan PP terkait Nilai Pabean.</w:t>
            </w:r>
          </w:p>
          <w:p w14:paraId="57E9C2BC" w14:textId="5AB664E1" w:rsidR="009A76AE" w:rsidRPr="007A2FBC" w:rsidRDefault="000145C9" w:rsidP="00CF4C65">
            <w:pPr>
              <w:pStyle w:val="ListParagraph"/>
              <w:numPr>
                <w:ilvl w:val="0"/>
                <w:numId w:val="36"/>
              </w:numPr>
              <w:tabs>
                <w:tab w:val="right" w:pos="459"/>
              </w:tabs>
              <w:spacing w:after="200" w:line="360" w:lineRule="auto"/>
              <w:ind w:left="459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Bedah Kasus Nilai Pabean.</w:t>
            </w:r>
          </w:p>
          <w:p w14:paraId="3DE09B56" w14:textId="1FB950E2" w:rsidR="000145C9" w:rsidRPr="00934634" w:rsidRDefault="000145C9" w:rsidP="00934634">
            <w:pPr>
              <w:pStyle w:val="ListParagraph"/>
              <w:numPr>
                <w:ilvl w:val="0"/>
                <w:numId w:val="36"/>
              </w:numPr>
              <w:tabs>
                <w:tab w:val="right" w:pos="459"/>
              </w:tabs>
              <w:spacing w:after="200" w:line="360" w:lineRule="auto"/>
              <w:ind w:left="459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 xml:space="preserve">Perspektif penanganan Nilai Pabean oleh </w:t>
            </w:r>
            <w:r w:rsidR="00390445">
              <w:rPr>
                <w:rFonts w:ascii="Comic Sans MS" w:hAnsi="Comic Sans MS" w:cs="Arial"/>
                <w:sz w:val="18"/>
                <w:szCs w:val="18"/>
                <w:lang w:val="id-ID"/>
              </w:rPr>
              <w:t>unit terkait (</w:t>
            </w: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Dit. Teknis Kepabeanan</w:t>
            </w:r>
            <w:r w:rsidR="00390445">
              <w:rPr>
                <w:rFonts w:ascii="Comic Sans MS" w:hAnsi="Comic Sans MS" w:cs="Arial"/>
                <w:sz w:val="18"/>
                <w:szCs w:val="18"/>
                <w:lang w:val="id-ID"/>
              </w:rPr>
              <w:t>)</w:t>
            </w: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.</w:t>
            </w:r>
          </w:p>
        </w:tc>
      </w:tr>
      <w:tr w:rsidR="009A76AE" w:rsidRPr="007A2FBC" w14:paraId="06F0476D" w14:textId="77777777" w:rsidTr="00581833">
        <w:tc>
          <w:tcPr>
            <w:tcW w:w="992" w:type="dxa"/>
            <w:shd w:val="clear" w:color="auto" w:fill="auto"/>
          </w:tcPr>
          <w:p w14:paraId="50A825AA" w14:textId="42FA5095" w:rsidR="009A76AE" w:rsidRPr="007A2FBC" w:rsidRDefault="009A76AE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5385530B" w14:textId="77777777" w:rsidR="009A76AE" w:rsidRDefault="00934634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M</w:t>
            </w:r>
            <w:r w:rsidR="009A76AE"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enjelaskan perkembangan terkini yang menyangkut Tarif dan Nilai Pabean</w:t>
            </w:r>
          </w:p>
          <w:p w14:paraId="6050F2C4" w14:textId="77777777" w:rsidR="00581833" w:rsidRDefault="00581833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(Tematik)</w:t>
            </w:r>
          </w:p>
          <w:p w14:paraId="1C7E2A9D" w14:textId="77777777" w:rsidR="00581833" w:rsidRDefault="00581833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  <w:p w14:paraId="5DB9CDE3" w14:textId="3CCFA0FE" w:rsidR="00581833" w:rsidRPr="007A2FBC" w:rsidRDefault="00581833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45FFB81" w14:textId="77777777" w:rsidR="009A76AE" w:rsidRDefault="00F312D0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Perkembang</w:t>
            </w:r>
            <w:r w:rsidR="009A76AE" w:rsidRPr="007A2FBC">
              <w:rPr>
                <w:rFonts w:ascii="Comic Sans MS" w:hAnsi="Comic Sans MS" w:cs="Arial"/>
                <w:sz w:val="18"/>
                <w:szCs w:val="18"/>
                <w:lang w:val="id-ID"/>
              </w:rPr>
              <w:t>an terkini menyangkut Tarif dan Nilai Pabean</w:t>
            </w:r>
            <w:r w:rsidR="00581833">
              <w:rPr>
                <w:rFonts w:ascii="Comic Sans MS" w:hAnsi="Comic Sans MS" w:cs="Arial"/>
                <w:sz w:val="18"/>
                <w:szCs w:val="18"/>
                <w:lang w:val="id-ID"/>
              </w:rPr>
              <w:t>.</w:t>
            </w:r>
          </w:p>
          <w:p w14:paraId="3C1C6338" w14:textId="49B43DF7" w:rsidR="00581833" w:rsidRPr="007A2FBC" w:rsidRDefault="00581833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(Tematik)</w:t>
            </w:r>
          </w:p>
        </w:tc>
        <w:tc>
          <w:tcPr>
            <w:tcW w:w="992" w:type="dxa"/>
            <w:shd w:val="clear" w:color="auto" w:fill="auto"/>
          </w:tcPr>
          <w:p w14:paraId="28172872" w14:textId="77777777" w:rsidR="009A76AE" w:rsidRPr="007A2FBC" w:rsidRDefault="009A76AE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</w:p>
          <w:p w14:paraId="1B7773BC" w14:textId="5F343132" w:rsidR="009A76AE" w:rsidRPr="007A2FBC" w:rsidRDefault="00C71988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03D9E56" w14:textId="1B6FCF01" w:rsidR="009A76AE" w:rsidRPr="00C71988" w:rsidRDefault="00581833" w:rsidP="00581833">
            <w:pPr>
              <w:pStyle w:val="ListParagraph"/>
              <w:spacing w:after="200" w:line="360" w:lineRule="auto"/>
              <w:ind w:left="459"/>
              <w:rPr>
                <w:rFonts w:ascii="Comic Sans MS" w:hAnsi="Comic Sans MS" w:cs="Arial"/>
                <w:sz w:val="18"/>
                <w:szCs w:val="18"/>
              </w:rPr>
            </w:pPr>
            <w:r w:rsidRPr="00581833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Tema</w:t>
            </w:r>
            <w:r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:</w:t>
            </w:r>
            <w:r w:rsidRPr="00581833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 xml:space="preserve"> </w:t>
            </w:r>
            <w:r w:rsidR="00C71988" w:rsidRPr="00581833">
              <w:rPr>
                <w:rFonts w:ascii="Comic Sans MS" w:hAnsi="Comic Sans MS" w:cs="Arial"/>
                <w:b/>
                <w:sz w:val="18"/>
                <w:szCs w:val="18"/>
                <w:lang w:val="id-ID"/>
              </w:rPr>
              <w:t>Transfer Pricing</w:t>
            </w:r>
            <w:r w:rsidR="00767DD1" w:rsidRPr="00767DD1">
              <w:rPr>
                <w:rFonts w:ascii="Comic Sans MS" w:hAnsi="Comic Sans MS" w:cs="Arial"/>
                <w:sz w:val="18"/>
                <w:szCs w:val="18"/>
                <w:lang w:val="id-ID"/>
              </w:rPr>
              <w:t>.</w:t>
            </w:r>
          </w:p>
        </w:tc>
      </w:tr>
      <w:tr w:rsidR="00C71988" w:rsidRPr="007A2FBC" w14:paraId="5E40D789" w14:textId="77777777" w:rsidTr="009A76AE">
        <w:tc>
          <w:tcPr>
            <w:tcW w:w="992" w:type="dxa"/>
            <w:shd w:val="clear" w:color="auto" w:fill="auto"/>
          </w:tcPr>
          <w:p w14:paraId="0D7602BA" w14:textId="7140456C" w:rsidR="00C71988" w:rsidRPr="007A2FBC" w:rsidRDefault="00C71988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35354EB" w14:textId="25EBADAB" w:rsidR="00C71988" w:rsidRPr="007A2FBC" w:rsidRDefault="00C71988" w:rsidP="00CF4C65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 xml:space="preserve">Menjelaskan </w:t>
            </w:r>
            <w:r w:rsidRPr="00767DD1">
              <w:rPr>
                <w:rFonts w:ascii="Comic Sans MS" w:hAnsi="Comic Sans MS" w:cs="Arial"/>
                <w:sz w:val="18"/>
                <w:szCs w:val="18"/>
                <w:lang w:val="id-ID"/>
              </w:rPr>
              <w:t>Formal</w:t>
            </w: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 xml:space="preserve"> Keberatan, Banding</w:t>
            </w:r>
          </w:p>
        </w:tc>
        <w:tc>
          <w:tcPr>
            <w:tcW w:w="1843" w:type="dxa"/>
            <w:shd w:val="clear" w:color="auto" w:fill="auto"/>
          </w:tcPr>
          <w:p w14:paraId="2EED6974" w14:textId="098F6046" w:rsidR="00C71988" w:rsidRDefault="00C71988" w:rsidP="00C71988">
            <w:pPr>
              <w:pStyle w:val="ListParagraph"/>
              <w:spacing w:line="360" w:lineRule="auto"/>
              <w:ind w:left="0"/>
              <w:jc w:val="both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Keberatan dan Banding</w:t>
            </w:r>
          </w:p>
        </w:tc>
        <w:tc>
          <w:tcPr>
            <w:tcW w:w="992" w:type="dxa"/>
            <w:shd w:val="clear" w:color="auto" w:fill="auto"/>
          </w:tcPr>
          <w:p w14:paraId="64F355D1" w14:textId="70502AFF" w:rsidR="00C71988" w:rsidRPr="007A2FBC" w:rsidRDefault="00C71988" w:rsidP="00CF4C65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 w:cs="Arial"/>
                <w:sz w:val="18"/>
                <w:szCs w:val="18"/>
                <w:lang w:val="id-ID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id-ID"/>
              </w:rPr>
              <w:t>8</w:t>
            </w:r>
          </w:p>
        </w:tc>
        <w:tc>
          <w:tcPr>
            <w:tcW w:w="2932" w:type="dxa"/>
            <w:shd w:val="clear" w:color="auto" w:fill="auto"/>
          </w:tcPr>
          <w:p w14:paraId="0216FA2A" w14:textId="77777777" w:rsidR="00C71988" w:rsidRPr="00C71988" w:rsidRDefault="00C71988" w:rsidP="00C71988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ind w:left="459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767DD1">
              <w:rPr>
                <w:rFonts w:ascii="Comic Sans MS" w:hAnsi="Comic Sans MS" w:cs="Arial"/>
                <w:sz w:val="18"/>
                <w:szCs w:val="18"/>
                <w:lang w:val="id-ID"/>
              </w:rPr>
              <w:t>Formal Keberatan, Banding, dan Gugatan.</w:t>
            </w:r>
          </w:p>
          <w:p w14:paraId="66301920" w14:textId="4687DFA5" w:rsidR="00C71988" w:rsidRPr="00C71988" w:rsidRDefault="00C71988" w:rsidP="00C71988">
            <w:pPr>
              <w:pStyle w:val="ListParagraph"/>
              <w:numPr>
                <w:ilvl w:val="0"/>
                <w:numId w:val="46"/>
              </w:numPr>
              <w:spacing w:after="200" w:line="360" w:lineRule="auto"/>
              <w:ind w:left="459"/>
              <w:jc w:val="both"/>
              <w:rPr>
                <w:rFonts w:ascii="Comic Sans MS" w:hAnsi="Comic Sans MS" w:cs="Arial"/>
                <w:sz w:val="18"/>
                <w:szCs w:val="18"/>
              </w:rPr>
            </w:pPr>
            <w:r w:rsidRPr="00C71988">
              <w:rPr>
                <w:rFonts w:ascii="Comic Sans MS" w:hAnsi="Comic Sans MS" w:cs="Arial"/>
                <w:sz w:val="18"/>
                <w:szCs w:val="18"/>
                <w:lang w:val="id-ID"/>
              </w:rPr>
              <w:t>Gelar sengketa pengadilan pajak</w:t>
            </w:r>
          </w:p>
        </w:tc>
      </w:tr>
    </w:tbl>
    <w:p w14:paraId="10BD64B2" w14:textId="5FBC1CFE" w:rsidR="00410DCD" w:rsidRPr="00E1428C" w:rsidRDefault="00DF5378" w:rsidP="00F8412D">
      <w:pPr>
        <w:rPr>
          <w:rFonts w:ascii="Comic Sans MS" w:hAnsi="Comic Sans MS" w:cs="Arial"/>
          <w:sz w:val="18"/>
          <w:szCs w:val="18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B05E36" wp14:editId="400D7C1A">
                <wp:simplePos x="0" y="0"/>
                <wp:positionH relativeFrom="column">
                  <wp:posOffset>3358515</wp:posOffset>
                </wp:positionH>
                <wp:positionV relativeFrom="paragraph">
                  <wp:posOffset>137160</wp:posOffset>
                </wp:positionV>
                <wp:extent cx="2543175" cy="158115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3E5D29" w14:textId="2171FF58" w:rsidR="00044E85" w:rsidRDefault="00044E85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Disahkan di Jakarta</w:t>
                            </w:r>
                          </w:p>
                          <w:p w14:paraId="1D88BAC6" w14:textId="0B7D9F4A" w:rsidR="00044E85" w:rsidRDefault="00044E85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Pada tanggal        </w:t>
                            </w:r>
                            <w:r w:rsidR="00760F2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Mei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 2015</w:t>
                            </w:r>
                          </w:p>
                          <w:p w14:paraId="41CF7B82" w14:textId="72D55F59" w:rsidR="00943DA2" w:rsidRDefault="00573E6B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Kapusdiklat Bea dan Cukai</w:t>
                            </w:r>
                          </w:p>
                          <w:p w14:paraId="4FC20809" w14:textId="77777777" w:rsidR="00943DA2" w:rsidRDefault="00943DA2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1BB2AFE" w14:textId="77777777" w:rsidR="00943DA2" w:rsidRDefault="00943DA2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646D376D" w14:textId="77777777" w:rsidR="00943DA2" w:rsidRDefault="00943DA2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  <w:p w14:paraId="4CF432AE" w14:textId="0672D07A" w:rsidR="00943DA2" w:rsidRDefault="00760F27" w:rsidP="00573E6B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>Agus Hermawan</w:t>
                            </w:r>
                          </w:p>
                          <w:p w14:paraId="4F490E22" w14:textId="2CF1BB33" w:rsidR="00943DA2" w:rsidRPr="00760F27" w:rsidRDefault="00943DA2" w:rsidP="00410DCD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id-ID"/>
                              </w:rPr>
                              <w:t xml:space="preserve">NIP </w:t>
                            </w:r>
                            <w:r w:rsidR="00760F27"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  <w:lang w:val="id-ID"/>
                              </w:rPr>
                              <w:t>19640817 199103 1 002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264.45pt;margin-top:10.8pt;width:200.25pt;height:12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" filled="f" stroked="f" strokeweight=".5pt">
                <v:path arrowok="t"/>
                <v:textbox>
                  <w:txbxContent>
                    <w:p w14:paraId="323E5D29" w14:textId="2171FF58" w:rsidR="00044E85" w:rsidRDefault="00044E85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Disahkan di Jakarta</w:t>
                      </w:r>
                    </w:p>
                    <w:p w14:paraId="1D88BAC6" w14:textId="0B7D9F4A" w:rsidR="00044E85" w:rsidRDefault="00044E85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Pada tanggal        </w:t>
                      </w:r>
                      <w:r w:rsidR="00760F27"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Mei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 2015</w:t>
                      </w:r>
                    </w:p>
                    <w:p w14:paraId="41CF7B82" w14:textId="72D55F59" w:rsidR="00943DA2" w:rsidRDefault="00573E6B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Kapusdiklat Bea dan Cukai</w:t>
                      </w:r>
                    </w:p>
                    <w:p w14:paraId="4FC20809" w14:textId="77777777" w:rsidR="00943DA2" w:rsidRDefault="00943DA2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61BB2AFE" w14:textId="77777777" w:rsidR="00943DA2" w:rsidRDefault="00943DA2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646D376D" w14:textId="77777777" w:rsidR="00943DA2" w:rsidRDefault="00943DA2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</w:p>
                    <w:p w14:paraId="4CF432AE" w14:textId="0672D07A" w:rsidR="00943DA2" w:rsidRDefault="00760F27" w:rsidP="00573E6B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>Agus Hermawan</w:t>
                      </w:r>
                    </w:p>
                    <w:p w14:paraId="4F490E22" w14:textId="2CF1BB33" w:rsidR="00943DA2" w:rsidRPr="00760F27" w:rsidRDefault="00943DA2" w:rsidP="00410DCD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  <w:lang w:val="id-ID"/>
                        </w:rPr>
                        <w:t xml:space="preserve">NIP </w:t>
                      </w:r>
                      <w:r w:rsidR="00760F27"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  <w:lang w:val="id-ID"/>
                        </w:rPr>
                        <w:t>19640817 199103 1 002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10DCD" w:rsidRPr="00E1428C" w:rsidSect="001B2B9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3EC8" w14:textId="77777777" w:rsidR="00517142" w:rsidRDefault="00517142" w:rsidP="00E32D42">
      <w:r>
        <w:separator/>
      </w:r>
    </w:p>
  </w:endnote>
  <w:endnote w:type="continuationSeparator" w:id="0">
    <w:p w14:paraId="352F1D9E" w14:textId="77777777" w:rsidR="00517142" w:rsidRDefault="00517142" w:rsidP="00E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75BB" w14:textId="77777777" w:rsidR="00943DA2" w:rsidRDefault="00943DA2" w:rsidP="00CA0A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03503" w14:textId="77777777" w:rsidR="00943DA2" w:rsidRDefault="00943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2656" w14:textId="77777777" w:rsidR="00943DA2" w:rsidRDefault="00943DA2" w:rsidP="00055DF8">
    <w:pPr>
      <w:pStyle w:val="Footer"/>
      <w:framePr w:wrap="around" w:vAnchor="text" w:hAnchor="page" w:x="6202" w:y="4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D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7A98CB" w14:textId="1669F8BA" w:rsidR="00943DA2" w:rsidRDefault="00DF5378" w:rsidP="00BD70BF">
    <w:pPr>
      <w:pStyle w:val="Footer"/>
      <w:tabs>
        <w:tab w:val="clear" w:pos="4320"/>
        <w:tab w:val="clear" w:pos="8640"/>
        <w:tab w:val="center" w:pos="4535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72CA5BA" wp14:editId="1C26C540">
              <wp:simplePos x="0" y="0"/>
              <wp:positionH relativeFrom="column">
                <wp:posOffset>1828800</wp:posOffset>
              </wp:positionH>
              <wp:positionV relativeFrom="paragraph">
                <wp:posOffset>254000</wp:posOffset>
              </wp:positionV>
              <wp:extent cx="3558540" cy="22860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85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23E66" w14:textId="3B2B9719" w:rsidR="00943DA2" w:rsidRPr="00BD70BF" w:rsidRDefault="00943DA2" w:rsidP="00BD70BF">
                          <w:pP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</w:pPr>
                        </w:p>
                        <w:p w14:paraId="4140BE2C" w14:textId="77777777" w:rsidR="00943DA2" w:rsidRPr="00BD70BF" w:rsidRDefault="00943DA2" w:rsidP="00BD70BF">
                          <w:pPr>
                            <w:rPr>
                              <w:rFonts w:ascii="Apple Casual" w:hAnsi="Apple Casual"/>
                              <w:sz w:val="20"/>
                              <w:szCs w:val="20"/>
                            </w:rPr>
                          </w:pPr>
                        </w:p>
                        <w:p w14:paraId="6BCC8622" w14:textId="77777777" w:rsidR="00943DA2" w:rsidRPr="00BD70BF" w:rsidRDefault="00943DA2" w:rsidP="00BD70BF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in;margin-top:20pt;width:280.2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" filled="f" stroked="f">
              <v:path arrowok="t"/>
              <v:textbox>
                <w:txbxContent>
                  <w:p w14:paraId="4EA23E66" w14:textId="3B2B9719" w:rsidR="00943DA2" w:rsidRPr="00BD70BF" w:rsidRDefault="00943DA2" w:rsidP="00BD70BF">
                    <w:pPr>
                      <w:rPr>
                        <w:rFonts w:ascii="Apple Casual" w:hAnsi="Apple Casual"/>
                        <w:sz w:val="20"/>
                        <w:szCs w:val="20"/>
                      </w:rPr>
                    </w:pPr>
                  </w:p>
                  <w:p w14:paraId="4140BE2C" w14:textId="77777777" w:rsidR="00943DA2" w:rsidRPr="00BD70BF" w:rsidRDefault="00943DA2" w:rsidP="00BD70BF">
                    <w:pPr>
                      <w:rPr>
                        <w:rFonts w:ascii="Apple Casual" w:hAnsi="Apple Casual"/>
                        <w:sz w:val="20"/>
                        <w:szCs w:val="20"/>
                      </w:rPr>
                    </w:pPr>
                  </w:p>
                  <w:p w14:paraId="6BCC8622" w14:textId="77777777" w:rsidR="00943DA2" w:rsidRPr="00BD70BF" w:rsidRDefault="00943DA2" w:rsidP="00BD70BF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43DA2" w:rsidRPr="00D4449E">
      <w:rPr>
        <w:noProof/>
        <w:lang w:val="id-ID" w:eastAsia="id-ID"/>
      </w:rPr>
      <w:drawing>
        <wp:anchor distT="0" distB="0" distL="114300" distR="114300" simplePos="0" relativeHeight="251664896" behindDoc="1" locked="0" layoutInCell="1" allowOverlap="1" wp14:anchorId="06DEBA5F" wp14:editId="29A09446">
          <wp:simplePos x="0" y="0"/>
          <wp:positionH relativeFrom="column">
            <wp:posOffset>69850</wp:posOffset>
          </wp:positionH>
          <wp:positionV relativeFrom="paragraph">
            <wp:posOffset>-2717800</wp:posOffset>
          </wp:positionV>
          <wp:extent cx="5759450" cy="6282690"/>
          <wp:effectExtent l="0" t="0" r="6350" b="0"/>
          <wp:wrapNone/>
          <wp:docPr id="4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43DA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4272" w14:textId="77777777" w:rsidR="00943DA2" w:rsidRPr="00055DF8" w:rsidRDefault="00943DA2" w:rsidP="00055DF8">
    <w:pPr>
      <w:pStyle w:val="Footer"/>
      <w:framePr w:w="480" w:h="535" w:hRule="exact" w:wrap="around" w:vAnchor="text" w:hAnchor="page" w:x="9802" w:y="47"/>
      <w:rPr>
        <w:rStyle w:val="PageNumber"/>
        <w:rFonts w:ascii="Apple Casual" w:hAnsi="Apple Casual"/>
        <w:b/>
        <w:sz w:val="44"/>
        <w:szCs w:val="44"/>
      </w:rPr>
    </w:pPr>
    <w:r w:rsidRPr="00055DF8">
      <w:rPr>
        <w:rStyle w:val="PageNumber"/>
        <w:rFonts w:ascii="Apple Casual" w:hAnsi="Apple Casual"/>
        <w:b/>
        <w:sz w:val="44"/>
        <w:szCs w:val="44"/>
      </w:rPr>
      <w:fldChar w:fldCharType="begin"/>
    </w:r>
    <w:r w:rsidRPr="00055DF8">
      <w:rPr>
        <w:rStyle w:val="PageNumber"/>
        <w:rFonts w:ascii="Apple Casual" w:hAnsi="Apple Casual"/>
        <w:b/>
        <w:sz w:val="44"/>
        <w:szCs w:val="44"/>
      </w:rPr>
      <w:instrText xml:space="preserve">PAGE  </w:instrTex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separate"/>
    </w:r>
    <w:r w:rsidR="008D7DB6">
      <w:rPr>
        <w:rStyle w:val="PageNumber"/>
        <w:rFonts w:ascii="Apple Casual" w:hAnsi="Apple Casual"/>
        <w:b/>
        <w:noProof/>
        <w:sz w:val="44"/>
        <w:szCs w:val="44"/>
      </w:rPr>
      <w:t>1</w:t>
    </w:r>
    <w:r w:rsidRPr="00055DF8">
      <w:rPr>
        <w:rStyle w:val="PageNumber"/>
        <w:rFonts w:ascii="Apple Casual" w:hAnsi="Apple Casual"/>
        <w:b/>
        <w:sz w:val="44"/>
        <w:szCs w:val="44"/>
      </w:rPr>
      <w:fldChar w:fldCharType="end"/>
    </w:r>
  </w:p>
  <w:p w14:paraId="2154D733" w14:textId="2990B181" w:rsidR="00943DA2" w:rsidRDefault="00DF5378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D7DD66" wp14:editId="3E24EC79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2971800" cy="45720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CB69BC" w14:textId="1587898E" w:rsidR="00943DA2" w:rsidRPr="00BD70BF" w:rsidRDefault="00044E85" w:rsidP="00BD70BF">
                          <w:pP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  <w:lang w:val="id-ID"/>
                            </w:rPr>
                            <w:t>Lokakarya</w:t>
                          </w:r>
                          <w:r w:rsidR="00943DA2" w:rsidRPr="00BD70BF"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943DA2" w:rsidRPr="00BD70BF"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>Keberatan</w:t>
                          </w:r>
                          <w:proofErr w:type="spellEnd"/>
                          <w:r w:rsidR="00943DA2" w:rsidRPr="00BD70BF"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943DA2" w:rsidRPr="00BD70BF"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>dan</w:t>
                          </w:r>
                          <w:proofErr w:type="spellEnd"/>
                          <w:r w:rsidR="00943DA2" w:rsidRPr="00BD70BF"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  <w:t xml:space="preserve"> Banding</w:t>
                          </w:r>
                        </w:p>
                        <w:p w14:paraId="4BA42152" w14:textId="77777777" w:rsidR="00943DA2" w:rsidRPr="00BD70BF" w:rsidRDefault="00943DA2" w:rsidP="00BD70BF">
                          <w:pPr>
                            <w:rPr>
                              <w:rFonts w:ascii="Apple Casual" w:hAnsi="Apple Casu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29F2053" w14:textId="77777777" w:rsidR="00943DA2" w:rsidRPr="00BD70BF" w:rsidRDefault="00943DA2" w:rsidP="00BD70BF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2pt;width:234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" filled="f" stroked="f">
              <v:path arrowok="t"/>
              <v:textbox>
                <w:txbxContent>
                  <w:p w14:paraId="39CB69BC" w14:textId="1587898E" w:rsidR="00943DA2" w:rsidRPr="00BD70BF" w:rsidRDefault="00044E85" w:rsidP="00BD70BF">
                    <w:pP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pple Casual" w:hAnsi="Apple Casual"/>
                        <w:b/>
                        <w:sz w:val="22"/>
                        <w:szCs w:val="22"/>
                        <w:lang w:val="id-ID"/>
                      </w:rPr>
                      <w:t>Lokakarya</w:t>
                    </w:r>
                    <w:r w:rsidR="00943DA2" w:rsidRPr="00BD70BF"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943DA2" w:rsidRPr="00BD70BF"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>Keberatan</w:t>
                    </w:r>
                    <w:proofErr w:type="spellEnd"/>
                    <w:r w:rsidR="00943DA2" w:rsidRPr="00BD70BF"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943DA2" w:rsidRPr="00BD70BF"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>dan</w:t>
                    </w:r>
                    <w:proofErr w:type="spellEnd"/>
                    <w:r w:rsidR="00943DA2" w:rsidRPr="00BD70BF"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  <w:t xml:space="preserve"> Banding</w:t>
                    </w:r>
                  </w:p>
                  <w:p w14:paraId="4BA42152" w14:textId="77777777" w:rsidR="00943DA2" w:rsidRPr="00BD70BF" w:rsidRDefault="00943DA2" w:rsidP="00BD70BF">
                    <w:pPr>
                      <w:rPr>
                        <w:rFonts w:ascii="Apple Casual" w:hAnsi="Apple Casual"/>
                        <w:b/>
                        <w:sz w:val="22"/>
                        <w:szCs w:val="22"/>
                      </w:rPr>
                    </w:pPr>
                  </w:p>
                  <w:p w14:paraId="729F2053" w14:textId="77777777" w:rsidR="00943DA2" w:rsidRPr="00BD70BF" w:rsidRDefault="00943DA2" w:rsidP="00BD70BF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B5C48" w14:textId="77777777" w:rsidR="00517142" w:rsidRDefault="00517142" w:rsidP="00E32D42">
      <w:r>
        <w:separator/>
      </w:r>
    </w:p>
  </w:footnote>
  <w:footnote w:type="continuationSeparator" w:id="0">
    <w:p w14:paraId="40765A17" w14:textId="77777777" w:rsidR="00517142" w:rsidRDefault="00517142" w:rsidP="00E32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E460" w14:textId="77777777" w:rsidR="00943DA2" w:rsidRDefault="00943DA2">
    <w:pPr>
      <w:pStyle w:val="Header"/>
    </w:pPr>
    <w:r w:rsidRPr="00D4449E">
      <w:rPr>
        <w:noProof/>
        <w:lang w:val="id-ID" w:eastAsia="id-ID"/>
      </w:rPr>
      <w:drawing>
        <wp:anchor distT="0" distB="0" distL="114300" distR="114300" simplePos="0" relativeHeight="251658752" behindDoc="1" locked="0" layoutInCell="1" allowOverlap="1" wp14:anchorId="04CC1102" wp14:editId="23B523D7">
          <wp:simplePos x="0" y="0"/>
          <wp:positionH relativeFrom="column">
            <wp:posOffset>0</wp:posOffset>
          </wp:positionH>
          <wp:positionV relativeFrom="paragraph">
            <wp:posOffset>270510</wp:posOffset>
          </wp:positionV>
          <wp:extent cx="5759450" cy="6282690"/>
          <wp:effectExtent l="0" t="0" r="0" b="0"/>
          <wp:wrapNone/>
          <wp:docPr id="3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67" b="1"/>
                  <a:stretch/>
                </pic:blipFill>
                <pic:spPr bwMode="auto">
                  <a:xfrm>
                    <a:off x="0" y="0"/>
                    <a:ext cx="5759450" cy="6282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AF35A" w14:textId="37F2F4D0" w:rsidR="00943DA2" w:rsidRDefault="00943DA2">
    <w:pPr>
      <w:pStyle w:val="Header"/>
    </w:pPr>
    <w:r w:rsidRPr="00D4449E">
      <w:rPr>
        <w:noProof/>
        <w:lang w:val="id-ID" w:eastAsia="id-ID"/>
      </w:rPr>
      <w:drawing>
        <wp:anchor distT="0" distB="0" distL="114300" distR="114300" simplePos="0" relativeHeight="251660800" behindDoc="1" locked="0" layoutInCell="1" allowOverlap="1" wp14:anchorId="3020DF05" wp14:editId="7EA6B324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5759450" cy="9372600"/>
          <wp:effectExtent l="0" t="0" r="0" b="0"/>
          <wp:wrapNone/>
          <wp:docPr id="7" name="Picture 6" descr="21_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_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7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66"/>
    <w:multiLevelType w:val="hybridMultilevel"/>
    <w:tmpl w:val="B12439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2E2"/>
    <w:multiLevelType w:val="hybridMultilevel"/>
    <w:tmpl w:val="903CC8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5AA5"/>
    <w:multiLevelType w:val="hybridMultilevel"/>
    <w:tmpl w:val="2DBA9174"/>
    <w:lvl w:ilvl="0" w:tplc="3FBA1D80">
      <w:start w:val="7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8D5858"/>
    <w:multiLevelType w:val="hybridMultilevel"/>
    <w:tmpl w:val="02B0990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41A0B"/>
    <w:multiLevelType w:val="hybridMultilevel"/>
    <w:tmpl w:val="B9440048"/>
    <w:lvl w:ilvl="0" w:tplc="04210011">
      <w:start w:val="1"/>
      <w:numFmt w:val="decimal"/>
      <w:lvlText w:val="%1)"/>
      <w:lvlJc w:val="left"/>
      <w:pPr>
        <w:ind w:left="1055" w:hanging="360"/>
      </w:pPr>
    </w:lvl>
    <w:lvl w:ilvl="1" w:tplc="04210019" w:tentative="1">
      <w:start w:val="1"/>
      <w:numFmt w:val="lowerLetter"/>
      <w:lvlText w:val="%2."/>
      <w:lvlJc w:val="left"/>
      <w:pPr>
        <w:ind w:left="1775" w:hanging="360"/>
      </w:pPr>
    </w:lvl>
    <w:lvl w:ilvl="2" w:tplc="0421001B" w:tentative="1">
      <w:start w:val="1"/>
      <w:numFmt w:val="lowerRoman"/>
      <w:lvlText w:val="%3."/>
      <w:lvlJc w:val="right"/>
      <w:pPr>
        <w:ind w:left="2495" w:hanging="180"/>
      </w:pPr>
    </w:lvl>
    <w:lvl w:ilvl="3" w:tplc="0421000F" w:tentative="1">
      <w:start w:val="1"/>
      <w:numFmt w:val="decimal"/>
      <w:lvlText w:val="%4."/>
      <w:lvlJc w:val="left"/>
      <w:pPr>
        <w:ind w:left="3215" w:hanging="360"/>
      </w:pPr>
    </w:lvl>
    <w:lvl w:ilvl="4" w:tplc="04210019" w:tentative="1">
      <w:start w:val="1"/>
      <w:numFmt w:val="lowerLetter"/>
      <w:lvlText w:val="%5."/>
      <w:lvlJc w:val="left"/>
      <w:pPr>
        <w:ind w:left="3935" w:hanging="360"/>
      </w:pPr>
    </w:lvl>
    <w:lvl w:ilvl="5" w:tplc="0421001B" w:tentative="1">
      <w:start w:val="1"/>
      <w:numFmt w:val="lowerRoman"/>
      <w:lvlText w:val="%6."/>
      <w:lvlJc w:val="right"/>
      <w:pPr>
        <w:ind w:left="4655" w:hanging="180"/>
      </w:pPr>
    </w:lvl>
    <w:lvl w:ilvl="6" w:tplc="0421000F" w:tentative="1">
      <w:start w:val="1"/>
      <w:numFmt w:val="decimal"/>
      <w:lvlText w:val="%7."/>
      <w:lvlJc w:val="left"/>
      <w:pPr>
        <w:ind w:left="5375" w:hanging="360"/>
      </w:pPr>
    </w:lvl>
    <w:lvl w:ilvl="7" w:tplc="04210019" w:tentative="1">
      <w:start w:val="1"/>
      <w:numFmt w:val="lowerLetter"/>
      <w:lvlText w:val="%8."/>
      <w:lvlJc w:val="left"/>
      <w:pPr>
        <w:ind w:left="6095" w:hanging="360"/>
      </w:pPr>
    </w:lvl>
    <w:lvl w:ilvl="8" w:tplc="0421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5">
    <w:nsid w:val="1CDD050F"/>
    <w:multiLevelType w:val="hybridMultilevel"/>
    <w:tmpl w:val="98988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5692B"/>
    <w:multiLevelType w:val="hybridMultilevel"/>
    <w:tmpl w:val="93A6B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FA2"/>
    <w:multiLevelType w:val="hybridMultilevel"/>
    <w:tmpl w:val="7F2AF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C67"/>
    <w:multiLevelType w:val="hybridMultilevel"/>
    <w:tmpl w:val="99AC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C0C24"/>
    <w:multiLevelType w:val="hybridMultilevel"/>
    <w:tmpl w:val="E640CC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083271"/>
    <w:multiLevelType w:val="hybridMultilevel"/>
    <w:tmpl w:val="8BBAFD8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9C790D"/>
    <w:multiLevelType w:val="hybridMultilevel"/>
    <w:tmpl w:val="73C23D8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720B76"/>
    <w:multiLevelType w:val="hybridMultilevel"/>
    <w:tmpl w:val="98905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C2E43"/>
    <w:multiLevelType w:val="hybridMultilevel"/>
    <w:tmpl w:val="FE6062FA"/>
    <w:lvl w:ilvl="0" w:tplc="7414B1D2">
      <w:start w:val="1"/>
      <w:numFmt w:val="lowerLetter"/>
      <w:lvlText w:val="%1."/>
      <w:lvlJc w:val="left"/>
      <w:pPr>
        <w:ind w:left="335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86E"/>
    <w:multiLevelType w:val="hybridMultilevel"/>
    <w:tmpl w:val="16646994"/>
    <w:lvl w:ilvl="0" w:tplc="6780FA6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2844E4"/>
    <w:multiLevelType w:val="hybridMultilevel"/>
    <w:tmpl w:val="3A8677CE"/>
    <w:lvl w:ilvl="0" w:tplc="9678F74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92"/>
    <w:multiLevelType w:val="hybridMultilevel"/>
    <w:tmpl w:val="17487DEC"/>
    <w:lvl w:ilvl="0" w:tplc="C8B41B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C077AA"/>
    <w:multiLevelType w:val="hybridMultilevel"/>
    <w:tmpl w:val="14D6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A3D9A"/>
    <w:multiLevelType w:val="hybridMultilevel"/>
    <w:tmpl w:val="014E5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55C0E"/>
    <w:multiLevelType w:val="hybridMultilevel"/>
    <w:tmpl w:val="8F005E00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AB0E34"/>
    <w:multiLevelType w:val="hybridMultilevel"/>
    <w:tmpl w:val="3AFC3406"/>
    <w:lvl w:ilvl="0" w:tplc="04210019">
      <w:start w:val="1"/>
      <w:numFmt w:val="lowerLetter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DDB426D"/>
    <w:multiLevelType w:val="hybridMultilevel"/>
    <w:tmpl w:val="763EB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157CB"/>
    <w:multiLevelType w:val="hybridMultilevel"/>
    <w:tmpl w:val="5E30B92C"/>
    <w:lvl w:ilvl="0" w:tplc="335A5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50F0C"/>
    <w:multiLevelType w:val="hybridMultilevel"/>
    <w:tmpl w:val="E8629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51BDA"/>
    <w:multiLevelType w:val="hybridMultilevel"/>
    <w:tmpl w:val="A21A2E48"/>
    <w:lvl w:ilvl="0" w:tplc="E91C7D48">
      <w:start w:val="1"/>
      <w:numFmt w:val="lowerLetter"/>
      <w:lvlText w:val="%1."/>
      <w:lvlJc w:val="left"/>
      <w:pPr>
        <w:ind w:left="3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5">
    <w:nsid w:val="4E2779CE"/>
    <w:multiLevelType w:val="hybridMultilevel"/>
    <w:tmpl w:val="276A925A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>
    <w:nsid w:val="4FC801FF"/>
    <w:multiLevelType w:val="multilevel"/>
    <w:tmpl w:val="A0AA04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53CD24D7"/>
    <w:multiLevelType w:val="hybridMultilevel"/>
    <w:tmpl w:val="18360F52"/>
    <w:lvl w:ilvl="0" w:tplc="0F40634E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8">
    <w:nsid w:val="550D255A"/>
    <w:multiLevelType w:val="hybridMultilevel"/>
    <w:tmpl w:val="98905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16E8D"/>
    <w:multiLevelType w:val="hybridMultilevel"/>
    <w:tmpl w:val="B906D094"/>
    <w:lvl w:ilvl="0" w:tplc="04210011">
      <w:start w:val="1"/>
      <w:numFmt w:val="decimal"/>
      <w:lvlText w:val="%1)"/>
      <w:lvlJc w:val="left"/>
      <w:pPr>
        <w:ind w:left="1055" w:hanging="360"/>
      </w:pPr>
    </w:lvl>
    <w:lvl w:ilvl="1" w:tplc="04210019" w:tentative="1">
      <w:start w:val="1"/>
      <w:numFmt w:val="lowerLetter"/>
      <w:lvlText w:val="%2."/>
      <w:lvlJc w:val="left"/>
      <w:pPr>
        <w:ind w:left="1775" w:hanging="360"/>
      </w:pPr>
    </w:lvl>
    <w:lvl w:ilvl="2" w:tplc="0421001B" w:tentative="1">
      <w:start w:val="1"/>
      <w:numFmt w:val="lowerRoman"/>
      <w:lvlText w:val="%3."/>
      <w:lvlJc w:val="right"/>
      <w:pPr>
        <w:ind w:left="2495" w:hanging="180"/>
      </w:pPr>
    </w:lvl>
    <w:lvl w:ilvl="3" w:tplc="0421000F" w:tentative="1">
      <w:start w:val="1"/>
      <w:numFmt w:val="decimal"/>
      <w:lvlText w:val="%4."/>
      <w:lvlJc w:val="left"/>
      <w:pPr>
        <w:ind w:left="3215" w:hanging="360"/>
      </w:pPr>
    </w:lvl>
    <w:lvl w:ilvl="4" w:tplc="04210019" w:tentative="1">
      <w:start w:val="1"/>
      <w:numFmt w:val="lowerLetter"/>
      <w:lvlText w:val="%5."/>
      <w:lvlJc w:val="left"/>
      <w:pPr>
        <w:ind w:left="3935" w:hanging="360"/>
      </w:pPr>
    </w:lvl>
    <w:lvl w:ilvl="5" w:tplc="0421001B" w:tentative="1">
      <w:start w:val="1"/>
      <w:numFmt w:val="lowerRoman"/>
      <w:lvlText w:val="%6."/>
      <w:lvlJc w:val="right"/>
      <w:pPr>
        <w:ind w:left="4655" w:hanging="180"/>
      </w:pPr>
    </w:lvl>
    <w:lvl w:ilvl="6" w:tplc="0421000F" w:tentative="1">
      <w:start w:val="1"/>
      <w:numFmt w:val="decimal"/>
      <w:lvlText w:val="%7."/>
      <w:lvlJc w:val="left"/>
      <w:pPr>
        <w:ind w:left="5375" w:hanging="360"/>
      </w:pPr>
    </w:lvl>
    <w:lvl w:ilvl="7" w:tplc="04210019" w:tentative="1">
      <w:start w:val="1"/>
      <w:numFmt w:val="lowerLetter"/>
      <w:lvlText w:val="%8."/>
      <w:lvlJc w:val="left"/>
      <w:pPr>
        <w:ind w:left="6095" w:hanging="360"/>
      </w:pPr>
    </w:lvl>
    <w:lvl w:ilvl="8" w:tplc="0421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0">
    <w:nsid w:val="59A25B30"/>
    <w:multiLevelType w:val="hybridMultilevel"/>
    <w:tmpl w:val="E6247E34"/>
    <w:lvl w:ilvl="0" w:tplc="C7629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E75213"/>
    <w:multiLevelType w:val="multilevel"/>
    <w:tmpl w:val="EE7C8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>
    <w:nsid w:val="617F0CDB"/>
    <w:multiLevelType w:val="hybridMultilevel"/>
    <w:tmpl w:val="99ACC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76D5B"/>
    <w:multiLevelType w:val="hybridMultilevel"/>
    <w:tmpl w:val="E3582686"/>
    <w:lvl w:ilvl="0" w:tplc="6780FA62">
      <w:start w:val="1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41F40D9"/>
    <w:multiLevelType w:val="hybridMultilevel"/>
    <w:tmpl w:val="610EC144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BA579B7"/>
    <w:multiLevelType w:val="hybridMultilevel"/>
    <w:tmpl w:val="39B8B648"/>
    <w:lvl w:ilvl="0" w:tplc="B2865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F2E71"/>
    <w:multiLevelType w:val="hybridMultilevel"/>
    <w:tmpl w:val="C9601718"/>
    <w:lvl w:ilvl="0" w:tplc="BF687D50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37">
    <w:nsid w:val="6D4A70AB"/>
    <w:multiLevelType w:val="hybridMultilevel"/>
    <w:tmpl w:val="763EB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05590"/>
    <w:multiLevelType w:val="hybridMultilevel"/>
    <w:tmpl w:val="6AF47352"/>
    <w:lvl w:ilvl="0" w:tplc="EA16EB32">
      <w:start w:val="1"/>
      <w:numFmt w:val="decimal"/>
      <w:lvlText w:val="%1)"/>
      <w:lvlJc w:val="left"/>
      <w:pPr>
        <w:ind w:left="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9">
    <w:nsid w:val="6D786157"/>
    <w:multiLevelType w:val="hybridMultilevel"/>
    <w:tmpl w:val="46D02936"/>
    <w:lvl w:ilvl="0" w:tplc="04210011">
      <w:start w:val="1"/>
      <w:numFmt w:val="decimal"/>
      <w:lvlText w:val="%1)"/>
      <w:lvlJc w:val="left"/>
      <w:pPr>
        <w:ind w:left="1037" w:hanging="360"/>
      </w:pPr>
    </w:lvl>
    <w:lvl w:ilvl="1" w:tplc="04210019" w:tentative="1">
      <w:start w:val="1"/>
      <w:numFmt w:val="lowerLetter"/>
      <w:lvlText w:val="%2."/>
      <w:lvlJc w:val="left"/>
      <w:pPr>
        <w:ind w:left="1757" w:hanging="360"/>
      </w:pPr>
    </w:lvl>
    <w:lvl w:ilvl="2" w:tplc="0421001B" w:tentative="1">
      <w:start w:val="1"/>
      <w:numFmt w:val="lowerRoman"/>
      <w:lvlText w:val="%3."/>
      <w:lvlJc w:val="right"/>
      <w:pPr>
        <w:ind w:left="2477" w:hanging="180"/>
      </w:pPr>
    </w:lvl>
    <w:lvl w:ilvl="3" w:tplc="0421000F" w:tentative="1">
      <w:start w:val="1"/>
      <w:numFmt w:val="decimal"/>
      <w:lvlText w:val="%4."/>
      <w:lvlJc w:val="left"/>
      <w:pPr>
        <w:ind w:left="3197" w:hanging="360"/>
      </w:pPr>
    </w:lvl>
    <w:lvl w:ilvl="4" w:tplc="04210019" w:tentative="1">
      <w:start w:val="1"/>
      <w:numFmt w:val="lowerLetter"/>
      <w:lvlText w:val="%5."/>
      <w:lvlJc w:val="left"/>
      <w:pPr>
        <w:ind w:left="3917" w:hanging="360"/>
      </w:pPr>
    </w:lvl>
    <w:lvl w:ilvl="5" w:tplc="0421001B" w:tentative="1">
      <w:start w:val="1"/>
      <w:numFmt w:val="lowerRoman"/>
      <w:lvlText w:val="%6."/>
      <w:lvlJc w:val="right"/>
      <w:pPr>
        <w:ind w:left="4637" w:hanging="180"/>
      </w:pPr>
    </w:lvl>
    <w:lvl w:ilvl="6" w:tplc="0421000F" w:tentative="1">
      <w:start w:val="1"/>
      <w:numFmt w:val="decimal"/>
      <w:lvlText w:val="%7."/>
      <w:lvlJc w:val="left"/>
      <w:pPr>
        <w:ind w:left="5357" w:hanging="360"/>
      </w:pPr>
    </w:lvl>
    <w:lvl w:ilvl="7" w:tplc="04210019" w:tentative="1">
      <w:start w:val="1"/>
      <w:numFmt w:val="lowerLetter"/>
      <w:lvlText w:val="%8."/>
      <w:lvlJc w:val="left"/>
      <w:pPr>
        <w:ind w:left="6077" w:hanging="360"/>
      </w:pPr>
    </w:lvl>
    <w:lvl w:ilvl="8" w:tplc="0421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0">
    <w:nsid w:val="76AB3FDF"/>
    <w:multiLevelType w:val="hybridMultilevel"/>
    <w:tmpl w:val="0442D1A6"/>
    <w:lvl w:ilvl="0" w:tplc="9774A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673FA8"/>
    <w:multiLevelType w:val="hybridMultilevel"/>
    <w:tmpl w:val="6CE870AC"/>
    <w:lvl w:ilvl="0" w:tplc="D902B22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9D0B94"/>
    <w:multiLevelType w:val="hybridMultilevel"/>
    <w:tmpl w:val="DF520A6A"/>
    <w:lvl w:ilvl="0" w:tplc="04210019">
      <w:start w:val="1"/>
      <w:numFmt w:val="low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AA055D"/>
    <w:multiLevelType w:val="hybridMultilevel"/>
    <w:tmpl w:val="EE2EF2DA"/>
    <w:lvl w:ilvl="0" w:tplc="9650019C">
      <w:start w:val="2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B38DE"/>
    <w:multiLevelType w:val="hybridMultilevel"/>
    <w:tmpl w:val="B208630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ED5120B"/>
    <w:multiLevelType w:val="multilevel"/>
    <w:tmpl w:val="891EBD8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35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3"/>
  </w:num>
  <w:num w:numId="4">
    <w:abstractNumId w:val="9"/>
  </w:num>
  <w:num w:numId="5">
    <w:abstractNumId w:val="2"/>
  </w:num>
  <w:num w:numId="6">
    <w:abstractNumId w:val="32"/>
  </w:num>
  <w:num w:numId="7">
    <w:abstractNumId w:val="8"/>
  </w:num>
  <w:num w:numId="8">
    <w:abstractNumId w:val="31"/>
  </w:num>
  <w:num w:numId="9">
    <w:abstractNumId w:val="26"/>
  </w:num>
  <w:num w:numId="10">
    <w:abstractNumId w:val="40"/>
  </w:num>
  <w:num w:numId="11">
    <w:abstractNumId w:val="44"/>
  </w:num>
  <w:num w:numId="12">
    <w:abstractNumId w:val="20"/>
  </w:num>
  <w:num w:numId="13">
    <w:abstractNumId w:val="10"/>
  </w:num>
  <w:num w:numId="14">
    <w:abstractNumId w:val="42"/>
  </w:num>
  <w:num w:numId="15">
    <w:abstractNumId w:val="15"/>
  </w:num>
  <w:num w:numId="16">
    <w:abstractNumId w:val="24"/>
  </w:num>
  <w:num w:numId="17">
    <w:abstractNumId w:val="27"/>
  </w:num>
  <w:num w:numId="18">
    <w:abstractNumId w:val="18"/>
  </w:num>
  <w:num w:numId="19">
    <w:abstractNumId w:val="0"/>
  </w:num>
  <w:num w:numId="20">
    <w:abstractNumId w:val="5"/>
  </w:num>
  <w:num w:numId="21">
    <w:abstractNumId w:val="7"/>
  </w:num>
  <w:num w:numId="22">
    <w:abstractNumId w:val="25"/>
  </w:num>
  <w:num w:numId="23">
    <w:abstractNumId w:val="22"/>
  </w:num>
  <w:num w:numId="24">
    <w:abstractNumId w:val="39"/>
  </w:num>
  <w:num w:numId="25">
    <w:abstractNumId w:val="19"/>
  </w:num>
  <w:num w:numId="26">
    <w:abstractNumId w:val="13"/>
  </w:num>
  <w:num w:numId="27">
    <w:abstractNumId w:val="29"/>
  </w:num>
  <w:num w:numId="28">
    <w:abstractNumId w:val="4"/>
  </w:num>
  <w:num w:numId="29">
    <w:abstractNumId w:val="43"/>
  </w:num>
  <w:num w:numId="30">
    <w:abstractNumId w:val="38"/>
  </w:num>
  <w:num w:numId="31">
    <w:abstractNumId w:val="36"/>
  </w:num>
  <w:num w:numId="32">
    <w:abstractNumId w:val="14"/>
  </w:num>
  <w:num w:numId="33">
    <w:abstractNumId w:val="33"/>
  </w:num>
  <w:num w:numId="34">
    <w:abstractNumId w:val="45"/>
  </w:num>
  <w:num w:numId="35">
    <w:abstractNumId w:val="41"/>
  </w:num>
  <w:num w:numId="36">
    <w:abstractNumId w:val="1"/>
  </w:num>
  <w:num w:numId="37">
    <w:abstractNumId w:val="6"/>
  </w:num>
  <w:num w:numId="38">
    <w:abstractNumId w:val="37"/>
  </w:num>
  <w:num w:numId="39">
    <w:abstractNumId w:val="34"/>
  </w:num>
  <w:num w:numId="40">
    <w:abstractNumId w:val="16"/>
  </w:num>
  <w:num w:numId="41">
    <w:abstractNumId w:val="17"/>
  </w:num>
  <w:num w:numId="42">
    <w:abstractNumId w:val="12"/>
  </w:num>
  <w:num w:numId="43">
    <w:abstractNumId w:val="28"/>
  </w:num>
  <w:num w:numId="44">
    <w:abstractNumId w:val="35"/>
  </w:num>
  <w:num w:numId="45">
    <w:abstractNumId w:val="11"/>
  </w:num>
  <w:num w:numId="46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42"/>
    <w:rsid w:val="000145C9"/>
    <w:rsid w:val="00021778"/>
    <w:rsid w:val="00023F23"/>
    <w:rsid w:val="000431E9"/>
    <w:rsid w:val="00044E85"/>
    <w:rsid w:val="00047AEE"/>
    <w:rsid w:val="000506EE"/>
    <w:rsid w:val="00055DF8"/>
    <w:rsid w:val="00057035"/>
    <w:rsid w:val="000845AF"/>
    <w:rsid w:val="000A7678"/>
    <w:rsid w:val="000B4E4F"/>
    <w:rsid w:val="000C4FA9"/>
    <w:rsid w:val="000E1D83"/>
    <w:rsid w:val="000E5B06"/>
    <w:rsid w:val="0011576D"/>
    <w:rsid w:val="00176DBC"/>
    <w:rsid w:val="00182004"/>
    <w:rsid w:val="001962AD"/>
    <w:rsid w:val="001B2B95"/>
    <w:rsid w:val="001B3D63"/>
    <w:rsid w:val="001C1D0F"/>
    <w:rsid w:val="001E2B03"/>
    <w:rsid w:val="001E5580"/>
    <w:rsid w:val="002328C6"/>
    <w:rsid w:val="00234019"/>
    <w:rsid w:val="002471E8"/>
    <w:rsid w:val="00281D26"/>
    <w:rsid w:val="00293F5D"/>
    <w:rsid w:val="00295020"/>
    <w:rsid w:val="002E003A"/>
    <w:rsid w:val="002F34B6"/>
    <w:rsid w:val="003265BC"/>
    <w:rsid w:val="00332BC8"/>
    <w:rsid w:val="00360600"/>
    <w:rsid w:val="00362A4F"/>
    <w:rsid w:val="0036305A"/>
    <w:rsid w:val="00367A51"/>
    <w:rsid w:val="00390445"/>
    <w:rsid w:val="003E5389"/>
    <w:rsid w:val="00410DCD"/>
    <w:rsid w:val="00440B6B"/>
    <w:rsid w:val="00442A2A"/>
    <w:rsid w:val="0044691D"/>
    <w:rsid w:val="004577F3"/>
    <w:rsid w:val="0046336E"/>
    <w:rsid w:val="0048044C"/>
    <w:rsid w:val="00493650"/>
    <w:rsid w:val="004C2A3D"/>
    <w:rsid w:val="004E3746"/>
    <w:rsid w:val="00517142"/>
    <w:rsid w:val="005232A0"/>
    <w:rsid w:val="00524509"/>
    <w:rsid w:val="00555DA1"/>
    <w:rsid w:val="00573E6B"/>
    <w:rsid w:val="00581833"/>
    <w:rsid w:val="005E6A60"/>
    <w:rsid w:val="00606D6F"/>
    <w:rsid w:val="00607CF4"/>
    <w:rsid w:val="00624DFC"/>
    <w:rsid w:val="00653CC1"/>
    <w:rsid w:val="00655776"/>
    <w:rsid w:val="00655890"/>
    <w:rsid w:val="006843E3"/>
    <w:rsid w:val="00696278"/>
    <w:rsid w:val="006A3AED"/>
    <w:rsid w:val="006B3732"/>
    <w:rsid w:val="007169D6"/>
    <w:rsid w:val="00726F5F"/>
    <w:rsid w:val="00760F27"/>
    <w:rsid w:val="00763AA9"/>
    <w:rsid w:val="00767DD1"/>
    <w:rsid w:val="00770D57"/>
    <w:rsid w:val="007922E7"/>
    <w:rsid w:val="007A2FBC"/>
    <w:rsid w:val="007B111F"/>
    <w:rsid w:val="007D4A6E"/>
    <w:rsid w:val="008374A5"/>
    <w:rsid w:val="008609DD"/>
    <w:rsid w:val="00863AC8"/>
    <w:rsid w:val="00864F93"/>
    <w:rsid w:val="00874B78"/>
    <w:rsid w:val="0088353F"/>
    <w:rsid w:val="00884AC0"/>
    <w:rsid w:val="008862A2"/>
    <w:rsid w:val="008946BE"/>
    <w:rsid w:val="008C6113"/>
    <w:rsid w:val="008D7DB6"/>
    <w:rsid w:val="00906D27"/>
    <w:rsid w:val="00911080"/>
    <w:rsid w:val="00934634"/>
    <w:rsid w:val="00936FC4"/>
    <w:rsid w:val="00943DA2"/>
    <w:rsid w:val="00962868"/>
    <w:rsid w:val="009855AA"/>
    <w:rsid w:val="009A7335"/>
    <w:rsid w:val="009A76AE"/>
    <w:rsid w:val="009B4138"/>
    <w:rsid w:val="009D09B2"/>
    <w:rsid w:val="009D0D1E"/>
    <w:rsid w:val="009E04A4"/>
    <w:rsid w:val="00A1710E"/>
    <w:rsid w:val="00A23531"/>
    <w:rsid w:val="00A66989"/>
    <w:rsid w:val="00A84B02"/>
    <w:rsid w:val="00A86878"/>
    <w:rsid w:val="00A86E24"/>
    <w:rsid w:val="00AA3176"/>
    <w:rsid w:val="00AD4877"/>
    <w:rsid w:val="00B04CB8"/>
    <w:rsid w:val="00B15B14"/>
    <w:rsid w:val="00B509BD"/>
    <w:rsid w:val="00B909AA"/>
    <w:rsid w:val="00BA3505"/>
    <w:rsid w:val="00BB7D6B"/>
    <w:rsid w:val="00BD70BF"/>
    <w:rsid w:val="00C20308"/>
    <w:rsid w:val="00C24D27"/>
    <w:rsid w:val="00C47A9D"/>
    <w:rsid w:val="00C56D52"/>
    <w:rsid w:val="00C71988"/>
    <w:rsid w:val="00C7744C"/>
    <w:rsid w:val="00C92815"/>
    <w:rsid w:val="00C92A16"/>
    <w:rsid w:val="00CA0A5A"/>
    <w:rsid w:val="00CB2C07"/>
    <w:rsid w:val="00CD2164"/>
    <w:rsid w:val="00CE6B67"/>
    <w:rsid w:val="00CE7C11"/>
    <w:rsid w:val="00CF19B4"/>
    <w:rsid w:val="00CF4C65"/>
    <w:rsid w:val="00D047CE"/>
    <w:rsid w:val="00D4449E"/>
    <w:rsid w:val="00D62E56"/>
    <w:rsid w:val="00D71E8E"/>
    <w:rsid w:val="00D75055"/>
    <w:rsid w:val="00DB0F14"/>
    <w:rsid w:val="00DD6F52"/>
    <w:rsid w:val="00DE1CA3"/>
    <w:rsid w:val="00DF5378"/>
    <w:rsid w:val="00E1428C"/>
    <w:rsid w:val="00E25087"/>
    <w:rsid w:val="00E27921"/>
    <w:rsid w:val="00E32D42"/>
    <w:rsid w:val="00E32FA4"/>
    <w:rsid w:val="00E5639A"/>
    <w:rsid w:val="00E64634"/>
    <w:rsid w:val="00E65B55"/>
    <w:rsid w:val="00E84F99"/>
    <w:rsid w:val="00EA015A"/>
    <w:rsid w:val="00EB3056"/>
    <w:rsid w:val="00EC76BC"/>
    <w:rsid w:val="00EC7A40"/>
    <w:rsid w:val="00EE7A6E"/>
    <w:rsid w:val="00EF6AB2"/>
    <w:rsid w:val="00F2106E"/>
    <w:rsid w:val="00F312D0"/>
    <w:rsid w:val="00F3294C"/>
    <w:rsid w:val="00F33451"/>
    <w:rsid w:val="00F4501C"/>
    <w:rsid w:val="00F75E04"/>
    <w:rsid w:val="00F8213C"/>
    <w:rsid w:val="00F8412D"/>
    <w:rsid w:val="00F87BBF"/>
    <w:rsid w:val="00FA32A7"/>
    <w:rsid w:val="00FC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82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B4E4F"/>
    <w:pPr>
      <w:spacing w:after="0" w:line="240" w:lineRule="auto"/>
    </w:pPr>
    <w:rPr>
      <w:rFonts w:eastAsiaTheme="minorEastAsia"/>
      <w:color w:val="365F91" w:themeColor="accent1" w:themeShade="BF"/>
      <w:lang w:val="en-AU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9B4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71E8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D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ubtitle2">
    <w:name w:val="subtitle2"/>
    <w:basedOn w:val="DefaultParagraphFont"/>
    <w:rsid w:val="005E6A60"/>
  </w:style>
  <w:style w:type="paragraph" w:styleId="BodyText2">
    <w:name w:val="Body Text 2"/>
    <w:basedOn w:val="Normal"/>
    <w:link w:val="BodyText2Char"/>
    <w:rsid w:val="002F34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F3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4449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5DF8"/>
  </w:style>
  <w:style w:type="table" w:styleId="TableGrid">
    <w:name w:val="Table Grid"/>
    <w:basedOn w:val="TableNormal"/>
    <w:uiPriority w:val="59"/>
    <w:rsid w:val="008C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26F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table" w:styleId="LightShading-Accent1">
    <w:name w:val="Light Shading Accent 1"/>
    <w:basedOn w:val="TableNormal"/>
    <w:uiPriority w:val="60"/>
    <w:rsid w:val="00CF19B4"/>
    <w:pPr>
      <w:spacing w:after="0" w:line="240" w:lineRule="auto"/>
    </w:pPr>
    <w:rPr>
      <w:color w:val="365F91" w:themeColor="accent1" w:themeShade="BF"/>
      <w:lang w:val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B4E4F"/>
    <w:pPr>
      <w:spacing w:after="0" w:line="240" w:lineRule="auto"/>
    </w:pPr>
    <w:rPr>
      <w:rFonts w:eastAsiaTheme="minorEastAsia"/>
      <w:color w:val="365F91" w:themeColor="accent1" w:themeShade="BF"/>
      <w:lang w:val="en-AU"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9B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2985-3392-4BAB-AB6D-4B12BC485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37939-279C-45DC-BD62-9EE0F76E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Lidya</cp:lastModifiedBy>
  <cp:revision>6</cp:revision>
  <cp:lastPrinted>2015-05-08T07:48:00Z</cp:lastPrinted>
  <dcterms:created xsi:type="dcterms:W3CDTF">2015-04-14T09:55:00Z</dcterms:created>
  <dcterms:modified xsi:type="dcterms:W3CDTF">2015-05-08T08:00:00Z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TC019518379991</vt:lpwstr>
  </property>
</Properties>
</file>