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8" w:lineRule="exact" w:before="64"/>
        <w:ind w:left="2742" w:right="1239" w:firstLine="0"/>
        <w:jc w:val="center"/>
        <w:rPr>
          <w:rFonts w:ascii="Arial"/>
          <w:b/>
          <w:sz w:val="26"/>
        </w:rPr>
      </w:pPr>
      <w:r>
        <w:rPr/>
        <w:pict>
          <v:rect style="position:absolute;margin-left:64.75pt;margin-top:457.167999pt;width:27.56pt;height:19.252pt;mso-position-horizontal-relative:page;mso-position-vertical-relative:page;z-index:-16076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4.75pt;margin-top:481.917999pt;width:27.56pt;height:19.252pt;mso-position-horizontal-relative:page;mso-position-vertical-relative:page;z-index:-16076288" filled="false" stroked="true" strokeweight=".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997002pt;margin-top:505.667999pt;width:28.35pt;height:106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</w:tblGrid>
                  <w:tr>
                    <w:trPr>
                      <w:trHeight w:val="382" w:hRule="atLeast"/>
                    </w:trPr>
                    <w:tc>
                      <w:tcPr>
                        <w:tcW w:w="5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7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104"/>
                            <w:sz w:val="20"/>
                          </w:rPr>
                          <w:t>√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5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55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19"/>
          <w:sz w:val="26"/>
        </w:rPr>
        <w:t>KEMENTERIAN</w:t>
      </w:r>
      <w:r>
        <w:rPr>
          <w:rFonts w:ascii="Arial"/>
          <w:b/>
          <w:spacing w:val="49"/>
          <w:sz w:val="26"/>
        </w:rPr>
        <w:t> </w:t>
      </w:r>
      <w:r>
        <w:rPr>
          <w:rFonts w:ascii="Arial"/>
          <w:b/>
          <w:spacing w:val="18"/>
          <w:sz w:val="26"/>
        </w:rPr>
        <w:t>KEUANGAN</w:t>
      </w:r>
      <w:r>
        <w:rPr>
          <w:rFonts w:ascii="Arial"/>
          <w:b/>
          <w:spacing w:val="50"/>
          <w:sz w:val="26"/>
        </w:rPr>
        <w:t> </w:t>
      </w:r>
      <w:r>
        <w:rPr>
          <w:rFonts w:ascii="Arial"/>
          <w:b/>
          <w:spacing w:val="18"/>
          <w:sz w:val="26"/>
        </w:rPr>
        <w:t>REPUBLIK</w:t>
      </w:r>
      <w:r>
        <w:rPr>
          <w:rFonts w:ascii="Arial"/>
          <w:b/>
          <w:spacing w:val="50"/>
          <w:sz w:val="26"/>
        </w:rPr>
        <w:t> </w:t>
      </w:r>
      <w:r>
        <w:rPr>
          <w:rFonts w:ascii="Arial"/>
          <w:b/>
          <w:spacing w:val="18"/>
          <w:sz w:val="26"/>
        </w:rPr>
        <w:t>INDONESIA</w:t>
      </w:r>
    </w:p>
    <w:p>
      <w:pPr>
        <w:spacing w:line="240" w:lineRule="auto" w:before="0"/>
        <w:ind w:left="3373" w:right="1844" w:hanging="3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817716</wp:posOffset>
            </wp:positionH>
            <wp:positionV relativeFrom="paragraph">
              <wp:posOffset>20140</wp:posOffset>
            </wp:positionV>
            <wp:extent cx="846487" cy="8164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87" cy="81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BADAN PENDIDIKAN DAN PELATIHAN KEUANGAN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PUSAT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PENDIDIKAN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DAN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PELATIHAN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PENGEMBANGAN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SUMBER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DAYA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MANUSIA</w:t>
      </w:r>
    </w:p>
    <w:p>
      <w:pPr>
        <w:spacing w:before="4"/>
        <w:ind w:left="2742" w:right="1206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GEDUNG B LANTAI 2, JALAN PURNAWARMAN NO.99, KEBAYORAN BARU, JAKARTA SELATAN 12110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sz w:val="14"/>
        </w:rPr>
        <w:t>TELEPON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(021)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7394666;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FAKSIMILE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(021)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7244490,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ext.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8101;</w:t>
      </w:r>
    </w:p>
    <w:p>
      <w:pPr>
        <w:spacing w:before="2"/>
        <w:ind w:left="2742" w:right="1206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SITUS</w:t>
      </w:r>
      <w:r>
        <w:rPr>
          <w:rFonts w:ascii="Arial"/>
          <w:b/>
          <w:spacing w:val="-9"/>
          <w:sz w:val="14"/>
        </w:rPr>
        <w:t> </w:t>
      </w:r>
      <w:hyperlink r:id="rId6">
        <w:r>
          <w:rPr>
            <w:rFonts w:ascii="Arial"/>
            <w:b/>
            <w:sz w:val="14"/>
          </w:rPr>
          <w:t>www.bppk.kemenkeu.go.id</w:t>
        </w:r>
      </w:hyperlink>
    </w:p>
    <w:p>
      <w:pPr>
        <w:pStyle w:val="BodyText"/>
        <w:spacing w:before="8"/>
        <w:rPr>
          <w:b/>
          <w:i w:val="0"/>
          <w:sz w:val="10"/>
        </w:rPr>
      </w:pPr>
      <w:r>
        <w:rPr/>
        <w:pict>
          <v:shape style="position:absolute;margin-left:56.625004pt;margin-top:8.112906pt;width:480.6pt;height:.4pt;mso-position-horizontal-relative:page;mso-position-vertical-relative:paragraph;z-index:-15728640;mso-wrap-distance-left:0;mso-wrap-distance-right:0" coordorigin="1133,162" coordsize="9612,8" path="m2669,162l2661,162,1133,162,1133,170,2661,170,2669,170,2669,162xm7842,162l2669,162,2669,170,7842,170,7842,162xm8658,162l8650,162,7851,162,7850,162,7843,162,7843,170,7850,170,7851,170,8650,170,8658,170,8658,162xm10744,162l8659,162,8659,170,10744,170,10744,16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Title"/>
      </w:pPr>
      <w:r>
        <w:rPr>
          <w:w w:val="115"/>
        </w:rPr>
        <w:t>KERANGKA</w:t>
      </w:r>
      <w:r>
        <w:rPr>
          <w:spacing w:val="14"/>
          <w:w w:val="115"/>
        </w:rPr>
        <w:t> </w:t>
      </w:r>
      <w:r>
        <w:rPr>
          <w:w w:val="115"/>
        </w:rPr>
        <w:t>ACUAN</w:t>
      </w:r>
      <w:r>
        <w:rPr>
          <w:spacing w:val="16"/>
          <w:w w:val="115"/>
        </w:rPr>
        <w:t> </w:t>
      </w:r>
      <w:r>
        <w:rPr>
          <w:w w:val="115"/>
        </w:rPr>
        <w:t>PROGRAM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48" w:space="0" w:color="585858"/>
          <w:left w:val="single" w:sz="48" w:space="0" w:color="585858"/>
          <w:bottom w:val="single" w:sz="48" w:space="0" w:color="585858"/>
          <w:right w:val="single" w:sz="48" w:space="0" w:color="585858"/>
          <w:insideH w:val="single" w:sz="48" w:space="0" w:color="585858"/>
          <w:insideV w:val="single" w:sz="4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585"/>
        <w:gridCol w:w="9312"/>
        <w:gridCol w:w="527"/>
      </w:tblGrid>
      <w:tr>
        <w:trPr>
          <w:trHeight w:val="286" w:hRule="atLeast"/>
        </w:trPr>
        <w:tc>
          <w:tcPr>
            <w:tcW w:w="52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30" w:lineRule="exact" w:before="36"/>
              <w:ind w:left="3708" w:right="36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PROGRAM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8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5" w:val="left" w:leader="none"/>
                <w:tab w:pos="3624" w:val="left" w:leader="none"/>
                <w:tab w:pos="5410" w:val="left" w:leader="none"/>
                <w:tab w:pos="6141" w:val="left" w:leader="none"/>
                <w:tab w:pos="7233" w:val="left" w:leader="none"/>
                <w:tab w:pos="8741" w:val="left" w:leader="none"/>
              </w:tabs>
              <w:spacing w:before="3"/>
              <w:ind w:left="155"/>
              <w:rPr>
                <w:b/>
                <w:sz w:val="22"/>
              </w:rPr>
            </w:pPr>
            <w:r>
              <w:rPr>
                <w:b/>
                <w:i/>
                <w:w w:val="115"/>
                <w:sz w:val="22"/>
              </w:rPr>
              <w:t>E-LEARNING</w:t>
              <w:tab/>
            </w:r>
            <w:r>
              <w:rPr>
                <w:b/>
                <w:w w:val="115"/>
                <w:sz w:val="22"/>
              </w:rPr>
              <w:t>KOMPETENSI</w:t>
              <w:tab/>
              <w:t>MANAJERIAL</w:t>
              <w:tab/>
              <w:t>DAN</w:t>
              <w:tab/>
              <w:t>SOSIAL</w:t>
              <w:tab/>
              <w:t>KULTURAL</w:t>
              <w:tab/>
              <w:t>JABATAN</w:t>
            </w:r>
          </w:p>
          <w:p>
            <w:pPr>
              <w:pStyle w:val="TableParagraph"/>
              <w:spacing w:before="38"/>
              <w:ind w:left="15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FUNGSIONAL</w:t>
            </w:r>
            <w:r>
              <w:rPr>
                <w:b/>
                <w:spacing w:val="10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TERAMPIL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pStyle w:val="TableParagraph"/>
              <w:spacing w:before="161"/>
              <w:ind w:left="1132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DESKRIPSI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PROGRAM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before="16"/>
              <w:ind w:left="154"/>
              <w:rPr>
                <w:sz w:val="20"/>
              </w:rPr>
            </w:pPr>
            <w:r>
              <w:rPr>
                <w:w w:val="120"/>
                <w:sz w:val="20"/>
              </w:rPr>
              <w:t>TUJUAN</w:t>
            </w:r>
            <w:r>
              <w:rPr>
                <w:spacing w:val="-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PROGRAM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8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"/>
              <w:ind w:left="154" w:right="51"/>
              <w:jc w:val="both"/>
              <w:rPr>
                <w:sz w:val="20"/>
              </w:rPr>
            </w:pPr>
            <w:r>
              <w:rPr>
                <w:i/>
                <w:w w:val="115"/>
                <w:sz w:val="20"/>
              </w:rPr>
              <w:t>E-Learning</w:t>
            </w:r>
            <w:r>
              <w:rPr>
                <w:i/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Manajerial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Sosial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Kultural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Terampil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dimaksudkan untuk meningkatkan kompetensi manajerial serta kompetensi sosial kultural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bagi Jabatan Fungsional Ahli Terampil sesuai dengan PERMENPAN-RB Nomor 38 Tahun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2017 sebagai acuan kamus kompetensi untuk mencapai persyaratan sesuai dengan Standar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(SKJ)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bagi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dimaksud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peserta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mampu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mengaktualisasikan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materi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pekerjaannya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agar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melaksanakan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fungsinya</w:t>
            </w:r>
          </w:p>
          <w:p>
            <w:pPr>
              <w:pStyle w:val="TableParagraph"/>
              <w:spacing w:before="2"/>
              <w:ind w:left="15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dengan efektif.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KEBUTUHAN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STRATEGIS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UNIT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PENGGUNA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DICAPAI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Terpenuhinya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 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Ahli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Terampil 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yaitu  pada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</w:t>
            </w:r>
          </w:p>
          <w:p>
            <w:pPr>
              <w:pStyle w:val="TableParagraph"/>
              <w:spacing w:line="270" w:lineRule="atLeast" w:before="1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untuk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Integritas,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Kerjasama,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Perekat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Bangsa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lainnya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PERMENPAN-RB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Nomor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38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2017.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before="34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SASARAN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</w:t>
            </w:r>
            <w:r>
              <w:rPr>
                <w:i/>
                <w:w w:val="115"/>
                <w:sz w:val="20"/>
              </w:rPr>
              <w:t>TARGET</w:t>
            </w:r>
            <w:r>
              <w:rPr>
                <w:i/>
                <w:spacing w:val="-2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LEARNERS</w:t>
            </w:r>
            <w:r>
              <w:rPr>
                <w:w w:val="115"/>
                <w:sz w:val="20"/>
              </w:rPr>
              <w:t>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Pejabat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Pejabat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Ahli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Terampil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lingkungan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Kementerian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Keuangan.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before="14"/>
              <w:ind w:left="3708" w:right="3615"/>
              <w:jc w:val="center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MODEL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spacing w:val="-1"/>
                <w:w w:val="120"/>
                <w:sz w:val="20"/>
              </w:rPr>
              <w:t>PEMBELAJARAN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0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006"/>
              <w:rPr>
                <w:sz w:val="20"/>
              </w:rPr>
            </w:pPr>
            <w:r>
              <w:rPr>
                <w:w w:val="105"/>
                <w:sz w:val="20"/>
              </w:rPr>
              <w:t>TATAP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MUKA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(TM)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06" w:val="left" w:leader="none"/>
              </w:tabs>
              <w:ind w:left="482"/>
              <w:rPr>
                <w:sz w:val="20"/>
              </w:rPr>
            </w:pPr>
            <w:r>
              <w:rPr>
                <w:rFonts w:ascii="Trebuchet MS" w:hAnsi="Trebuchet MS"/>
                <w:w w:val="110"/>
                <w:position w:val="-1"/>
                <w:sz w:val="20"/>
              </w:rPr>
              <w:t>√</w:t>
              <w:tab/>
            </w:r>
            <w:r>
              <w:rPr>
                <w:w w:val="110"/>
                <w:sz w:val="20"/>
              </w:rPr>
              <w:t>NON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TATAP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MUKA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(NTM)</w:t>
            </w:r>
          </w:p>
          <w:p>
            <w:pPr>
              <w:pStyle w:val="TableParagraph"/>
              <w:spacing w:before="214"/>
              <w:ind w:left="1775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e-learning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1775" w:right="5477"/>
              <w:rPr>
                <w:sz w:val="20"/>
              </w:rPr>
            </w:pPr>
            <w:r>
              <w:rPr>
                <w:w w:val="115"/>
                <w:sz w:val="20"/>
              </w:rPr>
              <w:t>Bimbingan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 tempat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Pelatihan</w:t>
            </w:r>
            <w:r>
              <w:rPr>
                <w:spacing w:val="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Jarak</w:t>
            </w:r>
            <w:r>
              <w:rPr>
                <w:spacing w:val="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Jauh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Magang</w:t>
            </w:r>
          </w:p>
          <w:p>
            <w:pPr>
              <w:pStyle w:val="TableParagraph"/>
              <w:spacing w:before="6"/>
              <w:ind w:left="1783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Community</w:t>
            </w:r>
            <w:r>
              <w:rPr>
                <w:i/>
                <w:spacing w:val="15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2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Practice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before="58"/>
              <w:ind w:left="3708" w:right="361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STANDAR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2" w:hRule="atLeast"/>
        </w:trPr>
        <w:tc>
          <w:tcPr>
            <w:tcW w:w="52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24" w:space="0" w:color="585858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5"/>
              <w:rPr>
                <w:sz w:val="20"/>
              </w:rPr>
            </w:pPr>
            <w:r>
              <w:rPr>
                <w:w w:val="115"/>
                <w:sz w:val="20"/>
              </w:rPr>
              <w:t>Setelah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pelatihan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ini,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peserta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diharapkan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mampu: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1" w:val="left" w:leader="none"/>
              </w:tabs>
              <w:spacing w:line="240" w:lineRule="auto" w:before="37" w:after="0"/>
              <w:ind w:left="511" w:right="0" w:hanging="356"/>
              <w:jc w:val="left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menyimpulkan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konsep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baik</w:t>
            </w:r>
            <w:r>
              <w:rPr>
                <w:i/>
                <w:w w:val="115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78" w:lineRule="auto" w:before="34" w:after="0"/>
              <w:ind w:left="515" w:right="63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mencontohkan dalam mengingatkan, mengajak rekan kerja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 sesuai nilai,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norma, dan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etika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30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menerangkan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menumbuhkan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partisipatif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efektif;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40" w:lineRule="auto" w:before="38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menyampaikan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jelas,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lengkap,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pemahaman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sama;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40" w:lineRule="auto" w:before="33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mempertahankan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tanggung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jawab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memenuhi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40" w:lineRule="auto" w:before="38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menguraikan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menjalankan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pelayanan;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40" w:lineRule="auto" w:before="33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menggali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mengembangkan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5" w:val="left" w:leader="none"/>
              </w:tabs>
              <w:spacing w:line="218" w:lineRule="exact" w:before="38" w:after="0"/>
              <w:ind w:left="51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mendiskusikan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arahan;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9146" w:val="left" w:leader="none"/>
        </w:tabs>
        <w:spacing w:before="90"/>
        <w:ind w:left="812"/>
      </w:pPr>
      <w:r>
        <w:rPr/>
        <w:t>Pusdiklat</w:t>
      </w:r>
      <w:r>
        <w:rPr>
          <w:spacing w:val="-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SDM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Desain</w:t>
      </w:r>
      <w:r>
        <w:rPr>
          <w:spacing w:val="-1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2021</w:t>
        <w:tab/>
        <w:t>Halaman:</w:t>
      </w:r>
      <w:r>
        <w:rPr>
          <w:spacing w:val="2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500" w:bottom="280" w:left="320" w:right="360"/>
          <w:pgBorders w:offsetFrom="page">
            <w:top w:val="single" w:color="938953" w:space="20" w:sz="12"/>
            <w:left w:val="single" w:color="938953" w:space="14" w:sz="12"/>
            <w:bottom w:val="single" w:color="938953" w:space="20" w:sz="12"/>
            <w:right w:val="single" w:color="938953" w:space="14" w:sz="12"/>
          </w:pgBorders>
        </w:sectPr>
      </w:pPr>
    </w:p>
    <w:tbl>
      <w:tblPr>
        <w:tblW w:w="0" w:type="auto"/>
        <w:jc w:val="left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5"/>
      </w:tblGrid>
      <w:tr>
        <w:trPr>
          <w:trHeight w:val="890" w:hRule="atLeast"/>
        </w:trPr>
        <w:tc>
          <w:tcPr>
            <w:tcW w:w="9895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31" w:lineRule="exact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mengkategorikan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ketika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mengumpulkan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kewenangan;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73" w:lineRule="auto" w:before="37" w:after="0"/>
              <w:ind w:left="467" w:right="97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mengembangkan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sikap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saling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menghargai,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menekankan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persamaan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persatuan.</w:t>
            </w:r>
          </w:p>
        </w:tc>
      </w:tr>
      <w:tr>
        <w:trPr>
          <w:trHeight w:val="345" w:hRule="atLeast"/>
        </w:trPr>
        <w:tc>
          <w:tcPr>
            <w:tcW w:w="9895" w:type="dxa"/>
            <w:shd w:val="clear" w:color="auto" w:fill="92CDDC"/>
          </w:tcPr>
          <w:p>
            <w:pPr>
              <w:pStyle w:val="TableParagraph"/>
              <w:spacing w:before="48"/>
              <w:ind w:left="3860" w:right="385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KOMPETENSI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DASAR</w:t>
            </w:r>
          </w:p>
        </w:tc>
      </w:tr>
      <w:tr>
        <w:trPr>
          <w:trHeight w:val="13348" w:hRule="atLeast"/>
        </w:trPr>
        <w:tc>
          <w:tcPr>
            <w:tcW w:w="989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40" w:lineRule="auto" w:before="56" w:after="0"/>
              <w:ind w:left="467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Menyimpulkan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konsep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baik;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40" w:lineRule="auto" w:before="38" w:after="0"/>
              <w:ind w:left="895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memahami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arti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pentingnya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manajerial.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34" w:after="0"/>
              <w:ind w:left="895" w:right="98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kompetensi-kompetensi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manajerial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pertama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mahir;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78" w:lineRule="auto" w:before="0" w:after="0"/>
              <w:ind w:left="467" w:right="98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Mencontohkan dalam mengingatkan, mengajak rekan kerja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 sesuai nilai,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norma, dan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etika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6" w:lineRule="auto" w:before="0" w:after="0"/>
              <w:ind w:left="895" w:right="101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mempolakan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mengingatkan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rekan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nilai,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norma,</w:t>
            </w:r>
            <w:r>
              <w:rPr>
                <w:spacing w:val="-4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 etika organisasi dalam segala situasi dan kondisi;Mengajak orang lain untuk bertindak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etika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kode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etik.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3" w:lineRule="auto" w:before="0" w:after="0"/>
              <w:ind w:left="895" w:right="105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mencontohkan penerapan norma-norma secara konsisten dalam setiap situasi, pada unit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terkecil/kelompok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kerjanya;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40" w:lineRule="auto" w:before="1" w:after="0"/>
              <w:ind w:left="895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menjabarkan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pemberian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dipercaya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 etika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40" w:lineRule="auto" w:before="33" w:after="0"/>
              <w:ind w:left="467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Menerangkan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menumbuhkan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partisipatif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efektif;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3" w:lineRule="auto" w:before="38" w:after="0"/>
              <w:ind w:left="895" w:right="101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mendiskusikan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membantu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menyelesaikan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tugas-tugas  mereka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mendukung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sasaran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6" w:lineRule="auto" w:before="5" w:after="0"/>
              <w:ind w:left="895" w:right="103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menerangkan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berbagi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relevan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bermanfaat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anggota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tim.;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mempertimbangkan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masukan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keahlian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anggota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tim/kelompok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bersedia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belajar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orang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0" w:after="0"/>
              <w:ind w:left="895" w:right="101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mempolakan dalam memiliki komitmen yang tinggi untuk penyelesaian tujuan tim/hasil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30" w:lineRule="exact" w:before="0" w:after="0"/>
              <w:ind w:left="467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menyampaikan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jelas,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lengkap,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pemahaman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sama;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7" w:val="left" w:leader="none"/>
              </w:tabs>
              <w:spacing w:line="240" w:lineRule="auto" w:before="1" w:after="0"/>
              <w:ind w:left="827" w:right="306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menguraikan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penyampaian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(data),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pikiran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pendapat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jelas,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singkat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tepat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menggunakan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cara/media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alur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logis;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7" w:val="left" w:leader="none"/>
              </w:tabs>
              <w:spacing w:line="240" w:lineRule="auto" w:before="0" w:after="0"/>
              <w:ind w:left="827" w:right="705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memastikan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pemahaman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sama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atas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instruksi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diterima/</w:t>
            </w:r>
            <w:r>
              <w:rPr>
                <w:spacing w:val="-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diberikan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7" w:val="left" w:leader="none"/>
              </w:tabs>
              <w:spacing w:line="23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pelaksanaan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surat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menyurat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tata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naskah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40" w:lineRule="auto" w:before="1" w:after="0"/>
              <w:ind w:left="467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Mempertahankan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tanggung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jawab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memenuhi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40" w:lineRule="auto" w:before="38" w:after="0"/>
              <w:ind w:left="89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mempolakan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penyelesaian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tuntas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diandalkan;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33" w:after="0"/>
              <w:ind w:left="895" w:right="99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menguraikan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bekerja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teliti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hati-hati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guna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meminimalkan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kesalahan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mengacu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kualitas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(SOP);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0" w:after="0"/>
              <w:ind w:left="895" w:right="105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menerima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masukan,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contoh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bekerja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lebih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efektif,</w:t>
            </w:r>
            <w:r>
              <w:rPr>
                <w:spacing w:val="-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efisien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lingkungan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kerjanya.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31" w:lineRule="exact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Menguraikan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menjalankan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pelayanan;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6" w:lineRule="auto" w:before="34" w:after="0"/>
              <w:ind w:left="895" w:right="97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mengerjakan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tugas-tugas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objektif,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netral,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memihak,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diskriminatif,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transparan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terpengaruh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kepentingan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pribadi/kelompok/partai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politik.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33" w:lineRule="exact" w:before="0" w:after="0"/>
              <w:ind w:left="895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memahami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melayani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kebutuhan,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permintaan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keluhan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pemangku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kepentingan;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3" w:lineRule="auto" w:before="38" w:after="0"/>
              <w:ind w:left="895" w:right="104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mendiskusikan penyelesiaan masalah dengan tepat tanpa bersikap membela diri dalam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kapasitas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sebagai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pelaksana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publik.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40" w:lineRule="auto" w:before="6" w:after="0"/>
              <w:ind w:left="467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Menggali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mengembangkan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33" w:after="0"/>
              <w:ind w:left="895" w:right="105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identifikasi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kebutuhan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pengembangan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menyeleksi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sumber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metodologi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pembelajaran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diperlukan;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0" w:after="0"/>
              <w:ind w:left="895" w:right="106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mencontohkan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usaha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mandiri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mempelajari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keterampilan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kemampuan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baru</w:t>
            </w:r>
            <w:r>
              <w:rPr>
                <w:spacing w:val="-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berbagai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media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pembelajaran;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8" w:lineRule="auto" w:before="0" w:after="0"/>
              <w:ind w:left="895" w:right="101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mendiskusikan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upaya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meningkatkan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belajar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orang-orang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berwawasan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luas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30" w:lineRule="exact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Mendiskusikan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arahan;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73" w:lineRule="auto" w:before="30" w:after="0"/>
              <w:ind w:left="895" w:right="98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terjadi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berusaha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menyesuaikan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tersebut;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95" w:val="left" w:leader="none"/>
              </w:tabs>
              <w:spacing w:line="240" w:lineRule="auto" w:before="6" w:after="0"/>
              <w:ind w:left="895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memahami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secara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terbuka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petunjuk/pedoman;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24pt;margin-top:14.426976pt;width:547.5pt;height:5.25pt;mso-position-horizontal-relative:page;mso-position-vertical-relative:paragraph;z-index:-15726080;mso-wrap-distance-left:0;mso-wrap-distance-right:0" filled="true" fillcolor="#585858" stroked="false">
            <v:fill type="solid"/>
            <w10:wrap type="topAndBottom"/>
          </v:rect>
        </w:pict>
      </w:r>
    </w:p>
    <w:p>
      <w:pPr>
        <w:pStyle w:val="BodyText"/>
        <w:tabs>
          <w:tab w:pos="9146" w:val="left" w:leader="none"/>
        </w:tabs>
        <w:spacing w:before="56"/>
        <w:ind w:left="812"/>
      </w:pPr>
      <w:r>
        <w:rPr/>
        <w:t>Pusdiklat</w:t>
      </w:r>
      <w:r>
        <w:rPr>
          <w:spacing w:val="-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SDM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Desain</w:t>
      </w:r>
      <w:r>
        <w:rPr>
          <w:spacing w:val="-1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2021</w:t>
        <w:tab/>
        <w:t>Halaman:</w:t>
      </w:r>
      <w:r>
        <w:rPr>
          <w:spacing w:val="2"/>
        </w:rPr>
        <w:t> </w:t>
      </w:r>
      <w:r>
        <w:rPr/>
        <w:t>2</w:t>
      </w:r>
    </w:p>
    <w:p>
      <w:pPr>
        <w:spacing w:after="0"/>
        <w:sectPr>
          <w:pgSz w:w="11910" w:h="16840"/>
          <w:pgMar w:top="560" w:bottom="280" w:left="320" w:right="360"/>
          <w:pgBorders w:offsetFrom="page">
            <w:top w:val="single" w:color="938953" w:space="20" w:sz="12"/>
            <w:left w:val="single" w:color="938953" w:space="14" w:sz="12"/>
            <w:bottom w:val="single" w:color="938953" w:space="20" w:sz="12"/>
            <w:right w:val="single" w:color="938953" w:space="14" w:sz="12"/>
          </w:pgBorders>
        </w:sectPr>
      </w:pPr>
    </w:p>
    <w:tbl>
      <w:tblPr>
        <w:tblW w:w="0" w:type="auto"/>
        <w:jc w:val="left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5"/>
      </w:tblGrid>
      <w:tr>
        <w:trPr>
          <w:trHeight w:val="4939" w:hRule="atLeast"/>
        </w:trPr>
        <w:tc>
          <w:tcPr>
            <w:tcW w:w="9895" w:type="dxa"/>
          </w:tcPr>
          <w:p>
            <w:pPr>
              <w:pStyle w:val="TableParagraph"/>
              <w:spacing w:line="278" w:lineRule="auto"/>
              <w:ind w:left="895" w:right="100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menguraikan cara kerja lama dengan menerapkan metode/proses baru dengan bimbingan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orang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lain.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31" w:lineRule="exact" w:before="0" w:after="0"/>
              <w:ind w:left="467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Mengkategorikan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ketika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mengumpulkan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kewenangan;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73" w:lineRule="auto" w:before="34" w:after="0"/>
              <w:ind w:left="895" w:right="99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mengumpulkan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mempertimbangkan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dibutuhkan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mencari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solusi;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40" w:lineRule="auto" w:before="6" w:after="0"/>
              <w:ind w:left="895" w:right="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memahami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situasi/pilihan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tepat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bertindak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kewenangan;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78" w:lineRule="auto" w:before="33" w:after="0"/>
              <w:ind w:left="895" w:right="102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mendiskusikan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pertimbangan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kemungkinan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solusi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diterapkan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pekerjaan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rutin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berdasarkan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kebijakan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prosedur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ditentukan.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78" w:lineRule="auto" w:before="0" w:after="0"/>
              <w:ind w:left="467" w:right="101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mengembangkan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sikap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saling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menghargai,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menekankan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persamaan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persatuan;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78" w:lineRule="auto" w:before="0" w:after="0"/>
              <w:ind w:left="895" w:right="10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mencontohkan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sikap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perilaku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peduli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nilai-nilai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keberagaman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menghargai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perbedaan;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78" w:lineRule="auto" w:before="0" w:after="0"/>
              <w:ind w:left="895" w:right="100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membangun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hubungan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baik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antar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individu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organisasi,  mitra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kerja,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pemangku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kepentingan;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95" w:val="left" w:leader="none"/>
              </w:tabs>
              <w:spacing w:line="276" w:lineRule="auto" w:before="0" w:after="0"/>
              <w:ind w:left="895" w:right="97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menjelaskan cara bersikap tenang, mengendalikan emosi, kemarahan dan frustasi dalam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menghadapi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pertentangan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ditimbulkan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oleh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perbedaan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latar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belakang,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agama/kepercayaan, suku, jender, sosial ekonomi, preferensi politik di lingkungan unit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kerjanya.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836"/>
        <w:gridCol w:w="4109"/>
        <w:gridCol w:w="711"/>
        <w:gridCol w:w="707"/>
        <w:gridCol w:w="991"/>
        <w:gridCol w:w="992"/>
      </w:tblGrid>
      <w:tr>
        <w:trPr>
          <w:trHeight w:val="346" w:hRule="atLeast"/>
        </w:trPr>
        <w:tc>
          <w:tcPr>
            <w:tcW w:w="9918" w:type="dxa"/>
            <w:gridSpan w:val="7"/>
            <w:shd w:val="clear" w:color="auto" w:fill="92CDDC"/>
          </w:tcPr>
          <w:p>
            <w:pPr>
              <w:pStyle w:val="TableParagraph"/>
              <w:spacing w:before="37"/>
              <w:ind w:left="1914" w:right="190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LAMA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PELATIHAN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EFEKTIF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PELAJARAN</w:t>
            </w:r>
          </w:p>
        </w:tc>
      </w:tr>
      <w:tr>
        <w:trPr>
          <w:trHeight w:val="349" w:hRule="atLeast"/>
        </w:trPr>
        <w:tc>
          <w:tcPr>
            <w:tcW w:w="572" w:type="dxa"/>
            <w:vMerge w:val="restart"/>
            <w:shd w:val="clear" w:color="auto" w:fill="92CDDC"/>
          </w:tcPr>
          <w:p>
            <w:pPr>
              <w:pStyle w:val="TableParagraph"/>
              <w:spacing w:before="176"/>
              <w:ind w:left="123"/>
              <w:rPr>
                <w:sz w:val="20"/>
              </w:rPr>
            </w:pPr>
            <w:r>
              <w:rPr>
                <w:w w:val="115"/>
                <w:sz w:val="20"/>
              </w:rPr>
              <w:t>No.</w:t>
            </w:r>
          </w:p>
        </w:tc>
        <w:tc>
          <w:tcPr>
            <w:tcW w:w="1836" w:type="dxa"/>
            <w:vMerge w:val="restart"/>
            <w:shd w:val="clear" w:color="auto" w:fill="92CDDC"/>
          </w:tcPr>
          <w:p>
            <w:pPr>
              <w:pStyle w:val="TableParagraph"/>
              <w:spacing w:before="176"/>
              <w:ind w:left="486"/>
              <w:rPr>
                <w:sz w:val="20"/>
              </w:rPr>
            </w:pPr>
            <w:r>
              <w:rPr>
                <w:w w:val="115"/>
                <w:sz w:val="20"/>
              </w:rPr>
              <w:t>Kegiatan</w:t>
            </w:r>
          </w:p>
        </w:tc>
        <w:tc>
          <w:tcPr>
            <w:tcW w:w="4109" w:type="dxa"/>
            <w:vMerge w:val="restart"/>
            <w:shd w:val="clear" w:color="auto" w:fill="92CDDC"/>
          </w:tcPr>
          <w:p>
            <w:pPr>
              <w:pStyle w:val="TableParagraph"/>
              <w:spacing w:before="176"/>
              <w:ind w:left="1004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Pelajaran</w:t>
            </w:r>
          </w:p>
        </w:tc>
        <w:tc>
          <w:tcPr>
            <w:tcW w:w="2409" w:type="dxa"/>
            <w:gridSpan w:val="3"/>
            <w:shd w:val="clear" w:color="auto" w:fill="92CDDC"/>
          </w:tcPr>
          <w:p>
            <w:pPr>
              <w:pStyle w:val="TableParagraph"/>
              <w:spacing w:before="37"/>
              <w:ind w:left="499"/>
              <w:rPr>
                <w:sz w:val="20"/>
              </w:rPr>
            </w:pPr>
            <w:r>
              <w:rPr>
                <w:w w:val="120"/>
                <w:sz w:val="20"/>
              </w:rPr>
              <w:t>Jam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Pelajaran</w:t>
            </w:r>
          </w:p>
        </w:tc>
        <w:tc>
          <w:tcPr>
            <w:tcW w:w="992" w:type="dxa"/>
            <w:vMerge w:val="restart"/>
            <w:shd w:val="clear" w:color="auto" w:fill="92CDDC"/>
          </w:tcPr>
          <w:p>
            <w:pPr>
              <w:pStyle w:val="TableParagraph"/>
              <w:spacing w:line="278" w:lineRule="auto"/>
              <w:ind w:left="147" w:right="95" w:hanging="116"/>
              <w:rPr>
                <w:sz w:val="20"/>
              </w:rPr>
            </w:pPr>
            <w:r>
              <w:rPr>
                <w:w w:val="115"/>
                <w:sz w:val="20"/>
              </w:rPr>
              <w:t>Sekuen/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Urutan</w:t>
            </w:r>
          </w:p>
        </w:tc>
      </w:tr>
      <w:tr>
        <w:trPr>
          <w:trHeight w:val="270" w:hRule="atLeast"/>
        </w:trPr>
        <w:tc>
          <w:tcPr>
            <w:tcW w:w="57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92CDDC"/>
          </w:tcPr>
          <w:p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TM</w:t>
            </w:r>
          </w:p>
        </w:tc>
        <w:tc>
          <w:tcPr>
            <w:tcW w:w="707" w:type="dxa"/>
            <w:shd w:val="clear" w:color="auto" w:fill="92CDDC"/>
          </w:tcPr>
          <w:p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w w:val="110"/>
                <w:sz w:val="20"/>
              </w:rPr>
              <w:t>NTM</w:t>
            </w:r>
          </w:p>
        </w:tc>
        <w:tc>
          <w:tcPr>
            <w:tcW w:w="991" w:type="dxa"/>
            <w:shd w:val="clear" w:color="auto" w:fill="92CDDC"/>
          </w:tcPr>
          <w:p>
            <w:pPr>
              <w:pStyle w:val="TableParagraph"/>
              <w:spacing w:line="231" w:lineRule="exact"/>
              <w:ind w:left="166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6" w:hRule="atLeast"/>
        </w:trPr>
        <w:tc>
          <w:tcPr>
            <w:tcW w:w="572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1.</w:t>
            </w:r>
          </w:p>
        </w:tc>
        <w:tc>
          <w:tcPr>
            <w:tcW w:w="1836" w:type="dxa"/>
          </w:tcPr>
          <w:p>
            <w:pPr>
              <w:pStyle w:val="TableParagraph"/>
              <w:spacing w:line="278" w:lineRule="auto"/>
              <w:ind w:left="106" w:right="232"/>
              <w:rPr>
                <w:sz w:val="20"/>
              </w:rPr>
            </w:pPr>
            <w:r>
              <w:rPr>
                <w:w w:val="115"/>
                <w:sz w:val="20"/>
              </w:rPr>
              <w:t>Mata Pelajaran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Pokok</w:t>
            </w:r>
          </w:p>
        </w:tc>
        <w:tc>
          <w:tcPr>
            <w:tcW w:w="410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31" w:lineRule="exact" w:before="0" w:after="0"/>
              <w:ind w:left="455" w:right="0" w:hanging="361"/>
              <w:jc w:val="left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Pengantar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Kompetensi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7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Integritas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4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Kerjasama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8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Komunikasi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3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Orientasi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hasil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5" w:val="left" w:leader="none"/>
                <w:tab w:pos="456" w:val="left" w:leader="none"/>
              </w:tabs>
              <w:spacing w:line="240" w:lineRule="auto" w:before="38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Pelayanan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publik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3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Pengembangan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diri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orang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40" w:lineRule="auto" w:before="34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Mengelola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perubahan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5" w:val="left" w:leader="none"/>
                <w:tab w:pos="456" w:val="left" w:leader="none"/>
              </w:tabs>
              <w:spacing w:line="240" w:lineRule="auto" w:before="38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Pengambilan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keputusan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5" w:val="left" w:leader="none"/>
                <w:tab w:pos="456" w:val="left" w:leader="none"/>
              </w:tabs>
              <w:spacing w:line="240" w:lineRule="auto" w:before="33" w:after="0"/>
              <w:ind w:left="455" w:right="0" w:hanging="36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Perekat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Bangsa</w:t>
            </w:r>
          </w:p>
        </w:tc>
        <w:tc>
          <w:tcPr>
            <w:tcW w:w="711" w:type="dxa"/>
          </w:tcPr>
          <w:p>
            <w:pPr>
              <w:pStyle w:val="TableParagraph"/>
              <w:spacing w:line="231" w:lineRule="exact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7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8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3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8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3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8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  <w:p>
            <w:pPr>
              <w:pStyle w:val="TableParagraph"/>
              <w:spacing w:before="33"/>
              <w:ind w:right="9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07" w:type="dxa"/>
          </w:tcPr>
          <w:p>
            <w:pPr>
              <w:pStyle w:val="TableParagraph"/>
              <w:spacing w:line="231" w:lineRule="exact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  <w:p>
            <w:pPr>
              <w:pStyle w:val="TableParagraph"/>
              <w:spacing w:before="37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  <w:p>
            <w:pPr>
              <w:pStyle w:val="TableParagraph"/>
              <w:spacing w:before="34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4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3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  <w:p>
            <w:pPr>
              <w:pStyle w:val="TableParagraph"/>
              <w:spacing w:before="37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  <w:p>
            <w:pPr>
              <w:pStyle w:val="TableParagraph"/>
              <w:spacing w:before="34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4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31" w:lineRule="exact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  <w:p>
            <w:pPr>
              <w:pStyle w:val="TableParagraph"/>
              <w:spacing w:before="37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  <w:p>
            <w:pPr>
              <w:pStyle w:val="TableParagraph"/>
              <w:spacing w:before="34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  <w:p>
            <w:pPr>
              <w:pStyle w:val="TableParagraph"/>
              <w:spacing w:before="34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  <w:p>
            <w:pPr>
              <w:pStyle w:val="TableParagraph"/>
              <w:spacing w:before="33"/>
              <w:ind w:right="9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>
        <w:trPr>
          <w:trHeight w:val="538" w:hRule="atLeast"/>
        </w:trPr>
        <w:tc>
          <w:tcPr>
            <w:tcW w:w="572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2.</w:t>
            </w:r>
          </w:p>
        </w:tc>
        <w:tc>
          <w:tcPr>
            <w:tcW w:w="1836" w:type="dxa"/>
          </w:tcPr>
          <w:p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Pelajaran</w:t>
            </w:r>
          </w:p>
          <w:p>
            <w:pPr>
              <w:pStyle w:val="TableParagraph"/>
              <w:spacing w:before="38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Penunjang</w:t>
            </w:r>
          </w:p>
        </w:tc>
        <w:tc>
          <w:tcPr>
            <w:tcW w:w="4109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7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Ceramah</w:t>
            </w: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72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1836" w:type="dxa"/>
          </w:tcPr>
          <w:p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PKL</w:t>
            </w:r>
          </w:p>
        </w:tc>
        <w:tc>
          <w:tcPr>
            <w:tcW w:w="4109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72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1836" w:type="dxa"/>
          </w:tcPr>
          <w:p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Outbond</w:t>
            </w:r>
          </w:p>
        </w:tc>
        <w:tc>
          <w:tcPr>
            <w:tcW w:w="4109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572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1836" w:type="dxa"/>
          </w:tcPr>
          <w:p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MFD</w:t>
            </w:r>
          </w:p>
        </w:tc>
        <w:tc>
          <w:tcPr>
            <w:tcW w:w="4109" w:type="dxa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57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7.</w:t>
            </w:r>
          </w:p>
        </w:tc>
        <w:tc>
          <w:tcPr>
            <w:tcW w:w="1836" w:type="dxa"/>
          </w:tcPr>
          <w:p>
            <w:pPr>
              <w:pStyle w:val="TableParagraph"/>
              <w:spacing w:line="273" w:lineRule="auto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Pengarahan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Program</w:t>
            </w: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572" w:type="dxa"/>
          </w:tcPr>
          <w:p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8.</w:t>
            </w:r>
          </w:p>
        </w:tc>
        <w:tc>
          <w:tcPr>
            <w:tcW w:w="1836" w:type="dxa"/>
          </w:tcPr>
          <w:p>
            <w:pPr>
              <w:pStyle w:val="TableParagraph"/>
              <w:spacing w:line="232" w:lineRule="exact"/>
              <w:ind w:left="106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Action</w:t>
            </w:r>
            <w:r>
              <w:rPr>
                <w:i/>
                <w:spacing w:val="14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Learning</w:t>
            </w:r>
          </w:p>
        </w:tc>
        <w:tc>
          <w:tcPr>
            <w:tcW w:w="4109" w:type="dxa"/>
          </w:tcPr>
          <w:p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517" w:type="dxa"/>
            <w:gridSpan w:val="3"/>
          </w:tcPr>
          <w:p>
            <w:pPr>
              <w:pStyle w:val="TableParagraph"/>
              <w:spacing w:before="1"/>
              <w:ind w:left="2747" w:right="274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TOTAL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JP</w:t>
            </w:r>
          </w:p>
        </w:tc>
        <w:tc>
          <w:tcPr>
            <w:tcW w:w="2409" w:type="dxa"/>
            <w:gridSpan w:val="3"/>
          </w:tcPr>
          <w:p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6517" w:type="dxa"/>
            <w:gridSpan w:val="3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LAMA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WAKTU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UJIAN</w:t>
            </w:r>
          </w:p>
          <w:p>
            <w:pPr>
              <w:pStyle w:val="TableParagraph"/>
              <w:spacing w:line="273" w:lineRule="auto" w:before="37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Kuis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materi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(kecuali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pengantar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kompetensi)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materi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-4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menit</w:t>
            </w:r>
          </w:p>
        </w:tc>
        <w:tc>
          <w:tcPr>
            <w:tcW w:w="2409" w:type="dxa"/>
            <w:gridSpan w:val="3"/>
          </w:tcPr>
          <w:p>
            <w:pPr>
              <w:pStyle w:val="TableParagraph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1432"/>
              <w:rPr>
                <w:sz w:val="20"/>
              </w:rPr>
            </w:pPr>
            <w:r>
              <w:rPr>
                <w:w w:val="110"/>
                <w:sz w:val="20"/>
              </w:rPr>
              <w:t>90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Menit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6517" w:type="dxa"/>
            <w:gridSpan w:val="3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DILAKSANAKAN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DALAM</w:t>
            </w:r>
          </w:p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i/>
                <w:w w:val="115"/>
                <w:sz w:val="20"/>
              </w:rPr>
              <w:t>Asynchronous</w:t>
            </w:r>
            <w:r>
              <w:rPr>
                <w:i/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Mandiri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melalui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KLC2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6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hari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@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3JP</w:t>
            </w:r>
          </w:p>
        </w:tc>
        <w:tc>
          <w:tcPr>
            <w:tcW w:w="2409" w:type="dxa"/>
            <w:gridSpan w:val="3"/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hari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rect style="position:absolute;margin-left:24pt;margin-top:12.324906pt;width:547.5pt;height:5.25pt;mso-position-horizontal-relative:page;mso-position-vertical-relative:paragraph;z-index:-15725568;mso-wrap-distance-left:0;mso-wrap-distance-right:0" filled="true" fillcolor="#585858" stroked="false">
            <v:fill type="solid"/>
            <w10:wrap type="topAndBottom"/>
          </v:rect>
        </w:pict>
      </w:r>
    </w:p>
    <w:p>
      <w:pPr>
        <w:pStyle w:val="BodyText"/>
        <w:tabs>
          <w:tab w:pos="9146" w:val="left" w:leader="none"/>
        </w:tabs>
        <w:spacing w:before="56"/>
        <w:ind w:left="812"/>
      </w:pPr>
      <w:r>
        <w:rPr/>
        <w:t>Pusdiklat</w:t>
      </w:r>
      <w:r>
        <w:rPr>
          <w:spacing w:val="-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SDM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Desain</w:t>
      </w:r>
      <w:r>
        <w:rPr>
          <w:spacing w:val="-1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2021</w:t>
        <w:tab/>
        <w:t>Halaman:</w:t>
      </w:r>
      <w:r>
        <w:rPr>
          <w:spacing w:val="2"/>
        </w:rPr>
        <w:t> </w:t>
      </w:r>
      <w:r>
        <w:rPr/>
        <w:t>3</w:t>
      </w:r>
    </w:p>
    <w:p>
      <w:pPr>
        <w:spacing w:after="0"/>
        <w:sectPr>
          <w:pgSz w:w="11910" w:h="16840"/>
          <w:pgMar w:top="560" w:bottom="280" w:left="320" w:right="360"/>
          <w:pgBorders w:offsetFrom="page">
            <w:top w:val="single" w:color="938953" w:space="20" w:sz="12"/>
            <w:left w:val="single" w:color="938953" w:space="14" w:sz="12"/>
            <w:bottom w:val="single" w:color="938953" w:space="20" w:sz="12"/>
            <w:right w:val="single" w:color="938953" w:space="14" w:sz="12"/>
          </w:pgBorders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3"/>
      </w:tblGrid>
      <w:tr>
        <w:trPr>
          <w:trHeight w:val="350" w:hRule="atLeast"/>
        </w:trPr>
        <w:tc>
          <w:tcPr>
            <w:tcW w:w="9923" w:type="dxa"/>
            <w:shd w:val="clear" w:color="auto" w:fill="92CDDC"/>
          </w:tcPr>
          <w:p>
            <w:pPr>
              <w:pStyle w:val="TableParagraph"/>
              <w:spacing w:before="37"/>
              <w:ind w:left="3000" w:right="2990"/>
              <w:jc w:val="center"/>
              <w:rPr>
                <w:sz w:val="20"/>
              </w:rPr>
            </w:pPr>
            <w:r>
              <w:rPr>
                <w:spacing w:val="-1"/>
                <w:w w:val="125"/>
                <w:sz w:val="20"/>
              </w:rPr>
              <w:t>JENIS</w:t>
            </w:r>
            <w:r>
              <w:rPr>
                <w:spacing w:val="-12"/>
                <w:w w:val="125"/>
                <w:sz w:val="20"/>
              </w:rPr>
              <w:t> </w:t>
            </w:r>
            <w:r>
              <w:rPr>
                <w:spacing w:val="-1"/>
                <w:w w:val="125"/>
                <w:sz w:val="20"/>
              </w:rPr>
              <w:t>DAN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spacing w:val="-1"/>
                <w:w w:val="125"/>
                <w:sz w:val="20"/>
              </w:rPr>
              <w:t>JENJANG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PROGRAM</w:t>
            </w:r>
          </w:p>
        </w:tc>
      </w:tr>
      <w:tr>
        <w:trPr>
          <w:trHeight w:val="890" w:hRule="atLeast"/>
        </w:trPr>
        <w:tc>
          <w:tcPr>
            <w:tcW w:w="9923" w:type="dxa"/>
          </w:tcPr>
          <w:p>
            <w:pPr>
              <w:pStyle w:val="TableParagraph"/>
              <w:spacing w:line="276" w:lineRule="auto" w:before="37"/>
              <w:ind w:left="111" w:right="93"/>
              <w:jc w:val="both"/>
              <w:rPr>
                <w:sz w:val="20"/>
              </w:rPr>
            </w:pPr>
            <w:r>
              <w:rPr>
                <w:i/>
                <w:w w:val="115"/>
                <w:sz w:val="20"/>
              </w:rPr>
              <w:t>E-Learning </w:t>
            </w:r>
            <w:r>
              <w:rPr>
                <w:w w:val="115"/>
                <w:sz w:val="20"/>
              </w:rPr>
              <w:t>Kompetensi Manajerial dan Sosial Kultural Jabatan Fungsional Terampil ini merupakan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pelatihan yang diperuntukkan bagi peserta yang telah menduduki Fungsional Terampil atau bagi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talent</w:t>
            </w:r>
            <w:r>
              <w:rPr>
                <w:i/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menduduki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tersebut.</w:t>
            </w:r>
          </w:p>
        </w:tc>
      </w:tr>
      <w:tr>
        <w:trPr>
          <w:trHeight w:val="413" w:hRule="atLeast"/>
        </w:trPr>
        <w:tc>
          <w:tcPr>
            <w:tcW w:w="9923" w:type="dxa"/>
            <w:shd w:val="clear" w:color="auto" w:fill="92CDDC"/>
          </w:tcPr>
          <w:p>
            <w:pPr>
              <w:pStyle w:val="TableParagraph"/>
              <w:spacing w:before="69"/>
              <w:ind w:left="3001" w:right="29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PERSYARATAN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PESERTA</w:t>
            </w:r>
          </w:p>
        </w:tc>
      </w:tr>
      <w:tr>
        <w:trPr>
          <w:trHeight w:val="2538" w:hRule="atLeast"/>
        </w:trPr>
        <w:tc>
          <w:tcPr>
            <w:tcW w:w="992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40" w:lineRule="auto" w:before="52" w:after="0"/>
              <w:ind w:left="563" w:right="0" w:hanging="360"/>
              <w:jc w:val="left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Persyaratan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Administrasi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23" w:val="left" w:leader="none"/>
              </w:tabs>
              <w:spacing w:line="240" w:lineRule="auto" w:before="34" w:after="0"/>
              <w:ind w:left="923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Pegawai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lingkungan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Kementerian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Keuangan;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23" w:val="left" w:leader="none"/>
              </w:tabs>
              <w:spacing w:line="276" w:lineRule="auto" w:before="38" w:after="0"/>
              <w:ind w:left="923" w:right="953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Sudah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menduduki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Ahli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Terampil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Unit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masing-masing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dan/atau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talent</w:t>
            </w:r>
            <w:r>
              <w:rPr>
                <w:i/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menduduki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jabatan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fungsional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tersebut.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923" w:val="left" w:leader="none"/>
              </w:tabs>
              <w:spacing w:line="273" w:lineRule="auto" w:before="1" w:after="0"/>
              <w:ind w:left="923" w:right="1093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Ditunjuk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ditugaskan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oleh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pimpinan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unit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(minimal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setingkat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Eselon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II)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bersangkutan.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40" w:lineRule="auto" w:before="5" w:after="0"/>
              <w:ind w:left="563" w:right="0" w:hanging="36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Lain-lain</w:t>
            </w:r>
          </w:p>
          <w:p>
            <w:pPr>
              <w:pStyle w:val="TableParagraph"/>
              <w:spacing w:line="278" w:lineRule="auto" w:before="34"/>
              <w:ind w:left="563" w:right="23"/>
              <w:rPr>
                <w:sz w:val="20"/>
              </w:rPr>
            </w:pPr>
            <w:r>
              <w:rPr>
                <w:w w:val="115"/>
                <w:sz w:val="20"/>
              </w:rPr>
              <w:t>Peserta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diharapkan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menggunakan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laptop/PC/tablet/gawai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sejenisnya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koneksi</w:t>
            </w:r>
            <w:r>
              <w:rPr>
                <w:spacing w:val="-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internet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memadai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pembelajaran.</w:t>
            </w:r>
          </w:p>
        </w:tc>
      </w:tr>
      <w:tr>
        <w:trPr>
          <w:trHeight w:val="410" w:hRule="atLeast"/>
        </w:trPr>
        <w:tc>
          <w:tcPr>
            <w:tcW w:w="9923" w:type="dxa"/>
            <w:shd w:val="clear" w:color="auto" w:fill="92CDDC"/>
          </w:tcPr>
          <w:p>
            <w:pPr>
              <w:pStyle w:val="TableParagraph"/>
              <w:spacing w:before="69"/>
              <w:ind w:left="3000" w:right="29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KUALIFIKASI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PENGAJAR</w:t>
            </w:r>
          </w:p>
        </w:tc>
      </w:tr>
      <w:tr>
        <w:trPr>
          <w:trHeight w:val="630" w:hRule="atLeast"/>
        </w:trPr>
        <w:tc>
          <w:tcPr>
            <w:tcW w:w="9923" w:type="dxa"/>
          </w:tcPr>
          <w:p>
            <w:pPr>
              <w:pStyle w:val="TableParagraph"/>
              <w:spacing w:line="273" w:lineRule="auto" w:before="45"/>
              <w:ind w:left="111" w:right="23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Pembelajaran</w:t>
            </w:r>
            <w:r>
              <w:rPr>
                <w:spacing w:val="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diselenggarakan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full</w:t>
            </w:r>
            <w:r>
              <w:rPr>
                <w:i/>
                <w:spacing w:val="36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e-learning</w:t>
            </w:r>
            <w:r>
              <w:rPr>
                <w:i/>
                <w:spacing w:val="40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asynchronous</w:t>
            </w:r>
            <w:r>
              <w:rPr>
                <w:i/>
                <w:spacing w:val="4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mandiri</w:t>
            </w:r>
            <w:r>
              <w:rPr>
                <w:spacing w:val="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melalui</w:t>
            </w:r>
            <w:r>
              <w:rPr>
                <w:spacing w:val="40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platform</w:t>
            </w:r>
            <w:r>
              <w:rPr>
                <w:i/>
                <w:spacing w:val="35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Kemenkeu</w:t>
            </w:r>
            <w:r>
              <w:rPr>
                <w:i/>
                <w:spacing w:val="-47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Learning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Center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(KLC)</w:t>
            </w:r>
            <w:r>
              <w:rPr>
                <w:i/>
                <w:spacing w:val="9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2.</w:t>
            </w:r>
          </w:p>
        </w:tc>
      </w:tr>
      <w:tr>
        <w:trPr>
          <w:trHeight w:val="357" w:hRule="atLeast"/>
        </w:trPr>
        <w:tc>
          <w:tcPr>
            <w:tcW w:w="9923" w:type="dxa"/>
            <w:shd w:val="clear" w:color="auto" w:fill="92CDDC"/>
          </w:tcPr>
          <w:p>
            <w:pPr>
              <w:pStyle w:val="TableParagraph"/>
              <w:spacing w:before="41"/>
              <w:ind w:left="3005" w:right="29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BENTUK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EVALUASI</w:t>
            </w:r>
          </w:p>
        </w:tc>
      </w:tr>
      <w:tr>
        <w:trPr>
          <w:trHeight w:val="890" w:hRule="atLeast"/>
        </w:trPr>
        <w:tc>
          <w:tcPr>
            <w:tcW w:w="9923" w:type="dxa"/>
          </w:tcPr>
          <w:p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EVALUASI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</w:t>
            </w:r>
          </w:p>
          <w:p>
            <w:pPr>
              <w:pStyle w:val="TableParagraph"/>
              <w:spacing w:line="278" w:lineRule="auto" w:before="37"/>
              <w:ind w:left="111" w:right="23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Peserta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mereview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e-Learning</w:t>
            </w:r>
            <w:r>
              <w:rPr>
                <w:i/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diselesaikan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melalui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course</w:t>
            </w:r>
            <w:r>
              <w:rPr>
                <w:i/>
                <w:spacing w:val="-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reviews</w:t>
            </w:r>
            <w:r>
              <w:rPr>
                <w:i/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Kemenkeu</w:t>
            </w:r>
            <w:r>
              <w:rPr>
                <w:i/>
                <w:spacing w:val="-47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Learning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Center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(KLC).</w:t>
            </w:r>
          </w:p>
        </w:tc>
      </w:tr>
      <w:tr>
        <w:trPr>
          <w:trHeight w:val="1462" w:hRule="atLeast"/>
        </w:trPr>
        <w:tc>
          <w:tcPr>
            <w:tcW w:w="9923" w:type="dxa"/>
          </w:tcPr>
          <w:p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EVALUASI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1" w:val="left" w:leader="none"/>
              </w:tabs>
              <w:spacing w:line="240" w:lineRule="auto" w:before="33" w:after="0"/>
              <w:ind w:left="471" w:right="0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Progres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penyelesaian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materi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(100%);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1" w:val="left" w:leader="none"/>
              </w:tabs>
              <w:spacing w:line="276" w:lineRule="auto" w:before="38" w:after="0"/>
              <w:ind w:left="470" w:right="99" w:hanging="360"/>
              <w:jc w:val="both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Aktivitas peserta berupa nilai penyelesaian kuis di setiap akhir materi dengan nilai minimal 60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 dapat melakukan </w:t>
            </w:r>
            <w:r>
              <w:rPr>
                <w:i/>
                <w:w w:val="115"/>
                <w:sz w:val="20"/>
              </w:rPr>
              <w:t>retake </w:t>
            </w:r>
            <w:r>
              <w:rPr>
                <w:w w:val="115"/>
                <w:sz w:val="20"/>
              </w:rPr>
              <w:t>sebanyak 4 kali yang dilakukan melalui </w:t>
            </w:r>
            <w:r>
              <w:rPr>
                <w:i/>
                <w:w w:val="115"/>
                <w:sz w:val="20"/>
              </w:rPr>
              <w:t>Kemenkeu Learning Center</w:t>
            </w:r>
            <w:r>
              <w:rPr>
                <w:i/>
                <w:spacing w:val="-4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(KLC)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2</w:t>
            </w:r>
            <w:r>
              <w:rPr>
                <w:i/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alamat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web</w:t>
            </w:r>
            <w:r>
              <w:rPr>
                <w:color w:val="0000FF"/>
                <w:spacing w:val="14"/>
                <w:w w:val="115"/>
                <w:sz w:val="20"/>
              </w:rPr>
              <w:t> </w:t>
            </w:r>
            <w:hyperlink r:id="rId7">
              <w:r>
                <w:rPr>
                  <w:i/>
                  <w:color w:val="0000FF"/>
                  <w:w w:val="115"/>
                  <w:sz w:val="20"/>
                  <w:u w:val="single" w:color="0000FF"/>
                </w:rPr>
                <w:t>www.klc2.kemenkeu.go.id</w:t>
              </w:r>
            </w:hyperlink>
          </w:p>
        </w:tc>
      </w:tr>
      <w:tr>
        <w:trPr>
          <w:trHeight w:val="542" w:hRule="atLeast"/>
        </w:trPr>
        <w:tc>
          <w:tcPr>
            <w:tcW w:w="9923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EVALUSI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3</w:t>
            </w:r>
          </w:p>
          <w:p>
            <w:pPr>
              <w:pStyle w:val="TableParagraph"/>
              <w:spacing w:before="33"/>
              <w:ind w:left="111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</w:tr>
      <w:tr>
        <w:trPr>
          <w:trHeight w:val="557" w:hRule="atLeast"/>
        </w:trPr>
        <w:tc>
          <w:tcPr>
            <w:tcW w:w="9923" w:type="dxa"/>
          </w:tcPr>
          <w:p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EVALUASI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4</w:t>
            </w:r>
          </w:p>
          <w:p>
            <w:pPr>
              <w:pStyle w:val="TableParagraph"/>
              <w:spacing w:before="33"/>
              <w:ind w:left="111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9923" w:type="dxa"/>
            <w:shd w:val="clear" w:color="auto" w:fill="92CDDC"/>
          </w:tcPr>
          <w:p>
            <w:pPr>
              <w:pStyle w:val="TableParagraph"/>
              <w:spacing w:before="69"/>
              <w:ind w:left="3006" w:right="29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FASILITAS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LAIN-LAIN</w:t>
            </w:r>
          </w:p>
        </w:tc>
      </w:tr>
      <w:tr>
        <w:trPr>
          <w:trHeight w:val="1442" w:hRule="atLeast"/>
        </w:trPr>
        <w:tc>
          <w:tcPr>
            <w:tcW w:w="9923" w:type="dxa"/>
          </w:tcPr>
          <w:p>
            <w:pPr>
              <w:pStyle w:val="TableParagraph"/>
              <w:spacing w:before="77"/>
              <w:ind w:left="111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FASILITAS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40" w:lineRule="auto" w:before="33" w:after="0"/>
              <w:ind w:left="467" w:right="0" w:hanging="356"/>
              <w:jc w:val="left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Online materials;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40" w:lineRule="auto" w:before="38" w:after="0"/>
              <w:ind w:left="467" w:right="0" w:hanging="35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Petunjuk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Pelaksanaan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Teknis;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40" w:lineRule="auto" w:before="33" w:after="0"/>
              <w:ind w:left="467" w:right="0" w:hanging="356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Petunjuk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Penggunaan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KLC;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40" w:lineRule="auto" w:before="38" w:after="0"/>
              <w:ind w:left="467" w:right="0" w:hanging="356"/>
              <w:jc w:val="left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E-Certificate.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99" w:after="35"/>
        <w:ind w:left="5854" w:right="0" w:firstLine="0"/>
        <w:jc w:val="left"/>
        <w:rPr>
          <w:sz w:val="20"/>
        </w:rPr>
      </w:pPr>
      <w:r>
        <w:rPr/>
        <w:pict>
          <v:group style="position:absolute;margin-left:308.700012pt;margin-top:45.581955pt;width:69pt;height:69pt;mso-position-horizontal-relative:page;mso-position-vertical-relative:paragraph;z-index:-16073728" coordorigin="6174,912" coordsize="1380,1380">
            <v:shape style="position:absolute;left:6174;top:911;width:1380;height:1380" type="#_x0000_t75" stroked="false">
              <v:imagedata r:id="rId8" o:title=""/>
            </v:shape>
            <v:shape style="position:absolute;left:6714;top:1451;width:340;height:340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762000</wp:posOffset>
            </wp:positionH>
            <wp:positionV relativeFrom="paragraph">
              <wp:posOffset>2447314</wp:posOffset>
            </wp:positionV>
            <wp:extent cx="215900" cy="215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Jakarta, 5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Agustus 2021</w:t>
      </w:r>
    </w:p>
    <w:tbl>
      <w:tblPr>
        <w:tblW w:w="0" w:type="auto"/>
        <w:jc w:val="left"/>
        <w:tblInd w:w="5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7"/>
      </w:tblGrid>
      <w:tr>
        <w:trPr>
          <w:trHeight w:val="1227" w:hRule="atLeast"/>
        </w:trPr>
        <w:tc>
          <w:tcPr>
            <w:tcW w:w="42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Kepala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Pusat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Pelatihan</w:t>
            </w:r>
            <w:r>
              <w:rPr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Pengembangan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Sumber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Daya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Manusia</w:t>
            </w:r>
          </w:p>
        </w:tc>
      </w:tr>
      <w:tr>
        <w:trPr>
          <w:trHeight w:val="1223" w:hRule="atLeast"/>
        </w:trPr>
        <w:tc>
          <w:tcPr>
            <w:tcW w:w="42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2" w:lineRule="exact"/>
              <w:ind w:left="200" w:right="787"/>
              <w:rPr>
                <w:sz w:val="20"/>
              </w:rPr>
            </w:pPr>
            <w:r>
              <w:rPr>
                <w:color w:val="BEBEBE"/>
                <w:w w:val="115"/>
                <w:sz w:val="20"/>
              </w:rPr>
              <w:t>Ditandatangani secara elektronik</w:t>
            </w:r>
            <w:r>
              <w:rPr>
                <w:color w:val="BEBEBE"/>
                <w:spacing w:val="-4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Wahyu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Kusuma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Romadhoni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  <w:r>
        <w:rPr/>
        <w:pict>
          <v:rect style="position:absolute;margin-left:24pt;margin-top:18.554398pt;width:547.5pt;height:5.25pt;mso-position-horizontal-relative:page;mso-position-vertical-relative:paragraph;z-index:-15725056;mso-wrap-distance-left:0;mso-wrap-distance-right:0" filled="true" fillcolor="#585858" stroked="false">
            <v:fill type="solid"/>
            <w10:wrap type="topAndBottom"/>
          </v:rect>
        </w:pict>
      </w:r>
    </w:p>
    <w:p>
      <w:pPr>
        <w:pStyle w:val="BodyText"/>
        <w:tabs>
          <w:tab w:pos="9146" w:val="left" w:leader="none"/>
        </w:tabs>
        <w:spacing w:before="56"/>
        <w:ind w:left="812"/>
      </w:pPr>
      <w:r>
        <w:rPr/>
        <w:t>Pusdiklat</w:t>
      </w:r>
      <w:r>
        <w:rPr>
          <w:spacing w:val="-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SDM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Desain</w:t>
      </w:r>
      <w:r>
        <w:rPr>
          <w:spacing w:val="-1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2021</w:t>
        <w:tab/>
        <w:t>Halaman:</w:t>
      </w:r>
      <w:r>
        <w:rPr>
          <w:spacing w:val="2"/>
        </w:rPr>
        <w:t> </w:t>
      </w:r>
      <w:r>
        <w:rPr/>
        <w:t>4</w:t>
      </w:r>
    </w:p>
    <w:sectPr>
      <w:pgSz w:w="11910" w:h="16840"/>
      <w:pgMar w:top="560" w:bottom="280" w:left="320" w:right="360"/>
      <w:pgBorders w:offsetFrom="page">
        <w:top w:val="single" w:color="938953" w:space="20" w:sz="12"/>
        <w:left w:val="single" w:color="938953" w:space="14" w:sz="12"/>
        <w:bottom w:val="single" w:color="938953" w:space="20" w:sz="12"/>
        <w:right w:val="single" w:color="938953" w:space="1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67" w:hanging="356"/>
        <w:jc w:val="left"/>
      </w:pPr>
      <w:rPr>
        <w:rFonts w:hint="default"/>
        <w:i/>
        <w:iCs/>
        <w:spacing w:val="-1"/>
        <w:w w:val="126"/>
        <w:lang w:val="id" w:eastAsia="en-US" w:bidi="ar-SA"/>
      </w:rPr>
    </w:lvl>
    <w:lvl w:ilvl="1">
      <w:start w:val="0"/>
      <w:numFmt w:val="bullet"/>
      <w:lvlText w:val="•"/>
      <w:lvlJc w:val="left"/>
      <w:pPr>
        <w:ind w:left="1405" w:hanging="35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50" w:hanging="35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5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1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86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1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77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22" w:hanging="356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9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8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3" w:hanging="360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23" w:hanging="360"/>
        <w:jc w:val="left"/>
      </w:pPr>
      <w:rPr>
        <w:rFonts w:hint="default" w:ascii="Cambria" w:hAnsi="Cambria" w:eastAsia="Cambria" w:cs="Cambria"/>
        <w:spacing w:val="-1"/>
        <w:w w:val="12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455" w:hanging="360"/>
        <w:jc w:val="left"/>
      </w:pPr>
      <w:rPr>
        <w:rFonts w:hint="default" w:ascii="Cambria" w:hAnsi="Cambria" w:eastAsia="Cambria" w:cs="Cambria"/>
        <w:spacing w:val="-1"/>
        <w:w w:val="12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82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8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5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7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4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00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71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."/>
      <w:lvlJc w:val="left"/>
      <w:pPr>
        <w:ind w:left="467" w:hanging="360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95" w:hanging="360"/>
        <w:jc w:val="left"/>
      </w:pPr>
      <w:rPr>
        <w:rFonts w:hint="default" w:ascii="Cambria" w:hAnsi="Cambria" w:eastAsia="Cambria" w:cs="Cambria"/>
        <w:spacing w:val="-1"/>
        <w:w w:val="12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189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95" w:hanging="360"/>
        <w:jc w:val="left"/>
      </w:pPr>
      <w:rPr>
        <w:rFonts w:hint="default" w:ascii="Cambria" w:hAnsi="Cambria" w:eastAsia="Cambria" w:cs="Cambria"/>
        <w:spacing w:val="-1"/>
        <w:w w:val="12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6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3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467" w:hanging="360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40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8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0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1" w:hanging="356"/>
        <w:jc w:val="left"/>
      </w:pPr>
      <w:rPr>
        <w:rFonts w:hint="default" w:ascii="Cambria" w:hAnsi="Cambria" w:eastAsia="Cambria" w:cs="Cambria"/>
        <w:spacing w:val="-1"/>
        <w:w w:val="123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456" w:hanging="35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93" w:hanging="35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0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66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03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40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76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13" w:hanging="356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274" w:right="1239"/>
      <w:jc w:val="center"/>
    </w:pPr>
    <w:rPr>
      <w:rFonts w:ascii="Cambria" w:hAnsi="Cambria" w:eastAsia="Cambria" w:cs="Cambria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ppk.kemenkeu.go.id/" TargetMode="External"/><Relationship Id="rId7" Type="http://schemas.openxmlformats.org/officeDocument/2006/relationships/hyperlink" Target="http://www.klc2.kemenkeu.go.id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dc:subject>GENERAL ENGLISH</dc:subject>
  <dc:title>DIKLAT STANDARD OPRATING PROCEDURES</dc:title>
  <dcterms:created xsi:type="dcterms:W3CDTF">2021-08-29T13:09:11Z</dcterms:created>
  <dcterms:modified xsi:type="dcterms:W3CDTF">2021-08-29T13:09:11Z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2021-08-29T00:00:00Z</vt:filetime>
  </property>
</Properties>
</file>