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616E" w14:textId="7A4A0930" w:rsidR="006312F6" w:rsidRPr="001F7315" w:rsidRDefault="00832B34" w:rsidP="00C81E23">
      <w:pPr>
        <w:numPr>
          <w:ilvl w:val="0"/>
          <w:numId w:val="0"/>
        </w:numPr>
        <w:spacing w:after="0" w:line="240" w:lineRule="auto"/>
        <w:ind w:left="567"/>
        <w:jc w:val="center"/>
        <w:rPr>
          <w:rFonts w:ascii="Arial" w:hAnsi="Arial" w:cs="Arial"/>
          <w:b/>
          <w:lang w:val="en-AU"/>
        </w:rPr>
      </w:pPr>
      <w:r w:rsidRPr="001F7315">
        <w:rPr>
          <w:rFonts w:ascii="Arial" w:hAnsi="Arial" w:cs="Arial"/>
          <w:b/>
          <w:lang w:val="en-AU"/>
        </w:rPr>
        <w:t xml:space="preserve">KURIKULUM </w:t>
      </w:r>
      <w:r w:rsidR="000E6E1A" w:rsidRPr="001F7315">
        <w:rPr>
          <w:rFonts w:ascii="Arial" w:hAnsi="Arial" w:cs="Arial"/>
          <w:b/>
          <w:lang w:val="en-AU"/>
        </w:rPr>
        <w:t>DTSD KEPABENAN DAN CUKAI</w:t>
      </w:r>
    </w:p>
    <w:p w14:paraId="1B11096F" w14:textId="5CEEDFB1" w:rsidR="00832B34" w:rsidRPr="001F7315" w:rsidRDefault="00832B34" w:rsidP="00C81E23">
      <w:pPr>
        <w:numPr>
          <w:ilvl w:val="0"/>
          <w:numId w:val="0"/>
        </w:numPr>
        <w:spacing w:after="0" w:line="240" w:lineRule="auto"/>
        <w:ind w:left="567"/>
        <w:jc w:val="center"/>
        <w:rPr>
          <w:rFonts w:ascii="Arial" w:hAnsi="Arial" w:cs="Arial"/>
          <w:b/>
          <w:lang w:val="en-AU"/>
        </w:rPr>
      </w:pPr>
      <w:r w:rsidRPr="001F7315">
        <w:rPr>
          <w:rFonts w:ascii="Arial" w:hAnsi="Arial" w:cs="Arial"/>
          <w:b/>
          <w:lang w:val="en-AU"/>
        </w:rPr>
        <w:t>REVISI 2011</w:t>
      </w:r>
    </w:p>
    <w:p w14:paraId="6A0EA6A7" w14:textId="77777777" w:rsidR="006312F6" w:rsidRPr="001F7315" w:rsidRDefault="006312F6" w:rsidP="00C81E23">
      <w:pPr>
        <w:numPr>
          <w:ilvl w:val="0"/>
          <w:numId w:val="0"/>
        </w:numPr>
        <w:spacing w:after="0" w:line="240" w:lineRule="auto"/>
        <w:ind w:left="567"/>
        <w:jc w:val="both"/>
        <w:rPr>
          <w:rFonts w:ascii="Arial" w:hAnsi="Arial" w:cs="Arial"/>
          <w:b/>
          <w:lang w:val="en-AU"/>
        </w:rPr>
      </w:pPr>
    </w:p>
    <w:p w14:paraId="075AC303" w14:textId="65F85A2E" w:rsidR="00D677A6" w:rsidRPr="001F7315" w:rsidRDefault="00832B34" w:rsidP="00C81E23">
      <w:pPr>
        <w:pStyle w:val="ListParagraph"/>
        <w:numPr>
          <w:ilvl w:val="0"/>
          <w:numId w:val="1"/>
        </w:numPr>
        <w:spacing w:after="0" w:line="240" w:lineRule="auto"/>
        <w:ind w:left="426" w:hanging="426"/>
        <w:jc w:val="both"/>
        <w:rPr>
          <w:rFonts w:ascii="Arial" w:hAnsi="Arial" w:cs="Arial"/>
          <w:b/>
          <w:lang w:val="en-AU"/>
        </w:rPr>
      </w:pPr>
      <w:r w:rsidRPr="001F7315">
        <w:rPr>
          <w:rFonts w:ascii="Arial" w:hAnsi="Arial" w:cs="Arial"/>
          <w:b/>
          <w:lang w:val="en-AU"/>
        </w:rPr>
        <w:t>LATAR BELAKANG</w:t>
      </w:r>
    </w:p>
    <w:p w14:paraId="54C259DC" w14:textId="77777777" w:rsidR="002D4578" w:rsidRPr="001F7315" w:rsidRDefault="002D4578" w:rsidP="00C81E23">
      <w:pPr>
        <w:numPr>
          <w:ilvl w:val="0"/>
          <w:numId w:val="0"/>
        </w:numPr>
        <w:spacing w:after="0" w:line="240" w:lineRule="auto"/>
        <w:jc w:val="both"/>
        <w:rPr>
          <w:rFonts w:ascii="Arial" w:hAnsi="Arial" w:cs="Arial"/>
          <w:b/>
          <w:lang w:val="en-AU"/>
        </w:rPr>
      </w:pPr>
    </w:p>
    <w:p w14:paraId="3CE3AF3A" w14:textId="5CC57651" w:rsidR="003B7F34" w:rsidRPr="001F7315" w:rsidRDefault="00EF6F99" w:rsidP="001F7315">
      <w:pPr>
        <w:numPr>
          <w:ilvl w:val="0"/>
          <w:numId w:val="0"/>
        </w:numPr>
        <w:spacing w:after="0" w:line="240" w:lineRule="auto"/>
        <w:ind w:left="426"/>
        <w:jc w:val="both"/>
        <w:rPr>
          <w:rFonts w:ascii="Arial" w:hAnsi="Arial" w:cs="Arial"/>
          <w:lang w:val="en-AU"/>
        </w:rPr>
      </w:pPr>
      <w:r w:rsidRPr="001F7315">
        <w:rPr>
          <w:rFonts w:ascii="Arial" w:hAnsi="Arial" w:cs="Arial"/>
        </w:rPr>
        <w:t>Menyadari adanya perkembangan organisasi Direktorat Jenderal Bea dan Cukai terutama dalam rangka mengantisipasi era globalisasi perdagangan dewasa ini, diperlukan sumber daya manusia yang profesional dan siap pakai dalam pelaksanaan tugas teknis di bidang Kepabeanan dan Cukai. Upaya-upaya pengembangan sumber daya manusia melalui pendidikan dan pelatihan yang tujuan utamanya meningkatkan pengetahuan dan keterampilan dalam menangani pekerjaan-pekerjaan teknis di bidang Kepabeanan dan Cukai sangat diperlukan serta pelaksanaannya harus dilakukan secara sadar, konsepsional dan terarah. Untuk itulah perlu diselenggarakan Diklat Teknis Substantif Dasar (DTSD) Kepabeanan dan Cukai</w:t>
      </w:r>
    </w:p>
    <w:p w14:paraId="0BB19F1F" w14:textId="77777777" w:rsidR="002D4578" w:rsidRPr="001F7315" w:rsidRDefault="002D4578" w:rsidP="00C81E23">
      <w:pPr>
        <w:numPr>
          <w:ilvl w:val="0"/>
          <w:numId w:val="0"/>
        </w:numPr>
        <w:spacing w:after="0" w:line="240" w:lineRule="auto"/>
        <w:jc w:val="both"/>
        <w:rPr>
          <w:rFonts w:ascii="Arial" w:hAnsi="Arial" w:cs="Arial"/>
          <w:lang w:val="en-AU"/>
        </w:rPr>
      </w:pPr>
    </w:p>
    <w:p w14:paraId="32F6F26B" w14:textId="77777777" w:rsidR="00EF6F99" w:rsidRPr="001F7315" w:rsidRDefault="00EF6F99" w:rsidP="00C81E23">
      <w:pPr>
        <w:numPr>
          <w:ilvl w:val="0"/>
          <w:numId w:val="0"/>
        </w:numPr>
        <w:spacing w:after="0" w:line="240" w:lineRule="auto"/>
        <w:jc w:val="both"/>
        <w:rPr>
          <w:rFonts w:ascii="Arial" w:hAnsi="Arial" w:cs="Arial"/>
          <w:lang w:val="en-AU"/>
        </w:rPr>
      </w:pPr>
    </w:p>
    <w:p w14:paraId="0D72D923" w14:textId="6F81F967" w:rsidR="00424891" w:rsidRPr="001F7315" w:rsidRDefault="006312F6" w:rsidP="00C81E23">
      <w:pPr>
        <w:pStyle w:val="ListParagraph"/>
        <w:numPr>
          <w:ilvl w:val="0"/>
          <w:numId w:val="1"/>
        </w:numPr>
        <w:spacing w:after="0" w:line="240" w:lineRule="auto"/>
        <w:ind w:left="426" w:hanging="426"/>
        <w:jc w:val="both"/>
        <w:rPr>
          <w:rFonts w:ascii="Arial" w:hAnsi="Arial" w:cs="Arial"/>
          <w:b/>
          <w:lang w:val="en-AU"/>
        </w:rPr>
      </w:pPr>
      <w:r w:rsidRPr="001F7315">
        <w:rPr>
          <w:rFonts w:ascii="Arial" w:hAnsi="Arial" w:cs="Arial"/>
          <w:b/>
          <w:lang w:val="en-AU"/>
        </w:rPr>
        <w:t>DESKRIPSI SINGKAT</w:t>
      </w:r>
    </w:p>
    <w:p w14:paraId="6760E803" w14:textId="77777777" w:rsidR="002D4578" w:rsidRPr="001F7315" w:rsidRDefault="002D4578" w:rsidP="00C81E23">
      <w:pPr>
        <w:numPr>
          <w:ilvl w:val="0"/>
          <w:numId w:val="0"/>
        </w:numPr>
        <w:spacing w:after="0" w:line="240" w:lineRule="auto"/>
        <w:jc w:val="both"/>
        <w:rPr>
          <w:rFonts w:ascii="Arial" w:hAnsi="Arial" w:cs="Arial"/>
          <w:b/>
          <w:lang w:val="en-AU"/>
        </w:rPr>
      </w:pPr>
    </w:p>
    <w:p w14:paraId="25B61FF6" w14:textId="03AD85E9" w:rsidR="00EF6F99" w:rsidRPr="001F7315" w:rsidRDefault="00EF6F99" w:rsidP="001F7315">
      <w:pPr>
        <w:pStyle w:val="ListParagraph"/>
        <w:numPr>
          <w:ilvl w:val="0"/>
          <w:numId w:val="0"/>
        </w:numPr>
        <w:ind w:left="426" w:right="205"/>
        <w:jc w:val="both"/>
        <w:rPr>
          <w:rFonts w:ascii="Arial" w:hAnsi="Arial" w:cs="Arial"/>
          <w:b/>
          <w:lang w:val="en-AU"/>
        </w:rPr>
      </w:pPr>
      <w:r w:rsidRPr="001F7315">
        <w:rPr>
          <w:rFonts w:ascii="Arial" w:hAnsi="Arial" w:cs="Arial"/>
        </w:rPr>
        <w:t xml:space="preserve">DTSD Kepabeanan dan Cukai ini berisi tentang dasar dan tugas – tugas teknis yang akan diemban sebagai seorang pegawai di DJBC. Diklat ini merupakan diklat dasar yang diberikan kepada Pegawai DJBC sebagai diklat dasar untuk menjadi pelaksana pemeriksa. Selain itu, seorang pegawai DJBC apabila ingin mengikuti diklat lain (diklat yang lebih spesifik/ DTSS) harus menjadi seorang pelaksana pemeriksa terlebih dahulu/ telah lulus mengikuti DTSD ini, sehingga DTD ini merupakan diklat yang mendasar yang harus diikuti oleh pegawai baru DJBC (kecuali pegawai yang berasal dari lulusan STAN jurusan Kepabeanan dan Cukai). </w:t>
      </w:r>
    </w:p>
    <w:p w14:paraId="74E6441D" w14:textId="21571B11" w:rsidR="00832B34" w:rsidRPr="001F7315" w:rsidRDefault="00832B34" w:rsidP="00C81E23">
      <w:pPr>
        <w:numPr>
          <w:ilvl w:val="0"/>
          <w:numId w:val="0"/>
        </w:numPr>
        <w:spacing w:after="0" w:line="240" w:lineRule="auto"/>
        <w:ind w:left="426"/>
        <w:jc w:val="both"/>
        <w:rPr>
          <w:rFonts w:ascii="Arial" w:hAnsi="Arial" w:cs="Arial"/>
          <w:lang w:val="en-AU"/>
        </w:rPr>
      </w:pPr>
    </w:p>
    <w:p w14:paraId="383928B1" w14:textId="77777777" w:rsidR="002D4578" w:rsidRPr="001F7315" w:rsidRDefault="002D4578" w:rsidP="00C81E23">
      <w:pPr>
        <w:numPr>
          <w:ilvl w:val="0"/>
          <w:numId w:val="0"/>
        </w:numPr>
        <w:spacing w:after="0" w:line="240" w:lineRule="auto"/>
        <w:jc w:val="both"/>
        <w:rPr>
          <w:rFonts w:ascii="Arial" w:hAnsi="Arial" w:cs="Arial"/>
          <w:b/>
          <w:lang w:val="en-AU"/>
        </w:rPr>
      </w:pPr>
    </w:p>
    <w:p w14:paraId="260CC944" w14:textId="0F2ABA53" w:rsidR="00D677A6" w:rsidRPr="001F7315" w:rsidRDefault="006312F6" w:rsidP="00C81E23">
      <w:pPr>
        <w:pStyle w:val="ListParagraph"/>
        <w:numPr>
          <w:ilvl w:val="0"/>
          <w:numId w:val="1"/>
        </w:numPr>
        <w:spacing w:after="0" w:line="240" w:lineRule="auto"/>
        <w:ind w:left="426" w:hanging="426"/>
        <w:jc w:val="both"/>
        <w:rPr>
          <w:rFonts w:ascii="Arial" w:hAnsi="Arial" w:cs="Arial"/>
          <w:b/>
          <w:lang w:val="en-AU"/>
        </w:rPr>
      </w:pPr>
      <w:r w:rsidRPr="001F7315">
        <w:rPr>
          <w:rFonts w:ascii="Arial" w:hAnsi="Arial" w:cs="Arial"/>
          <w:b/>
          <w:lang w:val="en-AU"/>
        </w:rPr>
        <w:t>TUJUAN PROGRAM DIKLAT</w:t>
      </w:r>
    </w:p>
    <w:p w14:paraId="38322E8C" w14:textId="77777777" w:rsidR="002D4578" w:rsidRPr="001F7315" w:rsidRDefault="002D4578" w:rsidP="00C81E23">
      <w:pPr>
        <w:numPr>
          <w:ilvl w:val="0"/>
          <w:numId w:val="0"/>
        </w:numPr>
        <w:spacing w:after="0" w:line="240" w:lineRule="auto"/>
        <w:jc w:val="both"/>
        <w:rPr>
          <w:rFonts w:ascii="Arial" w:hAnsi="Arial" w:cs="Arial"/>
          <w:b/>
          <w:lang w:val="en-AU"/>
        </w:rPr>
      </w:pPr>
    </w:p>
    <w:p w14:paraId="1528043F" w14:textId="77777777" w:rsidR="00BE1F7B" w:rsidRPr="001F7315" w:rsidRDefault="00BE1F7B" w:rsidP="001F7315">
      <w:pPr>
        <w:numPr>
          <w:ilvl w:val="0"/>
          <w:numId w:val="0"/>
        </w:numPr>
        <w:ind w:left="426"/>
        <w:jc w:val="both"/>
        <w:rPr>
          <w:rFonts w:ascii="Arial" w:hAnsi="Arial" w:cs="Arial"/>
          <w:lang w:val="en-AU"/>
        </w:rPr>
      </w:pPr>
      <w:r w:rsidRPr="001F7315">
        <w:rPr>
          <w:rFonts w:ascii="Arial" w:hAnsi="Arial" w:cs="Arial"/>
        </w:rPr>
        <w:t>Setelah mengikuti diklat ini peserta mampu untuk menjelaskan dan melaksanakan tugas-tugas sebagai Pelaksana Teknis di bidang Kepabeanan dan Cukai yang bermental, bersikap dan berperilaku sesuai dengan kode etik DJBC serta mampu mengantisipasi perkembangan kegiatan perdagangan internasional di masa depan</w:t>
      </w:r>
    </w:p>
    <w:p w14:paraId="00111E5E" w14:textId="77777777" w:rsidR="002D4578" w:rsidRPr="001F7315" w:rsidRDefault="002D4578" w:rsidP="00C81E23">
      <w:pPr>
        <w:numPr>
          <w:ilvl w:val="0"/>
          <w:numId w:val="0"/>
        </w:numPr>
        <w:spacing w:after="0" w:line="240" w:lineRule="auto"/>
        <w:jc w:val="both"/>
        <w:rPr>
          <w:rFonts w:ascii="Arial" w:hAnsi="Arial" w:cs="Arial"/>
          <w:lang w:val="en-US"/>
        </w:rPr>
      </w:pPr>
    </w:p>
    <w:p w14:paraId="5031F0A6" w14:textId="626C0B29" w:rsidR="00D677A6" w:rsidRPr="001F7315" w:rsidRDefault="00D677A6" w:rsidP="00C81E23">
      <w:pPr>
        <w:numPr>
          <w:ilvl w:val="0"/>
          <w:numId w:val="0"/>
        </w:numPr>
        <w:spacing w:after="0" w:line="240" w:lineRule="auto"/>
        <w:jc w:val="both"/>
        <w:rPr>
          <w:rFonts w:ascii="Arial" w:hAnsi="Arial" w:cs="Arial"/>
          <w:b/>
          <w:lang w:val="en-AU"/>
        </w:rPr>
      </w:pPr>
    </w:p>
    <w:p w14:paraId="6CE1E347" w14:textId="126C4BB7" w:rsidR="00E12AC3" w:rsidRPr="001F7315" w:rsidRDefault="00E12AC3" w:rsidP="00C81E23">
      <w:pPr>
        <w:pStyle w:val="ListParagraph"/>
        <w:numPr>
          <w:ilvl w:val="0"/>
          <w:numId w:val="1"/>
        </w:numPr>
        <w:spacing w:after="0" w:line="240" w:lineRule="auto"/>
        <w:ind w:left="426" w:hanging="426"/>
        <w:jc w:val="both"/>
        <w:rPr>
          <w:rFonts w:ascii="Arial" w:hAnsi="Arial" w:cs="Arial"/>
          <w:b/>
          <w:lang w:val="en-US"/>
        </w:rPr>
      </w:pPr>
      <w:r w:rsidRPr="001F7315">
        <w:rPr>
          <w:rFonts w:ascii="Arial" w:hAnsi="Arial" w:cs="Arial"/>
          <w:b/>
          <w:lang w:val="en-AU"/>
        </w:rPr>
        <w:t>KOMPETENSI</w:t>
      </w:r>
    </w:p>
    <w:p w14:paraId="03DAE85E" w14:textId="77777777" w:rsidR="002D4578" w:rsidRPr="001F7315" w:rsidRDefault="002D4578" w:rsidP="00C81E23">
      <w:pPr>
        <w:numPr>
          <w:ilvl w:val="0"/>
          <w:numId w:val="0"/>
        </w:numPr>
        <w:spacing w:after="0" w:line="240" w:lineRule="auto"/>
        <w:jc w:val="both"/>
        <w:rPr>
          <w:rFonts w:ascii="Arial" w:hAnsi="Arial" w:cs="Arial"/>
          <w:b/>
          <w:lang w:val="en-US"/>
        </w:rPr>
      </w:pPr>
    </w:p>
    <w:tbl>
      <w:tblPr>
        <w:tblStyle w:val="TableGrid"/>
        <w:tblW w:w="0" w:type="auto"/>
        <w:tblInd w:w="108" w:type="dxa"/>
        <w:tblLook w:val="04A0" w:firstRow="1" w:lastRow="0" w:firstColumn="1" w:lastColumn="0" w:noHBand="0" w:noVBand="1"/>
      </w:tblPr>
      <w:tblGrid>
        <w:gridCol w:w="3828"/>
        <w:gridCol w:w="4677"/>
      </w:tblGrid>
      <w:tr w:rsidR="00E12AC3" w:rsidRPr="001F7315" w14:paraId="6CFA895B" w14:textId="77777777" w:rsidTr="00C81E23">
        <w:tc>
          <w:tcPr>
            <w:tcW w:w="3828" w:type="dxa"/>
          </w:tcPr>
          <w:p w14:paraId="2DEB86A4" w14:textId="05C62808" w:rsidR="00E12AC3" w:rsidRPr="001F7315" w:rsidRDefault="003B7F34" w:rsidP="00C81E23">
            <w:pPr>
              <w:numPr>
                <w:ilvl w:val="0"/>
                <w:numId w:val="0"/>
              </w:numPr>
              <w:ind w:left="567"/>
              <w:jc w:val="center"/>
              <w:rPr>
                <w:rFonts w:ascii="Arial" w:hAnsi="Arial" w:cs="Arial"/>
                <w:sz w:val="22"/>
                <w:szCs w:val="22"/>
                <w:lang w:val="en-US"/>
              </w:rPr>
            </w:pPr>
            <w:proofErr w:type="spellStart"/>
            <w:r w:rsidRPr="001F7315">
              <w:rPr>
                <w:rFonts w:ascii="Arial" w:hAnsi="Arial" w:cs="Arial"/>
                <w:sz w:val="22"/>
                <w:szCs w:val="22"/>
                <w:lang w:val="en-US"/>
              </w:rPr>
              <w:t>Standar</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Kompetensi</w:t>
            </w:r>
            <w:proofErr w:type="spellEnd"/>
          </w:p>
        </w:tc>
        <w:tc>
          <w:tcPr>
            <w:tcW w:w="4677" w:type="dxa"/>
          </w:tcPr>
          <w:p w14:paraId="3F9908FC" w14:textId="1DFA6ADD" w:rsidR="00E12AC3" w:rsidRPr="001F7315" w:rsidRDefault="003B7F34" w:rsidP="00C81E23">
            <w:pPr>
              <w:numPr>
                <w:ilvl w:val="0"/>
                <w:numId w:val="0"/>
              </w:numPr>
              <w:ind w:left="567"/>
              <w:jc w:val="center"/>
              <w:rPr>
                <w:rFonts w:ascii="Arial" w:hAnsi="Arial" w:cs="Arial"/>
                <w:sz w:val="22"/>
                <w:szCs w:val="22"/>
                <w:lang w:val="en-US"/>
              </w:rPr>
            </w:pPr>
            <w:proofErr w:type="spellStart"/>
            <w:r w:rsidRPr="001F7315">
              <w:rPr>
                <w:rFonts w:ascii="Arial" w:hAnsi="Arial" w:cs="Arial"/>
                <w:sz w:val="22"/>
                <w:szCs w:val="22"/>
                <w:lang w:val="en-US"/>
              </w:rPr>
              <w:t>Kompetensi</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Dasar</w:t>
            </w:r>
            <w:proofErr w:type="spellEnd"/>
          </w:p>
        </w:tc>
      </w:tr>
      <w:tr w:rsidR="003B7F34" w:rsidRPr="001F7315" w14:paraId="72AFA926" w14:textId="77777777" w:rsidTr="00C81E23">
        <w:tc>
          <w:tcPr>
            <w:tcW w:w="8505" w:type="dxa"/>
            <w:gridSpan w:val="2"/>
          </w:tcPr>
          <w:p w14:paraId="23724AE3" w14:textId="189C124E" w:rsidR="003B7F34" w:rsidRPr="001F7315" w:rsidRDefault="003B7F34" w:rsidP="00C81E23">
            <w:pPr>
              <w:numPr>
                <w:ilvl w:val="0"/>
                <w:numId w:val="0"/>
              </w:numPr>
              <w:ind w:left="567"/>
              <w:rPr>
                <w:rFonts w:ascii="Arial" w:hAnsi="Arial" w:cs="Arial"/>
                <w:sz w:val="22"/>
                <w:szCs w:val="22"/>
                <w:lang w:val="en-US"/>
              </w:rPr>
            </w:pPr>
            <w:proofErr w:type="spellStart"/>
            <w:r w:rsidRPr="001F7315">
              <w:rPr>
                <w:rFonts w:ascii="Arial" w:hAnsi="Arial" w:cs="Arial"/>
                <w:sz w:val="22"/>
                <w:szCs w:val="22"/>
                <w:lang w:val="en-US"/>
              </w:rPr>
              <w:t>Setelah</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mengikuti</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diklat</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ini</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peserta</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siswa</w:t>
            </w:r>
            <w:proofErr w:type="spellEnd"/>
            <w:r w:rsidRPr="001F7315">
              <w:rPr>
                <w:rFonts w:ascii="Arial" w:hAnsi="Arial" w:cs="Arial"/>
                <w:sz w:val="22"/>
                <w:szCs w:val="22"/>
                <w:lang w:val="en-US"/>
              </w:rPr>
              <w:t xml:space="preserve"> </w:t>
            </w:r>
            <w:proofErr w:type="spellStart"/>
            <w:r w:rsidRPr="001F7315">
              <w:rPr>
                <w:rFonts w:ascii="Arial" w:hAnsi="Arial" w:cs="Arial"/>
                <w:sz w:val="22"/>
                <w:szCs w:val="22"/>
                <w:lang w:val="en-US"/>
              </w:rPr>
              <w:t>dapat</w:t>
            </w:r>
            <w:proofErr w:type="spellEnd"/>
            <w:r w:rsidRPr="001F7315">
              <w:rPr>
                <w:rFonts w:ascii="Arial" w:hAnsi="Arial" w:cs="Arial"/>
                <w:sz w:val="22"/>
                <w:szCs w:val="22"/>
                <w:lang w:val="en-US"/>
              </w:rPr>
              <w:t>:</w:t>
            </w:r>
          </w:p>
        </w:tc>
      </w:tr>
      <w:tr w:rsidR="003B7F34" w:rsidRPr="001F7315" w14:paraId="2519D521" w14:textId="77777777" w:rsidTr="00C81E23">
        <w:tc>
          <w:tcPr>
            <w:tcW w:w="3828" w:type="dxa"/>
          </w:tcPr>
          <w:p w14:paraId="30840857" w14:textId="77777777" w:rsidR="009C20B2" w:rsidRPr="00AB7141" w:rsidRDefault="009C20B2" w:rsidP="009C20B2">
            <w:pPr>
              <w:numPr>
                <w:ilvl w:val="0"/>
                <w:numId w:val="2"/>
              </w:numPr>
              <w:jc w:val="both"/>
              <w:rPr>
                <w:rFonts w:ascii="Comic Sans MS" w:hAnsi="Comic Sans MS" w:cs="Calibri"/>
              </w:rPr>
            </w:pPr>
            <w:r w:rsidRPr="00AB7141">
              <w:rPr>
                <w:rFonts w:ascii="Comic Sans MS" w:hAnsi="Comic Sans MS" w:cs="Calibri"/>
              </w:rPr>
              <w:t>Menjelaskan isi UU No.10 Tahun 1995 tentang Kepabeanan sebagaimana telah diubah dengan UU No. 17 Tahun 2006;</w:t>
            </w:r>
          </w:p>
          <w:p w14:paraId="5440AC46" w14:textId="77777777" w:rsidR="009C20B2" w:rsidRPr="00991F1B" w:rsidRDefault="009C20B2" w:rsidP="009C20B2">
            <w:pPr>
              <w:numPr>
                <w:ilvl w:val="0"/>
                <w:numId w:val="2"/>
              </w:numPr>
              <w:jc w:val="both"/>
              <w:rPr>
                <w:rFonts w:ascii="Comic Sans MS" w:hAnsi="Comic Sans MS" w:cs="Calibri"/>
              </w:rPr>
            </w:pPr>
            <w:r w:rsidRPr="00991F1B">
              <w:rPr>
                <w:rFonts w:ascii="Comic Sans MS" w:hAnsi="Comic Sans MS" w:cs="Calibri"/>
              </w:rPr>
              <w:t xml:space="preserve">Menjelaskan isi UU No.11 Tahun 1995 tentang Cukai sebagaimana telah diubah dengan UU No. 39 Tahun 2007; </w:t>
            </w:r>
          </w:p>
          <w:p w14:paraId="501DDBE3" w14:textId="77777777" w:rsidR="009C20B2" w:rsidRDefault="009C20B2" w:rsidP="009C20B2">
            <w:pPr>
              <w:numPr>
                <w:ilvl w:val="0"/>
                <w:numId w:val="2"/>
              </w:numPr>
              <w:jc w:val="both"/>
              <w:rPr>
                <w:rFonts w:ascii="Comic Sans MS" w:hAnsi="Comic Sans MS" w:cs="Calibri"/>
              </w:rPr>
            </w:pPr>
            <w:r w:rsidRPr="00AB7141">
              <w:rPr>
                <w:rFonts w:ascii="Comic Sans MS" w:hAnsi="Comic Sans MS" w:cs="Calibri"/>
              </w:rPr>
              <w:t>Melaksanakan pekerjaan  teknis di bidang kepabeanan;</w:t>
            </w:r>
          </w:p>
          <w:p w14:paraId="248960DE" w14:textId="77777777" w:rsidR="009C20B2" w:rsidRPr="00AB7141" w:rsidRDefault="009C20B2" w:rsidP="009C20B2">
            <w:pPr>
              <w:numPr>
                <w:ilvl w:val="0"/>
                <w:numId w:val="2"/>
              </w:numPr>
              <w:jc w:val="both"/>
              <w:rPr>
                <w:rFonts w:ascii="Comic Sans MS" w:hAnsi="Comic Sans MS" w:cs="Calibri"/>
              </w:rPr>
            </w:pPr>
            <w:r w:rsidRPr="00AB7141">
              <w:rPr>
                <w:rFonts w:ascii="Comic Sans MS" w:hAnsi="Comic Sans MS" w:cs="Calibri"/>
              </w:rPr>
              <w:t>Melaksanakan pekerjaan teknis di bidang cukai;</w:t>
            </w:r>
          </w:p>
          <w:p w14:paraId="4555F07A" w14:textId="77777777" w:rsidR="009C20B2" w:rsidRPr="00AB7141" w:rsidRDefault="009C20B2" w:rsidP="009C20B2">
            <w:pPr>
              <w:numPr>
                <w:ilvl w:val="0"/>
                <w:numId w:val="2"/>
              </w:numPr>
              <w:jc w:val="both"/>
              <w:rPr>
                <w:rFonts w:ascii="Comic Sans MS" w:hAnsi="Comic Sans MS" w:cs="Calibri"/>
              </w:rPr>
            </w:pPr>
            <w:r>
              <w:rPr>
                <w:rFonts w:ascii="Comic Sans MS" w:hAnsi="Comic Sans MS" w:cs="Calibri"/>
              </w:rPr>
              <w:t xml:space="preserve">Mengetahui dan </w:t>
            </w:r>
            <w:r w:rsidRPr="00AB7141">
              <w:rPr>
                <w:rFonts w:ascii="Comic Sans MS" w:hAnsi="Comic Sans MS" w:cs="Calibri"/>
              </w:rPr>
              <w:t xml:space="preserve">Mengidentifikasikan barang impor dan ekspor </w:t>
            </w:r>
            <w:r w:rsidRPr="00AB7141">
              <w:rPr>
                <w:rFonts w:ascii="Comic Sans MS" w:hAnsi="Comic Sans MS" w:cs="Calibri"/>
              </w:rPr>
              <w:lastRenderedPageBreak/>
              <w:t>berdasarkan Harmonized System;</w:t>
            </w:r>
          </w:p>
          <w:p w14:paraId="0CF74B45" w14:textId="77777777" w:rsidR="009C20B2" w:rsidRPr="00991F1B" w:rsidRDefault="009C20B2" w:rsidP="009C20B2">
            <w:pPr>
              <w:numPr>
                <w:ilvl w:val="0"/>
                <w:numId w:val="2"/>
              </w:numPr>
              <w:jc w:val="both"/>
              <w:rPr>
                <w:rFonts w:ascii="Comic Sans MS" w:hAnsi="Comic Sans MS" w:cs="Calibri"/>
              </w:rPr>
            </w:pPr>
            <w:r>
              <w:rPr>
                <w:rFonts w:ascii="Comic Sans MS" w:hAnsi="Comic Sans MS" w:cs="Arial"/>
                <w:lang w:val="en-AU"/>
              </w:rPr>
              <w:t>M</w:t>
            </w:r>
            <w:r w:rsidRPr="00991F1B">
              <w:rPr>
                <w:rFonts w:ascii="Comic Sans MS" w:hAnsi="Comic Sans MS" w:cs="Arial"/>
                <w:lang w:val="en-AU"/>
              </w:rPr>
              <w:t>e</w:t>
            </w:r>
            <w:r w:rsidRPr="00991F1B">
              <w:rPr>
                <w:rFonts w:ascii="Comic Sans MS" w:hAnsi="Comic Sans MS" w:cs="Arial"/>
              </w:rPr>
              <w:t xml:space="preserve">laksanakan ketentuan </w:t>
            </w:r>
            <w:proofErr w:type="spellStart"/>
            <w:r w:rsidRPr="00991F1B">
              <w:rPr>
                <w:rFonts w:ascii="Comic Sans MS" w:hAnsi="Comic Sans MS" w:cs="Arial"/>
                <w:lang w:val="en-AU"/>
              </w:rPr>
              <w:t>klasifikasi</w:t>
            </w:r>
            <w:proofErr w:type="spellEnd"/>
            <w:r w:rsidRPr="00991F1B">
              <w:rPr>
                <w:rFonts w:ascii="Comic Sans MS" w:hAnsi="Comic Sans MS" w:cs="Arial"/>
                <w:lang w:val="en-AU"/>
              </w:rPr>
              <w:t xml:space="preserve"> </w:t>
            </w:r>
            <w:proofErr w:type="spellStart"/>
            <w:r w:rsidRPr="00991F1B">
              <w:rPr>
                <w:rFonts w:ascii="Comic Sans MS" w:hAnsi="Comic Sans MS" w:cs="Arial"/>
                <w:lang w:val="en-AU"/>
              </w:rPr>
              <w:t>barang</w:t>
            </w:r>
            <w:proofErr w:type="spellEnd"/>
            <w:r w:rsidRPr="00991F1B">
              <w:rPr>
                <w:rFonts w:ascii="Comic Sans MS" w:hAnsi="Comic Sans MS" w:cs="Calibri"/>
              </w:rPr>
              <w:t xml:space="preserve"> </w:t>
            </w:r>
          </w:p>
          <w:p w14:paraId="060F4C78" w14:textId="77777777" w:rsidR="009C20B2" w:rsidRPr="00991F1B" w:rsidRDefault="009C20B2" w:rsidP="009C20B2">
            <w:pPr>
              <w:numPr>
                <w:ilvl w:val="0"/>
                <w:numId w:val="2"/>
              </w:numPr>
              <w:jc w:val="both"/>
              <w:rPr>
                <w:rFonts w:ascii="Comic Sans MS" w:hAnsi="Comic Sans MS" w:cs="Calibri"/>
              </w:rPr>
            </w:pPr>
            <w:proofErr w:type="gramStart"/>
            <w:r w:rsidRPr="00991F1B">
              <w:rPr>
                <w:rFonts w:ascii="Comic Sans MS" w:hAnsi="Comic Sans MS" w:cs="Arial"/>
                <w:lang w:val="en-AU"/>
              </w:rPr>
              <w:t>me</w:t>
            </w:r>
            <w:r w:rsidRPr="00991F1B">
              <w:rPr>
                <w:rFonts w:ascii="Comic Sans MS" w:hAnsi="Comic Sans MS" w:cs="Arial"/>
              </w:rPr>
              <w:t>laksanakan</w:t>
            </w:r>
            <w:proofErr w:type="gramEnd"/>
            <w:r w:rsidRPr="00991F1B">
              <w:rPr>
                <w:rFonts w:ascii="Comic Sans MS" w:hAnsi="Comic Sans MS" w:cs="Arial"/>
              </w:rPr>
              <w:t xml:space="preserve"> ketentuan teknis perbendaharaan penerimaan</w:t>
            </w:r>
          </w:p>
          <w:p w14:paraId="13F54621" w14:textId="77777777" w:rsidR="009C20B2" w:rsidRPr="00991F1B" w:rsidRDefault="009C20B2" w:rsidP="009C20B2">
            <w:pPr>
              <w:numPr>
                <w:ilvl w:val="0"/>
                <w:numId w:val="2"/>
              </w:numPr>
              <w:jc w:val="both"/>
              <w:rPr>
                <w:rFonts w:ascii="Comic Sans MS" w:hAnsi="Comic Sans MS" w:cs="Calibri"/>
              </w:rPr>
            </w:pPr>
            <w:r w:rsidRPr="00991F1B">
              <w:rPr>
                <w:rFonts w:ascii="Comic Sans MS" w:hAnsi="Comic Sans MS" w:cs="Arial"/>
              </w:rPr>
              <w:t>memahami dan menjelaskan ketentuan pengawasan dan penindakan di bidang kepabeanan dan cukai</w:t>
            </w:r>
            <w:r w:rsidRPr="00991F1B">
              <w:rPr>
                <w:rFonts w:ascii="Comic Sans MS" w:hAnsi="Comic Sans MS" w:cs="Calibri"/>
              </w:rPr>
              <w:t>;</w:t>
            </w:r>
          </w:p>
          <w:p w14:paraId="43900BBF" w14:textId="77777777" w:rsidR="009C20B2" w:rsidRPr="00AB7141" w:rsidRDefault="009C20B2" w:rsidP="009C20B2">
            <w:pPr>
              <w:numPr>
                <w:ilvl w:val="0"/>
                <w:numId w:val="2"/>
              </w:numPr>
              <w:jc w:val="both"/>
              <w:rPr>
                <w:rFonts w:ascii="Comic Sans MS" w:hAnsi="Comic Sans MS" w:cs="Calibri"/>
              </w:rPr>
            </w:pPr>
            <w:r w:rsidRPr="00991F1B">
              <w:rPr>
                <w:rFonts w:ascii="Comic Sans MS" w:hAnsi="Comic Sans MS" w:cs="Arial"/>
              </w:rPr>
              <w:t>menjelaskan tentang pengantar penggunaan metode-metode Penetapan Nilai Pabean berdasarkan UU No. 10 Tahun 1995 jo UU No. 17 Tahun 2006 tentang Kepabeanan dan ketentuan pelaksanaannya</w:t>
            </w:r>
            <w:r w:rsidRPr="00AB7141">
              <w:rPr>
                <w:rFonts w:ascii="Comic Sans MS" w:hAnsi="Comic Sans MS" w:cs="Calibri"/>
              </w:rPr>
              <w:t>;</w:t>
            </w:r>
          </w:p>
          <w:p w14:paraId="081F7B3A" w14:textId="77777777" w:rsidR="009C20B2" w:rsidRPr="00AB7141" w:rsidRDefault="009C20B2" w:rsidP="009C20B2">
            <w:pPr>
              <w:numPr>
                <w:ilvl w:val="0"/>
                <w:numId w:val="2"/>
              </w:numPr>
              <w:jc w:val="both"/>
              <w:rPr>
                <w:rFonts w:ascii="Comic Sans MS" w:hAnsi="Comic Sans MS" w:cs="Calibri"/>
              </w:rPr>
            </w:pPr>
            <w:proofErr w:type="spellStart"/>
            <w:proofErr w:type="gramStart"/>
            <w:r w:rsidRPr="00991F1B">
              <w:rPr>
                <w:rFonts w:ascii="Comic Sans MS" w:hAnsi="Comic Sans MS" w:cs="Arial"/>
                <w:lang w:val="en-AU"/>
              </w:rPr>
              <w:t>menjelaskan</w:t>
            </w:r>
            <w:proofErr w:type="spellEnd"/>
            <w:proofErr w:type="gramEnd"/>
            <w:r w:rsidRPr="00991F1B">
              <w:rPr>
                <w:rFonts w:ascii="Comic Sans MS" w:hAnsi="Comic Sans MS" w:cs="Arial"/>
                <w:lang w:val="en-AU"/>
              </w:rPr>
              <w:t xml:space="preserve"> </w:t>
            </w:r>
            <w:r w:rsidRPr="00991F1B">
              <w:rPr>
                <w:rFonts w:ascii="Comic Sans MS" w:hAnsi="Comic Sans MS" w:cs="Arial"/>
              </w:rPr>
              <w:t>materi audit kepabeanan dan cukai</w:t>
            </w:r>
            <w:r w:rsidRPr="00AB7141">
              <w:rPr>
                <w:rFonts w:ascii="Comic Sans MS" w:hAnsi="Comic Sans MS" w:cs="Calibri"/>
              </w:rPr>
              <w:t>;</w:t>
            </w:r>
          </w:p>
          <w:p w14:paraId="3AC71592" w14:textId="77777777" w:rsidR="009C20B2" w:rsidRPr="00991F1B" w:rsidRDefault="009C20B2" w:rsidP="009C20B2">
            <w:pPr>
              <w:numPr>
                <w:ilvl w:val="0"/>
                <w:numId w:val="2"/>
              </w:numPr>
              <w:jc w:val="both"/>
              <w:rPr>
                <w:rFonts w:ascii="Comic Sans MS" w:hAnsi="Comic Sans MS" w:cs="Calibri"/>
              </w:rPr>
            </w:pPr>
            <w:r w:rsidRPr="00991F1B">
              <w:rPr>
                <w:rFonts w:ascii="Comic Sans MS" w:hAnsi="Comic Sans MS"/>
              </w:rPr>
              <w:t xml:space="preserve">menjelaskan dan melaksanakan ketentuan larangan dan pembatasan  dalam rangka pelaksanaan tugas </w:t>
            </w:r>
            <w:r>
              <w:rPr>
                <w:rFonts w:ascii="Comic Sans MS" w:hAnsi="Comic Sans MS"/>
              </w:rPr>
              <w:t>di DJBC;</w:t>
            </w:r>
            <w:r w:rsidRPr="00991F1B">
              <w:rPr>
                <w:rFonts w:ascii="Comic Sans MS" w:hAnsi="Comic Sans MS" w:cs="Calibri"/>
              </w:rPr>
              <w:t xml:space="preserve"> </w:t>
            </w:r>
          </w:p>
          <w:p w14:paraId="0293500B" w14:textId="77777777" w:rsidR="009C20B2" w:rsidRPr="00991F1B" w:rsidRDefault="009C20B2" w:rsidP="009C20B2">
            <w:pPr>
              <w:numPr>
                <w:ilvl w:val="0"/>
                <w:numId w:val="2"/>
              </w:numPr>
              <w:jc w:val="both"/>
              <w:rPr>
                <w:rFonts w:ascii="Comic Sans MS" w:hAnsi="Comic Sans MS" w:cs="Calibri"/>
              </w:rPr>
            </w:pPr>
            <w:proofErr w:type="spellStart"/>
            <w:proofErr w:type="gramStart"/>
            <w:r w:rsidRPr="00991F1B">
              <w:rPr>
                <w:rFonts w:ascii="Comic Sans MS" w:hAnsi="Comic Sans MS" w:cs="Arial"/>
                <w:lang w:val="en-AU"/>
              </w:rPr>
              <w:t>mengerti</w:t>
            </w:r>
            <w:proofErr w:type="spellEnd"/>
            <w:proofErr w:type="gramEnd"/>
            <w:r w:rsidRPr="00991F1B">
              <w:rPr>
                <w:rFonts w:ascii="Comic Sans MS" w:hAnsi="Comic Sans MS" w:cs="Arial"/>
                <w:lang w:val="en-AU"/>
              </w:rPr>
              <w:t xml:space="preserve"> </w:t>
            </w:r>
            <w:proofErr w:type="spellStart"/>
            <w:r w:rsidRPr="00991F1B">
              <w:rPr>
                <w:rFonts w:ascii="Comic Sans MS" w:hAnsi="Comic Sans MS" w:cs="Arial"/>
                <w:lang w:val="en-AU"/>
              </w:rPr>
              <w:t>dan</w:t>
            </w:r>
            <w:proofErr w:type="spellEnd"/>
            <w:r w:rsidRPr="00991F1B">
              <w:rPr>
                <w:rFonts w:ascii="Comic Sans MS" w:hAnsi="Comic Sans MS" w:cs="Arial"/>
                <w:lang w:val="en-AU"/>
              </w:rPr>
              <w:t xml:space="preserve"> </w:t>
            </w:r>
            <w:proofErr w:type="spellStart"/>
            <w:r w:rsidRPr="00991F1B">
              <w:rPr>
                <w:rFonts w:ascii="Comic Sans MS" w:hAnsi="Comic Sans MS" w:cs="Arial"/>
                <w:lang w:val="en-AU"/>
              </w:rPr>
              <w:t>mengoperasikan</w:t>
            </w:r>
            <w:proofErr w:type="spellEnd"/>
            <w:r w:rsidRPr="00991F1B">
              <w:rPr>
                <w:rFonts w:ascii="Comic Sans MS" w:hAnsi="Comic Sans MS" w:cs="Arial"/>
                <w:lang w:val="en-AU"/>
              </w:rPr>
              <w:t xml:space="preserve"> </w:t>
            </w:r>
            <w:r w:rsidRPr="00991F1B">
              <w:rPr>
                <w:rFonts w:ascii="Comic Sans MS" w:hAnsi="Comic Sans MS" w:cs="Arial"/>
              </w:rPr>
              <w:t xml:space="preserve"> Sistem Aplikasi Kepabeanan dan Cukai</w:t>
            </w:r>
            <w:r>
              <w:rPr>
                <w:rFonts w:ascii="Comic Sans MS" w:hAnsi="Comic Sans MS" w:cs="Arial"/>
              </w:rPr>
              <w:t>;</w:t>
            </w:r>
            <w:r w:rsidRPr="00991F1B">
              <w:rPr>
                <w:rFonts w:ascii="Comic Sans MS" w:hAnsi="Comic Sans MS" w:cs="Calibri"/>
              </w:rPr>
              <w:t xml:space="preserve"> </w:t>
            </w:r>
          </w:p>
          <w:p w14:paraId="68726CD7" w14:textId="77777777" w:rsidR="009C20B2" w:rsidRPr="00AB7141" w:rsidRDefault="009C20B2" w:rsidP="009C20B2">
            <w:pPr>
              <w:numPr>
                <w:ilvl w:val="0"/>
                <w:numId w:val="2"/>
              </w:numPr>
              <w:jc w:val="both"/>
              <w:rPr>
                <w:rFonts w:ascii="Comic Sans MS" w:hAnsi="Comic Sans MS" w:cs="Calibri"/>
              </w:rPr>
            </w:pPr>
            <w:proofErr w:type="spellStart"/>
            <w:proofErr w:type="gramStart"/>
            <w:r w:rsidRPr="004B1046">
              <w:rPr>
                <w:rFonts w:ascii="Comic Sans MS" w:hAnsi="Comic Sans MS" w:cs="Arial"/>
                <w:lang w:val="en-AU"/>
              </w:rPr>
              <w:t>mengerti</w:t>
            </w:r>
            <w:proofErr w:type="spellEnd"/>
            <w:proofErr w:type="gramEnd"/>
            <w:r w:rsidRPr="004B1046">
              <w:rPr>
                <w:rFonts w:ascii="Comic Sans MS" w:hAnsi="Comic Sans MS" w:cs="Arial"/>
                <w:lang w:val="en-AU"/>
              </w:rPr>
              <w:t xml:space="preserve"> </w:t>
            </w:r>
            <w:proofErr w:type="spellStart"/>
            <w:r w:rsidRPr="004B1046">
              <w:rPr>
                <w:rFonts w:ascii="Comic Sans MS" w:hAnsi="Comic Sans MS" w:cs="Arial"/>
                <w:lang w:val="en-AU"/>
              </w:rPr>
              <w:t>dan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menjelaskan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tentang</w:t>
            </w:r>
            <w:proofErr w:type="spellEnd"/>
            <w:r w:rsidRPr="004B1046">
              <w:rPr>
                <w:rFonts w:ascii="Comic Sans MS" w:hAnsi="Comic Sans MS" w:cs="Arial"/>
              </w:rPr>
              <w:t xml:space="preserve"> </w:t>
            </w:r>
            <w:r w:rsidRPr="004B1046">
              <w:rPr>
                <w:rFonts w:ascii="Comic Sans MS" w:hAnsi="Comic Sans MS" w:cs="Arial"/>
                <w:lang w:val="en-AU"/>
              </w:rPr>
              <w:t xml:space="preserve"> </w:t>
            </w:r>
            <w:proofErr w:type="spellStart"/>
            <w:r w:rsidRPr="004B1046">
              <w:rPr>
                <w:rFonts w:ascii="Comic Sans MS" w:hAnsi="Comic Sans MS" w:cs="Arial"/>
                <w:lang w:val="en-AU"/>
              </w:rPr>
              <w:t>materi</w:t>
            </w:r>
            <w:proofErr w:type="spellEnd"/>
            <w:r w:rsidRPr="004B1046">
              <w:rPr>
                <w:rFonts w:ascii="Comic Sans MS" w:hAnsi="Comic Sans MS" w:cs="Arial"/>
                <w:lang w:val="en-AU"/>
              </w:rPr>
              <w:t xml:space="preserve"> </w:t>
            </w:r>
            <w:r w:rsidRPr="004B1046">
              <w:rPr>
                <w:rFonts w:ascii="Comic Sans MS" w:hAnsi="Comic Sans MS" w:cs="Arial"/>
              </w:rPr>
              <w:t>Perdagangan Internasional, Pelayaran, dan Kepelabuhan</w:t>
            </w:r>
            <w:r w:rsidRPr="00AB7141">
              <w:rPr>
                <w:rFonts w:ascii="Comic Sans MS" w:hAnsi="Comic Sans MS" w:cs="Calibri"/>
              </w:rPr>
              <w:t>;</w:t>
            </w:r>
          </w:p>
          <w:p w14:paraId="08C672D1" w14:textId="77777777" w:rsidR="009C20B2" w:rsidRPr="004B1046" w:rsidRDefault="009C20B2" w:rsidP="009C20B2">
            <w:pPr>
              <w:numPr>
                <w:ilvl w:val="0"/>
                <w:numId w:val="2"/>
              </w:numPr>
              <w:jc w:val="both"/>
              <w:rPr>
                <w:rFonts w:ascii="Comic Sans MS" w:hAnsi="Comic Sans MS" w:cs="Calibri"/>
              </w:rPr>
            </w:pPr>
            <w:proofErr w:type="spellStart"/>
            <w:proofErr w:type="gramStart"/>
            <w:r w:rsidRPr="004B1046">
              <w:rPr>
                <w:rFonts w:ascii="Comic Sans MS" w:hAnsi="Comic Sans MS" w:cs="Arial"/>
                <w:lang w:val="en-AU"/>
              </w:rPr>
              <w:t>menjelaskan</w:t>
            </w:r>
            <w:proofErr w:type="spellEnd"/>
            <w:proofErr w:type="gramEnd"/>
            <w:r w:rsidRPr="004B1046">
              <w:rPr>
                <w:rFonts w:ascii="Comic Sans MS" w:hAnsi="Comic Sans MS" w:cs="Arial"/>
                <w:lang w:val="en-AU"/>
              </w:rPr>
              <w:t xml:space="preserve"> </w:t>
            </w:r>
            <w:proofErr w:type="spellStart"/>
            <w:r w:rsidRPr="004B1046">
              <w:rPr>
                <w:rFonts w:ascii="Comic Sans MS" w:hAnsi="Comic Sans MS" w:cs="Arial"/>
                <w:lang w:val="en-AU"/>
              </w:rPr>
              <w:t>dan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mengerti</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tentang</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materi</w:t>
            </w:r>
            <w:proofErr w:type="spellEnd"/>
            <w:r w:rsidRPr="004B1046">
              <w:rPr>
                <w:rFonts w:ascii="Comic Sans MS" w:hAnsi="Comic Sans MS" w:cs="Arial"/>
                <w:lang w:val="en-AU"/>
              </w:rPr>
              <w:t xml:space="preserve"> </w:t>
            </w:r>
            <w:r w:rsidRPr="004B1046">
              <w:rPr>
                <w:rFonts w:ascii="Comic Sans MS" w:hAnsi="Comic Sans MS" w:cs="Arial"/>
              </w:rPr>
              <w:t>Pengetahuan Dasar Perpajakan</w:t>
            </w:r>
            <w:r w:rsidRPr="004B1046">
              <w:rPr>
                <w:rFonts w:ascii="Comic Sans MS" w:hAnsi="Comic Sans MS" w:cs="Calibri"/>
              </w:rPr>
              <w:t xml:space="preserve"> </w:t>
            </w:r>
          </w:p>
          <w:p w14:paraId="402F65F6" w14:textId="77777777" w:rsidR="009C20B2" w:rsidRPr="004B1046" w:rsidRDefault="009C20B2" w:rsidP="009C20B2">
            <w:pPr>
              <w:numPr>
                <w:ilvl w:val="0"/>
                <w:numId w:val="2"/>
              </w:numPr>
              <w:jc w:val="both"/>
              <w:rPr>
                <w:rFonts w:ascii="Comic Sans MS" w:hAnsi="Comic Sans MS" w:cs="Calibri"/>
              </w:rPr>
            </w:pPr>
            <w:proofErr w:type="spellStart"/>
            <w:proofErr w:type="gramStart"/>
            <w:r w:rsidRPr="004B1046">
              <w:rPr>
                <w:rFonts w:ascii="Comic Sans MS" w:hAnsi="Comic Sans MS" w:cs="Arial"/>
                <w:lang w:val="en-AU"/>
              </w:rPr>
              <w:t>mengerti</w:t>
            </w:r>
            <w:proofErr w:type="spellEnd"/>
            <w:proofErr w:type="gramEnd"/>
            <w:r w:rsidRPr="004B1046">
              <w:rPr>
                <w:rFonts w:ascii="Comic Sans MS" w:hAnsi="Comic Sans MS" w:cs="Arial"/>
                <w:lang w:val="en-AU"/>
              </w:rPr>
              <w:t xml:space="preserve"> </w:t>
            </w:r>
            <w:proofErr w:type="spellStart"/>
            <w:r w:rsidRPr="004B1046">
              <w:rPr>
                <w:rFonts w:ascii="Comic Sans MS" w:hAnsi="Comic Sans MS" w:cs="Arial"/>
                <w:lang w:val="en-AU"/>
              </w:rPr>
              <w:t>dan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menjelaskan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tentang</w:t>
            </w:r>
            <w:proofErr w:type="spellEnd"/>
            <w:r w:rsidRPr="004B1046">
              <w:rPr>
                <w:rFonts w:ascii="Comic Sans MS" w:hAnsi="Comic Sans MS" w:cs="Arial"/>
              </w:rPr>
              <w:t>Tugas dan Fungsi DJBC</w:t>
            </w:r>
            <w:r>
              <w:rPr>
                <w:rFonts w:ascii="Comic Sans MS" w:hAnsi="Comic Sans MS" w:cs="Arial"/>
              </w:rPr>
              <w:t>;</w:t>
            </w:r>
            <w:r w:rsidRPr="004B1046">
              <w:rPr>
                <w:rFonts w:ascii="Comic Sans MS" w:hAnsi="Comic Sans MS" w:cs="Calibri"/>
              </w:rPr>
              <w:t xml:space="preserve"> </w:t>
            </w:r>
          </w:p>
          <w:p w14:paraId="75676462" w14:textId="77777777" w:rsidR="009C20B2" w:rsidRDefault="009C20B2" w:rsidP="009C20B2">
            <w:pPr>
              <w:numPr>
                <w:ilvl w:val="0"/>
                <w:numId w:val="2"/>
              </w:numPr>
              <w:jc w:val="both"/>
              <w:rPr>
                <w:rFonts w:ascii="Comic Sans MS" w:hAnsi="Comic Sans MS" w:cs="Calibri"/>
              </w:rPr>
            </w:pPr>
            <w:proofErr w:type="spellStart"/>
            <w:proofErr w:type="gramStart"/>
            <w:r w:rsidRPr="004B1046">
              <w:rPr>
                <w:rFonts w:ascii="Comic Sans MS" w:hAnsi="Comic Sans MS" w:cs="Arial"/>
                <w:lang w:val="en-AU"/>
              </w:rPr>
              <w:t>mengerti</w:t>
            </w:r>
            <w:proofErr w:type="spellEnd"/>
            <w:proofErr w:type="gramEnd"/>
            <w:r w:rsidRPr="004B1046">
              <w:rPr>
                <w:rFonts w:ascii="Comic Sans MS" w:hAnsi="Comic Sans MS" w:cs="Arial"/>
                <w:lang w:val="en-AU"/>
              </w:rPr>
              <w:t xml:space="preserve"> </w:t>
            </w:r>
            <w:proofErr w:type="spellStart"/>
            <w:r w:rsidRPr="004B1046">
              <w:rPr>
                <w:rFonts w:ascii="Comic Sans MS" w:hAnsi="Comic Sans MS" w:cs="Arial"/>
                <w:lang w:val="en-AU"/>
              </w:rPr>
              <w:t>dan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menjelaskan</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tentang</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etika</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Kerja</w:t>
            </w:r>
            <w:proofErr w:type="spellEnd"/>
            <w:r w:rsidRPr="004B1046">
              <w:rPr>
                <w:rFonts w:ascii="Comic Sans MS" w:hAnsi="Comic Sans MS" w:cs="Arial"/>
                <w:lang w:val="en-AU"/>
              </w:rPr>
              <w:t xml:space="preserve"> </w:t>
            </w:r>
            <w:proofErr w:type="spellStart"/>
            <w:r w:rsidRPr="004B1046">
              <w:rPr>
                <w:rFonts w:ascii="Comic Sans MS" w:hAnsi="Comic Sans MS" w:cs="Arial"/>
                <w:lang w:val="en-AU"/>
              </w:rPr>
              <w:t>Pegawai</w:t>
            </w:r>
            <w:proofErr w:type="spellEnd"/>
            <w:r w:rsidRPr="004B1046">
              <w:rPr>
                <w:rFonts w:ascii="Comic Sans MS" w:hAnsi="Comic Sans MS" w:cs="Arial"/>
                <w:lang w:val="en-AU"/>
              </w:rPr>
              <w:t xml:space="preserve"> di DJBC</w:t>
            </w:r>
            <w:r w:rsidRPr="00AB7141">
              <w:rPr>
                <w:rFonts w:ascii="Comic Sans MS" w:hAnsi="Comic Sans MS" w:cs="Calibri"/>
              </w:rPr>
              <w:t>;</w:t>
            </w:r>
          </w:p>
          <w:p w14:paraId="1A82F186" w14:textId="77777777" w:rsidR="009C20B2" w:rsidRPr="009C20B2" w:rsidRDefault="009C20B2" w:rsidP="009C20B2">
            <w:pPr>
              <w:numPr>
                <w:ilvl w:val="8"/>
                <w:numId w:val="2"/>
              </w:numPr>
              <w:jc w:val="both"/>
              <w:rPr>
                <w:rFonts w:ascii="Comic Sans MS" w:hAnsi="Comic Sans MS" w:cs="Calibri"/>
              </w:rPr>
            </w:pPr>
          </w:p>
          <w:p w14:paraId="0A1139FD" w14:textId="6785AC69" w:rsidR="003B7F34" w:rsidRPr="001F7315" w:rsidRDefault="003B7F34" w:rsidP="009C20B2">
            <w:pPr>
              <w:pStyle w:val="ListParagraph"/>
              <w:numPr>
                <w:ilvl w:val="0"/>
                <w:numId w:val="2"/>
              </w:numPr>
              <w:autoSpaceDE w:val="0"/>
              <w:autoSpaceDN w:val="0"/>
              <w:jc w:val="both"/>
              <w:rPr>
                <w:rFonts w:ascii="Arial" w:hAnsi="Arial" w:cs="Arial"/>
                <w:color w:val="000000"/>
                <w:sz w:val="22"/>
                <w:szCs w:val="22"/>
              </w:rPr>
            </w:pPr>
            <w:bookmarkStart w:id="0" w:name="_GoBack"/>
            <w:bookmarkEnd w:id="0"/>
          </w:p>
        </w:tc>
        <w:tc>
          <w:tcPr>
            <w:tcW w:w="4677" w:type="dxa"/>
          </w:tcPr>
          <w:p w14:paraId="51EA505D" w14:textId="12913407" w:rsidR="00C64A27" w:rsidRPr="001F7315" w:rsidRDefault="00C64A27" w:rsidP="00C81E23">
            <w:pPr>
              <w:numPr>
                <w:ilvl w:val="1"/>
                <w:numId w:val="2"/>
              </w:numPr>
              <w:ind w:left="459" w:hanging="459"/>
              <w:rPr>
                <w:rFonts w:ascii="Arial" w:hAnsi="Arial" w:cs="Arial"/>
                <w:sz w:val="22"/>
                <w:szCs w:val="22"/>
              </w:rPr>
            </w:pPr>
          </w:p>
        </w:tc>
      </w:tr>
      <w:tr w:rsidR="003B7F34" w:rsidRPr="001F7315" w14:paraId="332AA9A3" w14:textId="77777777" w:rsidTr="00C81E23">
        <w:tc>
          <w:tcPr>
            <w:tcW w:w="3828" w:type="dxa"/>
          </w:tcPr>
          <w:p w14:paraId="5AB0AFA2" w14:textId="7F63598D" w:rsidR="003B7F34" w:rsidRPr="001F7315" w:rsidRDefault="003B7F34" w:rsidP="00C81E23">
            <w:pPr>
              <w:pStyle w:val="ListParagraph"/>
              <w:numPr>
                <w:ilvl w:val="0"/>
                <w:numId w:val="1"/>
              </w:numPr>
              <w:autoSpaceDE w:val="0"/>
              <w:autoSpaceDN w:val="0"/>
              <w:ind w:left="425" w:hanging="283"/>
              <w:jc w:val="both"/>
              <w:rPr>
                <w:rFonts w:ascii="Arial" w:hAnsi="Arial" w:cs="Arial"/>
                <w:color w:val="000000"/>
                <w:sz w:val="22"/>
                <w:szCs w:val="22"/>
              </w:rPr>
            </w:pPr>
          </w:p>
        </w:tc>
        <w:tc>
          <w:tcPr>
            <w:tcW w:w="4677" w:type="dxa"/>
          </w:tcPr>
          <w:p w14:paraId="474EC00E" w14:textId="0E341702" w:rsidR="00AA7646" w:rsidRPr="001F7315" w:rsidRDefault="00AA7646" w:rsidP="00C81E23">
            <w:pPr>
              <w:numPr>
                <w:ilvl w:val="1"/>
                <w:numId w:val="2"/>
              </w:numPr>
              <w:ind w:left="459" w:hanging="459"/>
              <w:rPr>
                <w:rFonts w:ascii="Arial" w:hAnsi="Arial" w:cs="Arial"/>
                <w:sz w:val="22"/>
                <w:szCs w:val="22"/>
              </w:rPr>
            </w:pPr>
          </w:p>
        </w:tc>
      </w:tr>
      <w:tr w:rsidR="00AA7646" w:rsidRPr="001F7315" w14:paraId="22529E67" w14:textId="77777777" w:rsidTr="00C81E23">
        <w:tc>
          <w:tcPr>
            <w:tcW w:w="3828" w:type="dxa"/>
          </w:tcPr>
          <w:p w14:paraId="6F6729E1" w14:textId="4AEB731B" w:rsidR="00AA7646" w:rsidRPr="001F7315" w:rsidRDefault="00AA7646" w:rsidP="00C81E23">
            <w:pPr>
              <w:pStyle w:val="ListParagraph"/>
              <w:numPr>
                <w:ilvl w:val="0"/>
                <w:numId w:val="1"/>
              </w:numPr>
              <w:autoSpaceDE w:val="0"/>
              <w:autoSpaceDN w:val="0"/>
              <w:ind w:left="425" w:hanging="283"/>
              <w:jc w:val="both"/>
              <w:rPr>
                <w:rFonts w:ascii="Arial" w:hAnsi="Arial" w:cs="Arial"/>
                <w:color w:val="000000"/>
                <w:sz w:val="22"/>
                <w:szCs w:val="22"/>
                <w:lang w:val="en-US"/>
              </w:rPr>
            </w:pPr>
          </w:p>
        </w:tc>
        <w:tc>
          <w:tcPr>
            <w:tcW w:w="4677" w:type="dxa"/>
          </w:tcPr>
          <w:p w14:paraId="63BE9B24" w14:textId="216F6E69" w:rsidR="00AA7646" w:rsidRPr="001F7315" w:rsidRDefault="00AA7646" w:rsidP="00C81E23">
            <w:pPr>
              <w:numPr>
                <w:ilvl w:val="1"/>
                <w:numId w:val="2"/>
              </w:numPr>
              <w:ind w:left="459" w:hanging="459"/>
              <w:rPr>
                <w:rFonts w:ascii="Arial" w:hAnsi="Arial" w:cs="Arial"/>
                <w:sz w:val="22"/>
                <w:szCs w:val="22"/>
              </w:rPr>
            </w:pPr>
          </w:p>
        </w:tc>
      </w:tr>
      <w:tr w:rsidR="003B7F34" w:rsidRPr="001F7315" w14:paraId="4FD73E04" w14:textId="77777777" w:rsidTr="00C81E23">
        <w:tc>
          <w:tcPr>
            <w:tcW w:w="3828" w:type="dxa"/>
          </w:tcPr>
          <w:p w14:paraId="2E2C0916" w14:textId="68D12E08" w:rsidR="003B7F34" w:rsidRPr="001F7315" w:rsidRDefault="003B7F34" w:rsidP="00C81E23">
            <w:pPr>
              <w:pStyle w:val="ListParagraph"/>
              <w:numPr>
                <w:ilvl w:val="0"/>
                <w:numId w:val="1"/>
              </w:numPr>
              <w:autoSpaceDE w:val="0"/>
              <w:autoSpaceDN w:val="0"/>
              <w:ind w:left="425" w:hanging="283"/>
              <w:jc w:val="both"/>
              <w:rPr>
                <w:rFonts w:ascii="Arial" w:hAnsi="Arial" w:cs="Arial"/>
                <w:sz w:val="22"/>
                <w:szCs w:val="22"/>
              </w:rPr>
            </w:pPr>
          </w:p>
        </w:tc>
        <w:tc>
          <w:tcPr>
            <w:tcW w:w="4677" w:type="dxa"/>
          </w:tcPr>
          <w:p w14:paraId="6A656B6E" w14:textId="45ABBF28" w:rsidR="00C64A27" w:rsidRPr="001F7315" w:rsidRDefault="00C64A27" w:rsidP="00C81E23">
            <w:pPr>
              <w:numPr>
                <w:ilvl w:val="1"/>
                <w:numId w:val="2"/>
              </w:numPr>
              <w:ind w:left="459" w:hanging="459"/>
              <w:rPr>
                <w:rFonts w:ascii="Arial" w:hAnsi="Arial" w:cs="Arial"/>
                <w:sz w:val="22"/>
                <w:szCs w:val="22"/>
              </w:rPr>
            </w:pPr>
          </w:p>
        </w:tc>
      </w:tr>
      <w:tr w:rsidR="003B7F34" w:rsidRPr="001F7315" w14:paraId="0BD68849" w14:textId="77777777" w:rsidTr="00C81E23">
        <w:tc>
          <w:tcPr>
            <w:tcW w:w="3828" w:type="dxa"/>
          </w:tcPr>
          <w:p w14:paraId="3D42F48B" w14:textId="14DCACEE" w:rsidR="003B7F34" w:rsidRPr="001F7315" w:rsidRDefault="003B7F34" w:rsidP="00C81E23">
            <w:pPr>
              <w:pStyle w:val="ListParagraph"/>
              <w:numPr>
                <w:ilvl w:val="0"/>
                <w:numId w:val="1"/>
              </w:numPr>
              <w:autoSpaceDE w:val="0"/>
              <w:autoSpaceDN w:val="0"/>
              <w:ind w:left="425" w:hanging="283"/>
              <w:jc w:val="both"/>
              <w:rPr>
                <w:rFonts w:ascii="Arial" w:hAnsi="Arial" w:cs="Arial"/>
                <w:sz w:val="22"/>
                <w:szCs w:val="22"/>
              </w:rPr>
            </w:pPr>
          </w:p>
        </w:tc>
        <w:tc>
          <w:tcPr>
            <w:tcW w:w="4677" w:type="dxa"/>
          </w:tcPr>
          <w:p w14:paraId="4CAC5F72" w14:textId="3BDFD434" w:rsidR="00C64A27" w:rsidRPr="001F7315" w:rsidRDefault="00C64A27" w:rsidP="00C81E23">
            <w:pPr>
              <w:numPr>
                <w:ilvl w:val="1"/>
                <w:numId w:val="2"/>
              </w:numPr>
              <w:ind w:left="459" w:hanging="459"/>
              <w:rPr>
                <w:rFonts w:ascii="Arial" w:hAnsi="Arial" w:cs="Arial"/>
                <w:sz w:val="22"/>
                <w:szCs w:val="22"/>
              </w:rPr>
            </w:pPr>
          </w:p>
        </w:tc>
      </w:tr>
      <w:tr w:rsidR="003B7F34" w:rsidRPr="001F7315" w14:paraId="1D6A4DAD" w14:textId="77777777" w:rsidTr="00C81E23">
        <w:tc>
          <w:tcPr>
            <w:tcW w:w="3828" w:type="dxa"/>
          </w:tcPr>
          <w:p w14:paraId="1BD75A7C" w14:textId="49934093" w:rsidR="003B7F34" w:rsidRPr="001F7315" w:rsidRDefault="003B7F34" w:rsidP="00C81E23">
            <w:pPr>
              <w:pStyle w:val="ListParagraph"/>
              <w:numPr>
                <w:ilvl w:val="0"/>
                <w:numId w:val="1"/>
              </w:numPr>
              <w:autoSpaceDE w:val="0"/>
              <w:autoSpaceDN w:val="0"/>
              <w:ind w:left="425" w:hanging="283"/>
              <w:jc w:val="both"/>
              <w:rPr>
                <w:rFonts w:ascii="Arial" w:hAnsi="Arial" w:cs="Arial"/>
                <w:sz w:val="22"/>
                <w:szCs w:val="22"/>
              </w:rPr>
            </w:pPr>
          </w:p>
        </w:tc>
        <w:tc>
          <w:tcPr>
            <w:tcW w:w="4677" w:type="dxa"/>
          </w:tcPr>
          <w:p w14:paraId="2FB71340" w14:textId="70E2D85C" w:rsidR="00AA7646" w:rsidRPr="001F7315" w:rsidRDefault="00AA7646" w:rsidP="00C81E23">
            <w:pPr>
              <w:numPr>
                <w:ilvl w:val="1"/>
                <w:numId w:val="2"/>
              </w:numPr>
              <w:ind w:left="459" w:hanging="459"/>
              <w:rPr>
                <w:rFonts w:ascii="Arial" w:hAnsi="Arial" w:cs="Arial"/>
                <w:sz w:val="22"/>
                <w:szCs w:val="22"/>
              </w:rPr>
            </w:pPr>
          </w:p>
        </w:tc>
      </w:tr>
      <w:tr w:rsidR="00C64A27" w:rsidRPr="001F7315" w14:paraId="0C77E65A" w14:textId="77777777" w:rsidTr="00C81E23">
        <w:tc>
          <w:tcPr>
            <w:tcW w:w="3828" w:type="dxa"/>
          </w:tcPr>
          <w:p w14:paraId="725EF20B" w14:textId="606F48E6" w:rsidR="00C64A27" w:rsidRPr="001F7315" w:rsidRDefault="00C64A27" w:rsidP="00C81E23">
            <w:pPr>
              <w:pStyle w:val="ListParagraph"/>
              <w:numPr>
                <w:ilvl w:val="0"/>
                <w:numId w:val="1"/>
              </w:numPr>
              <w:autoSpaceDE w:val="0"/>
              <w:autoSpaceDN w:val="0"/>
              <w:ind w:left="425" w:hanging="283"/>
              <w:jc w:val="both"/>
              <w:rPr>
                <w:rFonts w:ascii="Arial" w:hAnsi="Arial" w:cs="Arial"/>
                <w:sz w:val="22"/>
                <w:szCs w:val="22"/>
              </w:rPr>
            </w:pPr>
          </w:p>
        </w:tc>
        <w:tc>
          <w:tcPr>
            <w:tcW w:w="4677" w:type="dxa"/>
          </w:tcPr>
          <w:p w14:paraId="3F787D9E" w14:textId="31212AAF" w:rsidR="00AA7646" w:rsidRPr="001F7315" w:rsidRDefault="00AA7646" w:rsidP="00C81E23">
            <w:pPr>
              <w:numPr>
                <w:ilvl w:val="1"/>
                <w:numId w:val="2"/>
              </w:numPr>
              <w:ind w:left="459" w:hanging="459"/>
              <w:rPr>
                <w:rFonts w:ascii="Arial" w:hAnsi="Arial" w:cs="Arial"/>
                <w:sz w:val="22"/>
                <w:szCs w:val="22"/>
              </w:rPr>
            </w:pPr>
          </w:p>
        </w:tc>
      </w:tr>
      <w:tr w:rsidR="00C64A27" w:rsidRPr="001F7315" w14:paraId="5CD413B7" w14:textId="77777777" w:rsidTr="00C81E23">
        <w:tc>
          <w:tcPr>
            <w:tcW w:w="3828" w:type="dxa"/>
          </w:tcPr>
          <w:p w14:paraId="73223A19" w14:textId="1B74CB5D" w:rsidR="00C64A27" w:rsidRPr="001F7315" w:rsidRDefault="00C64A27" w:rsidP="00C81E23">
            <w:pPr>
              <w:pStyle w:val="ListParagraph"/>
              <w:numPr>
                <w:ilvl w:val="0"/>
                <w:numId w:val="1"/>
              </w:numPr>
              <w:autoSpaceDE w:val="0"/>
              <w:autoSpaceDN w:val="0"/>
              <w:ind w:left="425" w:hanging="283"/>
              <w:jc w:val="both"/>
              <w:rPr>
                <w:rFonts w:ascii="Arial" w:hAnsi="Arial" w:cs="Arial"/>
                <w:color w:val="000000"/>
                <w:sz w:val="22"/>
                <w:szCs w:val="22"/>
              </w:rPr>
            </w:pPr>
          </w:p>
        </w:tc>
        <w:tc>
          <w:tcPr>
            <w:tcW w:w="4677" w:type="dxa"/>
          </w:tcPr>
          <w:p w14:paraId="031BCEAA" w14:textId="284C8AC7" w:rsidR="00AA7646" w:rsidRPr="001F7315" w:rsidRDefault="00AA7646" w:rsidP="00C81E23">
            <w:pPr>
              <w:numPr>
                <w:ilvl w:val="1"/>
                <w:numId w:val="2"/>
              </w:numPr>
              <w:ind w:left="459" w:hanging="459"/>
              <w:rPr>
                <w:rFonts w:ascii="Arial" w:hAnsi="Arial" w:cs="Arial"/>
                <w:sz w:val="22"/>
                <w:szCs w:val="22"/>
              </w:rPr>
            </w:pPr>
          </w:p>
        </w:tc>
      </w:tr>
      <w:tr w:rsidR="00C64A27" w:rsidRPr="001F7315" w14:paraId="1B30B138" w14:textId="77777777" w:rsidTr="00C81E23">
        <w:tc>
          <w:tcPr>
            <w:tcW w:w="3828" w:type="dxa"/>
          </w:tcPr>
          <w:p w14:paraId="1C5390AE" w14:textId="25EA319E" w:rsidR="00C64A27" w:rsidRPr="001F7315" w:rsidRDefault="00C64A27" w:rsidP="00C81E23">
            <w:pPr>
              <w:pStyle w:val="ListParagraph"/>
              <w:numPr>
                <w:ilvl w:val="0"/>
                <w:numId w:val="1"/>
              </w:numPr>
              <w:autoSpaceDE w:val="0"/>
              <w:autoSpaceDN w:val="0"/>
              <w:ind w:left="425" w:hanging="283"/>
              <w:jc w:val="both"/>
              <w:rPr>
                <w:rFonts w:ascii="Arial" w:hAnsi="Arial" w:cs="Arial"/>
                <w:color w:val="000000"/>
                <w:sz w:val="22"/>
                <w:szCs w:val="22"/>
              </w:rPr>
            </w:pPr>
          </w:p>
        </w:tc>
        <w:tc>
          <w:tcPr>
            <w:tcW w:w="4677" w:type="dxa"/>
          </w:tcPr>
          <w:p w14:paraId="4CE2284B" w14:textId="6AAA64CE" w:rsidR="00AA7646" w:rsidRPr="001F7315" w:rsidRDefault="00AA7646" w:rsidP="00C81E23">
            <w:pPr>
              <w:numPr>
                <w:ilvl w:val="1"/>
                <w:numId w:val="2"/>
              </w:numPr>
              <w:ind w:left="459" w:hanging="459"/>
              <w:rPr>
                <w:rFonts w:ascii="Arial" w:hAnsi="Arial" w:cs="Arial"/>
                <w:sz w:val="22"/>
                <w:szCs w:val="22"/>
              </w:rPr>
            </w:pPr>
          </w:p>
        </w:tc>
      </w:tr>
      <w:tr w:rsidR="00C64A27" w:rsidRPr="001F7315" w14:paraId="65D86378" w14:textId="77777777" w:rsidTr="00C81E23">
        <w:tc>
          <w:tcPr>
            <w:tcW w:w="3828" w:type="dxa"/>
          </w:tcPr>
          <w:p w14:paraId="1FAF581A" w14:textId="19A125CE" w:rsidR="00C64A27" w:rsidRPr="001F7315" w:rsidRDefault="00C64A27" w:rsidP="00C81E23">
            <w:pPr>
              <w:pStyle w:val="ListParagraph"/>
              <w:numPr>
                <w:ilvl w:val="0"/>
                <w:numId w:val="1"/>
              </w:numPr>
              <w:autoSpaceDE w:val="0"/>
              <w:autoSpaceDN w:val="0"/>
              <w:ind w:left="425" w:hanging="283"/>
              <w:jc w:val="both"/>
              <w:rPr>
                <w:rFonts w:ascii="Arial" w:hAnsi="Arial" w:cs="Arial"/>
                <w:color w:val="000000"/>
                <w:sz w:val="22"/>
                <w:szCs w:val="22"/>
              </w:rPr>
            </w:pPr>
          </w:p>
        </w:tc>
        <w:tc>
          <w:tcPr>
            <w:tcW w:w="4677" w:type="dxa"/>
          </w:tcPr>
          <w:p w14:paraId="24D3A11C" w14:textId="247E3AC4" w:rsidR="00AA7646" w:rsidRPr="001F7315" w:rsidRDefault="00AA7646" w:rsidP="00C81E23">
            <w:pPr>
              <w:numPr>
                <w:ilvl w:val="1"/>
                <w:numId w:val="2"/>
              </w:numPr>
              <w:ind w:left="459" w:hanging="459"/>
              <w:rPr>
                <w:rFonts w:ascii="Arial" w:hAnsi="Arial" w:cs="Arial"/>
                <w:sz w:val="22"/>
                <w:szCs w:val="22"/>
              </w:rPr>
            </w:pPr>
          </w:p>
        </w:tc>
      </w:tr>
      <w:tr w:rsidR="00C64A27" w:rsidRPr="001F7315" w14:paraId="5E5A10A7" w14:textId="77777777" w:rsidTr="00C81E23">
        <w:tc>
          <w:tcPr>
            <w:tcW w:w="3828" w:type="dxa"/>
          </w:tcPr>
          <w:p w14:paraId="1B924B13" w14:textId="276103DA" w:rsidR="00C64A27" w:rsidRPr="001F7315" w:rsidRDefault="00C64A27" w:rsidP="00C81E23">
            <w:pPr>
              <w:pStyle w:val="ListParagraph"/>
              <w:numPr>
                <w:ilvl w:val="0"/>
                <w:numId w:val="1"/>
              </w:numPr>
              <w:autoSpaceDE w:val="0"/>
              <w:autoSpaceDN w:val="0"/>
              <w:ind w:left="425" w:hanging="283"/>
              <w:jc w:val="both"/>
              <w:rPr>
                <w:rFonts w:ascii="Arial" w:hAnsi="Arial" w:cs="Arial"/>
                <w:sz w:val="22"/>
                <w:szCs w:val="22"/>
                <w:lang w:val="en-US"/>
              </w:rPr>
            </w:pPr>
          </w:p>
        </w:tc>
        <w:tc>
          <w:tcPr>
            <w:tcW w:w="4677" w:type="dxa"/>
          </w:tcPr>
          <w:p w14:paraId="5656E347" w14:textId="563416F1" w:rsidR="00AA7646" w:rsidRPr="001F7315" w:rsidRDefault="00AA7646" w:rsidP="00C81E23">
            <w:pPr>
              <w:numPr>
                <w:ilvl w:val="1"/>
                <w:numId w:val="2"/>
              </w:numPr>
              <w:ind w:left="459" w:hanging="459"/>
              <w:rPr>
                <w:rFonts w:ascii="Arial" w:hAnsi="Arial" w:cs="Arial"/>
                <w:sz w:val="22"/>
                <w:szCs w:val="22"/>
              </w:rPr>
            </w:pPr>
          </w:p>
        </w:tc>
      </w:tr>
    </w:tbl>
    <w:p w14:paraId="30D910F5" w14:textId="77777777" w:rsidR="00E12AC3" w:rsidRPr="001F7315" w:rsidRDefault="00E12AC3" w:rsidP="00C81E23">
      <w:pPr>
        <w:numPr>
          <w:ilvl w:val="0"/>
          <w:numId w:val="0"/>
        </w:numPr>
        <w:spacing w:after="0" w:line="240" w:lineRule="auto"/>
        <w:ind w:left="567"/>
        <w:rPr>
          <w:rFonts w:ascii="Arial" w:hAnsi="Arial" w:cs="Arial"/>
          <w:lang w:val="en-US"/>
        </w:rPr>
      </w:pPr>
    </w:p>
    <w:p w14:paraId="7222A957" w14:textId="19D0A585" w:rsidR="006B4D39" w:rsidRPr="001F7315" w:rsidRDefault="006B4D39" w:rsidP="00B066BA">
      <w:pPr>
        <w:pStyle w:val="ListParagraph"/>
        <w:numPr>
          <w:ilvl w:val="0"/>
          <w:numId w:val="4"/>
        </w:numPr>
        <w:spacing w:after="0" w:line="240" w:lineRule="auto"/>
        <w:ind w:left="284" w:hanging="284"/>
        <w:jc w:val="both"/>
        <w:rPr>
          <w:rFonts w:ascii="Arial" w:hAnsi="Arial" w:cs="Arial"/>
          <w:b/>
          <w:lang w:val="en-US"/>
        </w:rPr>
      </w:pPr>
      <w:r w:rsidRPr="001F7315">
        <w:rPr>
          <w:rFonts w:ascii="Arial" w:hAnsi="Arial" w:cs="Arial"/>
          <w:b/>
          <w:lang w:val="en-US"/>
        </w:rPr>
        <w:t>JUMLAH PESERTA</w:t>
      </w:r>
    </w:p>
    <w:p w14:paraId="36C76093" w14:textId="3AE40102" w:rsidR="006B4D39" w:rsidRPr="001F7315" w:rsidRDefault="006B4D39" w:rsidP="006B4D39">
      <w:pPr>
        <w:pStyle w:val="ListParagraph"/>
        <w:numPr>
          <w:ilvl w:val="0"/>
          <w:numId w:val="0"/>
        </w:numPr>
        <w:spacing w:after="0" w:line="240" w:lineRule="auto"/>
        <w:ind w:left="284"/>
        <w:jc w:val="both"/>
        <w:rPr>
          <w:rFonts w:ascii="Arial" w:hAnsi="Arial" w:cs="Arial"/>
          <w:lang w:val="en-US"/>
        </w:rPr>
      </w:pPr>
      <w:proofErr w:type="spellStart"/>
      <w:proofErr w:type="gramStart"/>
      <w:r w:rsidRPr="001F7315">
        <w:rPr>
          <w:rFonts w:ascii="Arial" w:hAnsi="Arial" w:cs="Arial"/>
          <w:lang w:val="en-US"/>
        </w:rPr>
        <w:t>Untuk</w:t>
      </w:r>
      <w:proofErr w:type="spellEnd"/>
      <w:r w:rsidRPr="001F7315">
        <w:rPr>
          <w:rFonts w:ascii="Arial" w:hAnsi="Arial" w:cs="Arial"/>
          <w:lang w:val="en-US"/>
        </w:rPr>
        <w:t xml:space="preserve"> </w:t>
      </w:r>
      <w:proofErr w:type="spellStart"/>
      <w:r w:rsidRPr="001F7315">
        <w:rPr>
          <w:rFonts w:ascii="Arial" w:hAnsi="Arial" w:cs="Arial"/>
          <w:lang w:val="en-US"/>
        </w:rPr>
        <w:t>jumlah</w:t>
      </w:r>
      <w:proofErr w:type="spellEnd"/>
      <w:r w:rsidRPr="001F7315">
        <w:rPr>
          <w:rFonts w:ascii="Arial" w:hAnsi="Arial" w:cs="Arial"/>
          <w:lang w:val="en-US"/>
        </w:rPr>
        <w:t xml:space="preserve"> </w:t>
      </w:r>
      <w:proofErr w:type="spellStart"/>
      <w:r w:rsidRPr="001F7315">
        <w:rPr>
          <w:rFonts w:ascii="Arial" w:hAnsi="Arial" w:cs="Arial"/>
          <w:lang w:val="en-US"/>
        </w:rPr>
        <w:t>siswa</w:t>
      </w:r>
      <w:proofErr w:type="spellEnd"/>
      <w:r w:rsidRPr="001F7315">
        <w:rPr>
          <w:rFonts w:ascii="Arial" w:hAnsi="Arial" w:cs="Arial"/>
          <w:lang w:val="en-US"/>
        </w:rPr>
        <w:t xml:space="preserve">/ </w:t>
      </w:r>
      <w:proofErr w:type="spellStart"/>
      <w:r w:rsidRPr="001F7315">
        <w:rPr>
          <w:rFonts w:ascii="Arial" w:hAnsi="Arial" w:cs="Arial"/>
          <w:lang w:val="en-US"/>
        </w:rPr>
        <w:t>peserta</w:t>
      </w:r>
      <w:proofErr w:type="spellEnd"/>
      <w:r w:rsidRPr="001F7315">
        <w:rPr>
          <w:rFonts w:ascii="Arial" w:hAnsi="Arial" w:cs="Arial"/>
          <w:lang w:val="en-US"/>
        </w:rPr>
        <w:t xml:space="preserve"> </w:t>
      </w:r>
      <w:proofErr w:type="spellStart"/>
      <w:r w:rsidRPr="001F7315">
        <w:rPr>
          <w:rFonts w:ascii="Arial" w:hAnsi="Arial" w:cs="Arial"/>
          <w:lang w:val="en-US"/>
        </w:rPr>
        <w:t>diklat</w:t>
      </w:r>
      <w:proofErr w:type="spellEnd"/>
      <w:r w:rsidRPr="001F7315">
        <w:rPr>
          <w:rFonts w:ascii="Arial" w:hAnsi="Arial" w:cs="Arial"/>
          <w:lang w:val="en-US"/>
        </w:rPr>
        <w:t xml:space="preserve"> </w:t>
      </w:r>
      <w:proofErr w:type="spellStart"/>
      <w:r w:rsidRPr="001F7315">
        <w:rPr>
          <w:rFonts w:ascii="Arial" w:hAnsi="Arial" w:cs="Arial"/>
          <w:lang w:val="en-US"/>
        </w:rPr>
        <w:t>ini</w:t>
      </w:r>
      <w:proofErr w:type="spellEnd"/>
      <w:r w:rsidRPr="001F7315">
        <w:rPr>
          <w:rFonts w:ascii="Arial" w:hAnsi="Arial" w:cs="Arial"/>
          <w:lang w:val="en-US"/>
        </w:rPr>
        <w:t xml:space="preserve">, </w:t>
      </w:r>
      <w:proofErr w:type="spellStart"/>
      <w:r w:rsidRPr="001F7315">
        <w:rPr>
          <w:rFonts w:ascii="Arial" w:hAnsi="Arial" w:cs="Arial"/>
          <w:lang w:val="en-US"/>
        </w:rPr>
        <w:t>satu</w:t>
      </w:r>
      <w:proofErr w:type="spellEnd"/>
      <w:r w:rsidRPr="001F7315">
        <w:rPr>
          <w:rFonts w:ascii="Arial" w:hAnsi="Arial" w:cs="Arial"/>
          <w:lang w:val="en-US"/>
        </w:rPr>
        <w:t xml:space="preserve"> </w:t>
      </w:r>
      <w:proofErr w:type="spellStart"/>
      <w:r w:rsidRPr="001F7315">
        <w:rPr>
          <w:rFonts w:ascii="Arial" w:hAnsi="Arial" w:cs="Arial"/>
          <w:lang w:val="en-US"/>
        </w:rPr>
        <w:t>kelas</w:t>
      </w:r>
      <w:proofErr w:type="spellEnd"/>
      <w:r w:rsidRPr="001F7315">
        <w:rPr>
          <w:rFonts w:ascii="Arial" w:hAnsi="Arial" w:cs="Arial"/>
          <w:lang w:val="en-US"/>
        </w:rPr>
        <w:t xml:space="preserve"> </w:t>
      </w:r>
      <w:proofErr w:type="spellStart"/>
      <w:r w:rsidRPr="001F7315">
        <w:rPr>
          <w:rFonts w:ascii="Arial" w:hAnsi="Arial" w:cs="Arial"/>
          <w:lang w:val="en-US"/>
        </w:rPr>
        <w:t>terdiri</w:t>
      </w:r>
      <w:proofErr w:type="spellEnd"/>
      <w:r w:rsidRPr="001F7315">
        <w:rPr>
          <w:rFonts w:ascii="Arial" w:hAnsi="Arial" w:cs="Arial"/>
          <w:lang w:val="en-US"/>
        </w:rPr>
        <w:t xml:space="preserve"> </w:t>
      </w:r>
      <w:proofErr w:type="spellStart"/>
      <w:r w:rsidRPr="001F7315">
        <w:rPr>
          <w:rFonts w:ascii="Arial" w:hAnsi="Arial" w:cs="Arial"/>
          <w:lang w:val="en-US"/>
        </w:rPr>
        <w:t>atas</w:t>
      </w:r>
      <w:proofErr w:type="spellEnd"/>
      <w:r w:rsidRPr="001F7315">
        <w:rPr>
          <w:rFonts w:ascii="Arial" w:hAnsi="Arial" w:cs="Arial"/>
          <w:lang w:val="en-US"/>
        </w:rPr>
        <w:t xml:space="preserve"> </w:t>
      </w:r>
      <w:proofErr w:type="spellStart"/>
      <w:r w:rsidRPr="001F7315">
        <w:rPr>
          <w:rFonts w:ascii="Arial" w:hAnsi="Arial" w:cs="Arial"/>
          <w:lang w:val="en-US"/>
        </w:rPr>
        <w:t>maksimal</w:t>
      </w:r>
      <w:proofErr w:type="spellEnd"/>
      <w:r w:rsidRPr="001F7315">
        <w:rPr>
          <w:rFonts w:ascii="Arial" w:hAnsi="Arial" w:cs="Arial"/>
          <w:lang w:val="en-US"/>
        </w:rPr>
        <w:t xml:space="preserve"> 30 </w:t>
      </w:r>
      <w:proofErr w:type="spellStart"/>
      <w:r w:rsidRPr="001F7315">
        <w:rPr>
          <w:rFonts w:ascii="Arial" w:hAnsi="Arial" w:cs="Arial"/>
          <w:lang w:val="en-US"/>
        </w:rPr>
        <w:t>siswa</w:t>
      </w:r>
      <w:proofErr w:type="spellEnd"/>
      <w:r w:rsidRPr="001F7315">
        <w:rPr>
          <w:rFonts w:ascii="Arial" w:hAnsi="Arial" w:cs="Arial"/>
          <w:lang w:val="en-US"/>
        </w:rPr>
        <w:t>.</w:t>
      </w:r>
      <w:proofErr w:type="gramEnd"/>
    </w:p>
    <w:p w14:paraId="746AA90B" w14:textId="77777777" w:rsidR="006B4D39" w:rsidRPr="001F7315" w:rsidRDefault="006B4D39" w:rsidP="006B4D39">
      <w:pPr>
        <w:pStyle w:val="ListParagraph"/>
        <w:numPr>
          <w:ilvl w:val="0"/>
          <w:numId w:val="0"/>
        </w:numPr>
        <w:spacing w:after="0" w:line="240" w:lineRule="auto"/>
        <w:ind w:left="284"/>
        <w:jc w:val="both"/>
        <w:rPr>
          <w:rFonts w:ascii="Arial" w:hAnsi="Arial" w:cs="Arial"/>
          <w:lang w:val="en-US"/>
        </w:rPr>
      </w:pPr>
    </w:p>
    <w:p w14:paraId="580786DC" w14:textId="77777777" w:rsidR="006B4D39" w:rsidRPr="001F7315" w:rsidRDefault="006B4D39" w:rsidP="006B4D39">
      <w:pPr>
        <w:pStyle w:val="ListParagraph"/>
        <w:numPr>
          <w:ilvl w:val="0"/>
          <w:numId w:val="0"/>
        </w:numPr>
        <w:spacing w:after="0" w:line="240" w:lineRule="auto"/>
        <w:ind w:left="284"/>
        <w:jc w:val="both"/>
        <w:rPr>
          <w:rFonts w:ascii="Arial" w:hAnsi="Arial" w:cs="Arial"/>
          <w:lang w:val="en-US"/>
        </w:rPr>
      </w:pPr>
    </w:p>
    <w:p w14:paraId="77733C5E" w14:textId="5B12BBEE" w:rsidR="00D677A6" w:rsidRPr="001F7315" w:rsidRDefault="00E12AC3" w:rsidP="00B066BA">
      <w:pPr>
        <w:pStyle w:val="ListParagraph"/>
        <w:numPr>
          <w:ilvl w:val="0"/>
          <w:numId w:val="4"/>
        </w:numPr>
        <w:spacing w:after="0" w:line="240" w:lineRule="auto"/>
        <w:ind w:left="284" w:hanging="284"/>
        <w:jc w:val="both"/>
        <w:rPr>
          <w:rFonts w:ascii="Arial" w:hAnsi="Arial" w:cs="Arial"/>
          <w:b/>
          <w:lang w:val="en-US"/>
        </w:rPr>
      </w:pPr>
      <w:r w:rsidRPr="001F7315">
        <w:rPr>
          <w:rFonts w:ascii="Arial" w:hAnsi="Arial" w:cs="Arial"/>
          <w:b/>
          <w:lang w:val="en-AU"/>
        </w:rPr>
        <w:lastRenderedPageBreak/>
        <w:t>PERSYARATAN PESERTA</w:t>
      </w:r>
    </w:p>
    <w:p w14:paraId="193B021C" w14:textId="07CCA68B" w:rsidR="00C81E23" w:rsidRPr="001F7315" w:rsidRDefault="00C81E23" w:rsidP="00C81E23">
      <w:pPr>
        <w:pStyle w:val="ListParagraph"/>
        <w:numPr>
          <w:ilvl w:val="0"/>
          <w:numId w:val="0"/>
        </w:numPr>
        <w:spacing w:after="0" w:line="240" w:lineRule="auto"/>
        <w:ind w:left="284"/>
        <w:jc w:val="both"/>
        <w:rPr>
          <w:rFonts w:ascii="Arial" w:hAnsi="Arial" w:cs="Arial"/>
          <w:lang w:val="en-US"/>
        </w:rPr>
      </w:pPr>
      <w:proofErr w:type="spellStart"/>
      <w:r w:rsidRPr="001F7315">
        <w:rPr>
          <w:rFonts w:ascii="Arial" w:hAnsi="Arial" w:cs="Arial"/>
          <w:lang w:val="en-AU"/>
        </w:rPr>
        <w:t>Untuk</w:t>
      </w:r>
      <w:proofErr w:type="spellEnd"/>
      <w:r w:rsidRPr="001F7315">
        <w:rPr>
          <w:rFonts w:ascii="Arial" w:hAnsi="Arial" w:cs="Arial"/>
          <w:lang w:val="en-AU"/>
        </w:rPr>
        <w:t xml:space="preserve"> </w:t>
      </w:r>
      <w:proofErr w:type="spellStart"/>
      <w:r w:rsidRPr="001F7315">
        <w:rPr>
          <w:rFonts w:ascii="Arial" w:hAnsi="Arial" w:cs="Arial"/>
          <w:lang w:val="en-AU"/>
        </w:rPr>
        <w:t>mengikuti</w:t>
      </w:r>
      <w:proofErr w:type="spellEnd"/>
      <w:r w:rsidRPr="001F7315">
        <w:rPr>
          <w:rFonts w:ascii="Arial" w:hAnsi="Arial" w:cs="Arial"/>
          <w:lang w:val="en-AU"/>
        </w:rPr>
        <w:t xml:space="preserve"> </w:t>
      </w:r>
      <w:proofErr w:type="spellStart"/>
      <w:r w:rsidRPr="001F7315">
        <w:rPr>
          <w:rFonts w:ascii="Arial" w:hAnsi="Arial" w:cs="Arial"/>
          <w:lang w:val="en-AU"/>
        </w:rPr>
        <w:t>diklat</w:t>
      </w:r>
      <w:proofErr w:type="spellEnd"/>
      <w:r w:rsidRPr="001F7315">
        <w:rPr>
          <w:rFonts w:ascii="Arial" w:hAnsi="Arial" w:cs="Arial"/>
          <w:lang w:val="en-AU"/>
        </w:rPr>
        <w:t xml:space="preserve"> </w:t>
      </w:r>
      <w:proofErr w:type="spellStart"/>
      <w:r w:rsidRPr="001F7315">
        <w:rPr>
          <w:rFonts w:ascii="Arial" w:hAnsi="Arial" w:cs="Arial"/>
          <w:lang w:val="en-AU"/>
        </w:rPr>
        <w:t>ini</w:t>
      </w:r>
      <w:proofErr w:type="spellEnd"/>
      <w:r w:rsidRPr="001F7315">
        <w:rPr>
          <w:rFonts w:ascii="Arial" w:hAnsi="Arial" w:cs="Arial"/>
          <w:lang w:val="en-AU"/>
        </w:rPr>
        <w:t xml:space="preserve">, </w:t>
      </w:r>
      <w:proofErr w:type="spellStart"/>
      <w:r w:rsidRPr="001F7315">
        <w:rPr>
          <w:rFonts w:ascii="Arial" w:hAnsi="Arial" w:cs="Arial"/>
          <w:lang w:val="en-AU"/>
        </w:rPr>
        <w:t>calon</w:t>
      </w:r>
      <w:proofErr w:type="spellEnd"/>
      <w:r w:rsidRPr="001F7315">
        <w:rPr>
          <w:rFonts w:ascii="Arial" w:hAnsi="Arial" w:cs="Arial"/>
          <w:lang w:val="en-AU"/>
        </w:rPr>
        <w:t xml:space="preserve"> </w:t>
      </w:r>
      <w:proofErr w:type="spellStart"/>
      <w:r w:rsidRPr="001F7315">
        <w:rPr>
          <w:rFonts w:ascii="Arial" w:hAnsi="Arial" w:cs="Arial"/>
          <w:lang w:val="en-AU"/>
        </w:rPr>
        <w:t>peserta</w:t>
      </w:r>
      <w:proofErr w:type="spellEnd"/>
      <w:r w:rsidRPr="001F7315">
        <w:rPr>
          <w:rFonts w:ascii="Arial" w:hAnsi="Arial" w:cs="Arial"/>
          <w:lang w:val="en-AU"/>
        </w:rPr>
        <w:t xml:space="preserve">/ </w:t>
      </w:r>
      <w:proofErr w:type="spellStart"/>
      <w:r w:rsidRPr="001F7315">
        <w:rPr>
          <w:rFonts w:ascii="Arial" w:hAnsi="Arial" w:cs="Arial"/>
          <w:lang w:val="en-AU"/>
        </w:rPr>
        <w:t>siswa</w:t>
      </w:r>
      <w:proofErr w:type="spellEnd"/>
      <w:r w:rsidRPr="001F7315">
        <w:rPr>
          <w:rFonts w:ascii="Arial" w:hAnsi="Arial" w:cs="Arial"/>
          <w:lang w:val="en-AU"/>
        </w:rPr>
        <w:t xml:space="preserve"> </w:t>
      </w:r>
      <w:proofErr w:type="spellStart"/>
      <w:r w:rsidRPr="001F7315">
        <w:rPr>
          <w:rFonts w:ascii="Arial" w:hAnsi="Arial" w:cs="Arial"/>
          <w:lang w:val="en-AU"/>
        </w:rPr>
        <w:t>diklat</w:t>
      </w:r>
      <w:proofErr w:type="spellEnd"/>
      <w:r w:rsidRPr="001F7315">
        <w:rPr>
          <w:rFonts w:ascii="Arial" w:hAnsi="Arial" w:cs="Arial"/>
          <w:lang w:val="en-AU"/>
        </w:rPr>
        <w:t xml:space="preserve"> </w:t>
      </w:r>
      <w:proofErr w:type="spellStart"/>
      <w:r w:rsidRPr="001F7315">
        <w:rPr>
          <w:rFonts w:ascii="Arial" w:hAnsi="Arial" w:cs="Arial"/>
          <w:lang w:val="en-AU"/>
        </w:rPr>
        <w:t>harus</w:t>
      </w:r>
      <w:proofErr w:type="spellEnd"/>
      <w:r w:rsidRPr="001F7315">
        <w:rPr>
          <w:rFonts w:ascii="Arial" w:hAnsi="Arial" w:cs="Arial"/>
          <w:lang w:val="en-AU"/>
        </w:rPr>
        <w:t xml:space="preserve"> </w:t>
      </w:r>
      <w:proofErr w:type="spellStart"/>
      <w:r w:rsidRPr="001F7315">
        <w:rPr>
          <w:rFonts w:ascii="Arial" w:hAnsi="Arial" w:cs="Arial"/>
          <w:lang w:val="en-AU"/>
        </w:rPr>
        <w:t>memenuhi</w:t>
      </w:r>
      <w:proofErr w:type="spellEnd"/>
      <w:r w:rsidRPr="001F7315">
        <w:rPr>
          <w:rFonts w:ascii="Arial" w:hAnsi="Arial" w:cs="Arial"/>
          <w:lang w:val="en-AU"/>
        </w:rPr>
        <w:t xml:space="preserve"> </w:t>
      </w:r>
      <w:proofErr w:type="spellStart"/>
      <w:r w:rsidRPr="001F7315">
        <w:rPr>
          <w:rFonts w:ascii="Arial" w:hAnsi="Arial" w:cs="Arial"/>
          <w:lang w:val="en-AU"/>
        </w:rPr>
        <w:t>syarat</w:t>
      </w:r>
      <w:proofErr w:type="spellEnd"/>
      <w:r w:rsidRPr="001F7315">
        <w:rPr>
          <w:rFonts w:ascii="Arial" w:hAnsi="Arial" w:cs="Arial"/>
          <w:lang w:val="en-AU"/>
        </w:rPr>
        <w:t>:</w:t>
      </w:r>
    </w:p>
    <w:p w14:paraId="2FA367F7"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Telah</w:t>
      </w:r>
      <w:proofErr w:type="spellEnd"/>
      <w:r w:rsidRPr="001F7315">
        <w:rPr>
          <w:rFonts w:ascii="Arial" w:eastAsia="Times New Roman" w:hAnsi="Arial" w:cs="Arial"/>
          <w:lang w:val="en-AU" w:eastAsia="en-AU"/>
        </w:rPr>
        <w:t xml:space="preserve"> </w:t>
      </w:r>
      <w:proofErr w:type="gramStart"/>
      <w:r w:rsidRPr="001F7315">
        <w:rPr>
          <w:rFonts w:ascii="Arial" w:eastAsia="Times New Roman" w:hAnsi="Arial" w:cs="Arial"/>
          <w:lang w:val="en-AU" w:eastAsia="en-AU"/>
        </w:rPr>
        <w:t>lulus  DTU</w:t>
      </w:r>
      <w:proofErr w:type="gram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Kesamaptaan</w:t>
      </w:r>
      <w:proofErr w:type="spellEnd"/>
      <w:r w:rsidRPr="001F7315">
        <w:rPr>
          <w:rFonts w:ascii="Arial" w:eastAsia="Times New Roman" w:hAnsi="Arial" w:cs="Arial"/>
          <w:lang w:val="en-AU" w:eastAsia="en-AU"/>
        </w:rPr>
        <w:t xml:space="preserve"> </w:t>
      </w:r>
    </w:p>
    <w:p w14:paraId="2AD848A5" w14:textId="77777777" w:rsidR="00465CBA" w:rsidRPr="001F7315" w:rsidRDefault="00465CBA" w:rsidP="00FF7CC7">
      <w:pPr>
        <w:pStyle w:val="ListParagraph"/>
        <w:numPr>
          <w:ilvl w:val="0"/>
          <w:numId w:val="7"/>
        </w:numPr>
        <w:rPr>
          <w:rFonts w:ascii="Arial" w:hAnsi="Arial" w:cs="Arial"/>
          <w:lang w:val="en-AU"/>
        </w:rPr>
      </w:pPr>
      <w:r w:rsidRPr="001F7315">
        <w:rPr>
          <w:rFonts w:ascii="Arial" w:eastAsia="Times New Roman" w:hAnsi="Arial" w:cs="Arial"/>
          <w:lang w:val="en-AU" w:eastAsia="en-AU"/>
        </w:rPr>
        <w:t xml:space="preserve">Minimal </w:t>
      </w:r>
      <w:proofErr w:type="spellStart"/>
      <w:r w:rsidRPr="001F7315">
        <w:rPr>
          <w:rFonts w:ascii="Arial" w:eastAsia="Times New Roman" w:hAnsi="Arial" w:cs="Arial"/>
          <w:lang w:val="en-AU" w:eastAsia="en-AU"/>
        </w:rPr>
        <w:t>lulusan</w:t>
      </w:r>
      <w:proofErr w:type="spellEnd"/>
      <w:r w:rsidRPr="001F7315">
        <w:rPr>
          <w:rFonts w:ascii="Arial" w:eastAsia="Times New Roman" w:hAnsi="Arial" w:cs="Arial"/>
          <w:lang w:val="en-AU" w:eastAsia="en-AU"/>
        </w:rPr>
        <w:t xml:space="preserve"> SLTA </w:t>
      </w:r>
      <w:proofErr w:type="spellStart"/>
      <w:r w:rsidRPr="001F7315">
        <w:rPr>
          <w:rFonts w:ascii="Arial" w:eastAsia="Times New Roman" w:hAnsi="Arial" w:cs="Arial"/>
          <w:lang w:val="en-AU" w:eastAsia="en-AU"/>
        </w:rPr>
        <w:t>atau</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sederajat</w:t>
      </w:r>
      <w:proofErr w:type="spellEnd"/>
      <w:r w:rsidRPr="001F7315">
        <w:rPr>
          <w:rFonts w:ascii="Arial" w:eastAsia="Times New Roman" w:hAnsi="Arial" w:cs="Arial"/>
          <w:lang w:val="en-AU" w:eastAsia="en-AU"/>
        </w:rPr>
        <w:t>;</w:t>
      </w:r>
    </w:p>
    <w:p w14:paraId="4667BA95"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Usia</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maksimal</w:t>
      </w:r>
      <w:proofErr w:type="spellEnd"/>
      <w:r w:rsidRPr="001F7315">
        <w:rPr>
          <w:rFonts w:ascii="Arial" w:eastAsia="Times New Roman" w:hAnsi="Arial" w:cs="Arial"/>
          <w:lang w:val="en-AU" w:eastAsia="en-AU"/>
        </w:rPr>
        <w:t xml:space="preserve"> 50 </w:t>
      </w:r>
      <w:proofErr w:type="spellStart"/>
      <w:r w:rsidRPr="001F7315">
        <w:rPr>
          <w:rFonts w:ascii="Arial" w:eastAsia="Times New Roman" w:hAnsi="Arial" w:cs="Arial"/>
          <w:lang w:val="en-AU" w:eastAsia="en-AU"/>
        </w:rPr>
        <w:t>tahun</w:t>
      </w:r>
      <w:proofErr w:type="spellEnd"/>
      <w:r w:rsidRPr="001F7315">
        <w:rPr>
          <w:rFonts w:ascii="Arial" w:eastAsia="Times New Roman" w:hAnsi="Arial" w:cs="Arial"/>
          <w:lang w:val="en-AU" w:eastAsia="en-AU"/>
        </w:rPr>
        <w:t>;</w:t>
      </w:r>
    </w:p>
    <w:p w14:paraId="146DBB66"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Sehat</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jasmani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rohani</w:t>
      </w:r>
      <w:proofErr w:type="spellEnd"/>
      <w:r w:rsidRPr="001F7315">
        <w:rPr>
          <w:rFonts w:ascii="Arial" w:eastAsia="Times New Roman" w:hAnsi="Arial" w:cs="Arial"/>
          <w:lang w:val="en-AU" w:eastAsia="en-AU"/>
        </w:rPr>
        <w:t>;</w:t>
      </w:r>
    </w:p>
    <w:p w14:paraId="50BB06A7"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Tidak</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sedang</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menjalani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atau</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dalam</w:t>
      </w:r>
      <w:proofErr w:type="spellEnd"/>
      <w:r w:rsidRPr="001F7315">
        <w:rPr>
          <w:rFonts w:ascii="Arial" w:eastAsia="Times New Roman" w:hAnsi="Arial" w:cs="Arial"/>
          <w:lang w:val="en-AU" w:eastAsia="en-AU"/>
        </w:rPr>
        <w:t xml:space="preserve"> proses </w:t>
      </w:r>
      <w:proofErr w:type="spellStart"/>
      <w:r w:rsidRPr="001F7315">
        <w:rPr>
          <w:rFonts w:ascii="Arial" w:eastAsia="Times New Roman" w:hAnsi="Arial" w:cs="Arial"/>
          <w:lang w:val="en-AU" w:eastAsia="en-AU"/>
        </w:rPr>
        <w:t>penjatuhan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hukuman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disiplin</w:t>
      </w:r>
      <w:proofErr w:type="spellEnd"/>
      <w:r w:rsidRPr="001F7315">
        <w:rPr>
          <w:rFonts w:ascii="Arial" w:eastAsia="Times New Roman" w:hAnsi="Arial" w:cs="Arial"/>
          <w:lang w:val="en-AU" w:eastAsia="en-AU"/>
        </w:rPr>
        <w:t>;</w:t>
      </w:r>
    </w:p>
    <w:p w14:paraId="31FB2343"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Tidak</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sedang</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ditunjuk</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mengikuti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diklat</w:t>
      </w:r>
      <w:proofErr w:type="spellEnd"/>
      <w:r w:rsidRPr="001F7315">
        <w:rPr>
          <w:rFonts w:ascii="Arial" w:eastAsia="Times New Roman" w:hAnsi="Arial" w:cs="Arial"/>
          <w:lang w:val="en-AU" w:eastAsia="en-AU"/>
        </w:rPr>
        <w:t xml:space="preserve"> lain;</w:t>
      </w:r>
    </w:p>
    <w:p w14:paraId="0A849F14" w14:textId="77777777" w:rsidR="00465CBA" w:rsidRPr="001F7315" w:rsidRDefault="00465CBA" w:rsidP="00FF7CC7">
      <w:pPr>
        <w:pStyle w:val="ListParagraph"/>
        <w:numPr>
          <w:ilvl w:val="0"/>
          <w:numId w:val="7"/>
        </w:numPr>
        <w:rPr>
          <w:rFonts w:ascii="Arial" w:hAnsi="Arial" w:cs="Arial"/>
          <w:lang w:val="en-AU"/>
        </w:rPr>
      </w:pPr>
      <w:proofErr w:type="spellStart"/>
      <w:r w:rsidRPr="001F7315">
        <w:rPr>
          <w:rFonts w:ascii="Arial" w:eastAsia="Times New Roman" w:hAnsi="Arial" w:cs="Arial"/>
          <w:lang w:val="en-AU" w:eastAsia="en-AU"/>
        </w:rPr>
        <w:t>Ditunjuk</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oleh</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Sekretaris</w:t>
      </w:r>
      <w:proofErr w:type="spellEnd"/>
      <w:r w:rsidRPr="001F7315">
        <w:rPr>
          <w:rFonts w:ascii="Arial" w:eastAsia="Times New Roman" w:hAnsi="Arial" w:cs="Arial"/>
          <w:lang w:val="en-AU" w:eastAsia="en-AU"/>
        </w:rPr>
        <w:t xml:space="preserve"> DJBC.</w:t>
      </w:r>
    </w:p>
    <w:p w14:paraId="1B3A7A2A" w14:textId="77777777" w:rsidR="00D677A6" w:rsidRPr="001F7315" w:rsidRDefault="00D677A6" w:rsidP="00C81E23">
      <w:pPr>
        <w:numPr>
          <w:ilvl w:val="0"/>
          <w:numId w:val="0"/>
        </w:numPr>
        <w:spacing w:after="0" w:line="240" w:lineRule="auto"/>
        <w:ind w:left="567"/>
        <w:rPr>
          <w:rFonts w:ascii="Arial" w:hAnsi="Arial" w:cs="Arial"/>
          <w:lang w:val="en-US"/>
        </w:rPr>
      </w:pPr>
    </w:p>
    <w:p w14:paraId="5936654C" w14:textId="77777777" w:rsidR="00C81E23" w:rsidRPr="001F7315" w:rsidRDefault="00C81E23" w:rsidP="00C81E23">
      <w:pPr>
        <w:numPr>
          <w:ilvl w:val="0"/>
          <w:numId w:val="0"/>
        </w:numPr>
        <w:spacing w:after="0" w:line="240" w:lineRule="auto"/>
        <w:ind w:left="567"/>
        <w:rPr>
          <w:rFonts w:ascii="Arial" w:hAnsi="Arial" w:cs="Arial"/>
          <w:lang w:val="en-US"/>
        </w:rPr>
      </w:pPr>
    </w:p>
    <w:p w14:paraId="4AB223D3" w14:textId="5A83E9AD" w:rsidR="00651319" w:rsidRDefault="00651319" w:rsidP="00B066BA">
      <w:pPr>
        <w:pStyle w:val="ListParagraph"/>
        <w:numPr>
          <w:ilvl w:val="0"/>
          <w:numId w:val="3"/>
        </w:numPr>
        <w:spacing w:after="0" w:line="240" w:lineRule="auto"/>
        <w:ind w:left="284" w:hanging="284"/>
        <w:jc w:val="both"/>
        <w:rPr>
          <w:rFonts w:ascii="Arial" w:hAnsi="Arial" w:cs="Arial"/>
          <w:b/>
          <w:lang w:val="en-AU"/>
        </w:rPr>
      </w:pPr>
      <w:r>
        <w:rPr>
          <w:rFonts w:ascii="Arial" w:hAnsi="Arial" w:cs="Arial"/>
          <w:b/>
          <w:lang w:val="en-AU"/>
        </w:rPr>
        <w:t>JENJANG DIKLAT</w:t>
      </w:r>
    </w:p>
    <w:p w14:paraId="2F152D9F" w14:textId="77777777" w:rsidR="00651319" w:rsidRDefault="00651319" w:rsidP="00651319">
      <w:pPr>
        <w:pStyle w:val="ListParagraph"/>
        <w:numPr>
          <w:ilvl w:val="0"/>
          <w:numId w:val="0"/>
        </w:numPr>
        <w:spacing w:after="0" w:line="240" w:lineRule="auto"/>
        <w:ind w:left="284"/>
        <w:jc w:val="both"/>
        <w:rPr>
          <w:rFonts w:ascii="Arial" w:hAnsi="Arial" w:cs="Arial"/>
          <w:b/>
          <w:lang w:val="en-AU"/>
        </w:rPr>
      </w:pPr>
    </w:p>
    <w:p w14:paraId="11A8858A" w14:textId="77777777" w:rsidR="00651319" w:rsidRDefault="00651319" w:rsidP="00651319">
      <w:pPr>
        <w:pStyle w:val="ListParagraph"/>
        <w:numPr>
          <w:ilvl w:val="0"/>
          <w:numId w:val="0"/>
        </w:numPr>
        <w:spacing w:after="0" w:line="240" w:lineRule="auto"/>
        <w:ind w:left="284"/>
        <w:jc w:val="both"/>
        <w:rPr>
          <w:rFonts w:ascii="Arial" w:hAnsi="Arial" w:cs="Arial"/>
          <w:b/>
          <w:lang w:val="en-AU"/>
        </w:rPr>
      </w:pPr>
    </w:p>
    <w:p w14:paraId="7C12212A" w14:textId="37F34C47" w:rsidR="00C41F8B" w:rsidRPr="001F7315" w:rsidRDefault="00E12AC3" w:rsidP="00B066BA">
      <w:pPr>
        <w:pStyle w:val="ListParagraph"/>
        <w:numPr>
          <w:ilvl w:val="0"/>
          <w:numId w:val="3"/>
        </w:numPr>
        <w:spacing w:after="0" w:line="240" w:lineRule="auto"/>
        <w:ind w:left="284" w:hanging="284"/>
        <w:jc w:val="both"/>
        <w:rPr>
          <w:rFonts w:ascii="Arial" w:hAnsi="Arial" w:cs="Arial"/>
          <w:b/>
          <w:lang w:val="en-AU"/>
        </w:rPr>
      </w:pPr>
      <w:r w:rsidRPr="001F7315">
        <w:rPr>
          <w:rFonts w:ascii="Arial" w:hAnsi="Arial" w:cs="Arial"/>
          <w:b/>
          <w:lang w:val="en-AU"/>
        </w:rPr>
        <w:t>MATA DIKLAT</w:t>
      </w:r>
    </w:p>
    <w:p w14:paraId="0EF8B259" w14:textId="77777777" w:rsidR="00C81E23" w:rsidRPr="001F7315" w:rsidRDefault="00C81E23" w:rsidP="00C81E23">
      <w:pPr>
        <w:pStyle w:val="ListParagraph"/>
        <w:numPr>
          <w:ilvl w:val="0"/>
          <w:numId w:val="0"/>
        </w:numPr>
        <w:spacing w:after="0" w:line="240" w:lineRule="auto"/>
        <w:ind w:left="284"/>
        <w:jc w:val="both"/>
        <w:rPr>
          <w:rFonts w:ascii="Arial" w:hAnsi="Arial" w:cs="Arial"/>
          <w:b/>
          <w:lang w:val="en-AU"/>
        </w:rPr>
      </w:pPr>
    </w:p>
    <w:tbl>
      <w:tblPr>
        <w:tblW w:w="8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30"/>
        <w:gridCol w:w="993"/>
        <w:gridCol w:w="567"/>
        <w:gridCol w:w="850"/>
      </w:tblGrid>
      <w:tr w:rsidR="00DD1796" w:rsidRPr="001F7315" w14:paraId="505D58CC" w14:textId="77777777" w:rsidTr="00DD1796">
        <w:trPr>
          <w:trHeight w:val="402"/>
        </w:trPr>
        <w:tc>
          <w:tcPr>
            <w:tcW w:w="8407" w:type="dxa"/>
            <w:gridSpan w:val="5"/>
            <w:noWrap/>
            <w:vAlign w:val="center"/>
            <w:hideMark/>
          </w:tcPr>
          <w:p w14:paraId="6D1EC44B" w14:textId="13A7C736" w:rsidR="00DD1796" w:rsidRPr="001F7315" w:rsidRDefault="00DD1796" w:rsidP="00DD179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MATA DIKLAT</w:t>
            </w:r>
          </w:p>
        </w:tc>
      </w:tr>
      <w:tr w:rsidR="006773B6" w:rsidRPr="001F7315" w14:paraId="7DA93202" w14:textId="77777777" w:rsidTr="00DD1796">
        <w:trPr>
          <w:trHeight w:val="268"/>
        </w:trPr>
        <w:tc>
          <w:tcPr>
            <w:tcW w:w="5997" w:type="dxa"/>
            <w:gridSpan w:val="2"/>
            <w:noWrap/>
            <w:vAlign w:val="center"/>
            <w:hideMark/>
          </w:tcPr>
          <w:p w14:paraId="69011F78" w14:textId="343925D8" w:rsidR="00465CBA" w:rsidRPr="001F7315" w:rsidRDefault="00465CBA" w:rsidP="00DD1796">
            <w:pPr>
              <w:numPr>
                <w:ilvl w:val="0"/>
                <w:numId w:val="0"/>
              </w:numPr>
              <w:spacing w:after="0" w:line="240" w:lineRule="auto"/>
              <w:ind w:left="567" w:hanging="675"/>
              <w:rPr>
                <w:rFonts w:ascii="Arial" w:eastAsia="Times New Roman" w:hAnsi="Arial" w:cs="Arial"/>
                <w:b/>
                <w:bCs/>
                <w:lang w:val="en-AU" w:eastAsia="en-AU"/>
              </w:rPr>
            </w:pPr>
            <w:r w:rsidRPr="001F7315">
              <w:rPr>
                <w:rFonts w:ascii="Arial" w:eastAsia="Times New Roman" w:hAnsi="Arial" w:cs="Arial"/>
                <w:b/>
                <w:bCs/>
                <w:lang w:val="en-AU" w:eastAsia="en-AU"/>
              </w:rPr>
              <w:t xml:space="preserve">A.  </w:t>
            </w:r>
            <w:r w:rsidR="00DD1796" w:rsidRPr="001F7315">
              <w:rPr>
                <w:rFonts w:ascii="Arial" w:eastAsia="Times New Roman" w:hAnsi="Arial" w:cs="Arial"/>
                <w:b/>
                <w:bCs/>
                <w:lang w:val="en-AU" w:eastAsia="en-AU"/>
              </w:rPr>
              <w:t>MATA DIKLAT POKOK</w:t>
            </w:r>
          </w:p>
        </w:tc>
        <w:tc>
          <w:tcPr>
            <w:tcW w:w="993" w:type="dxa"/>
            <w:noWrap/>
            <w:vAlign w:val="center"/>
            <w:hideMark/>
          </w:tcPr>
          <w:p w14:paraId="6B213D72" w14:textId="2692126D" w:rsidR="00465CBA" w:rsidRPr="001F7315" w:rsidRDefault="00DD1796" w:rsidP="006773B6">
            <w:pPr>
              <w:numPr>
                <w:ilvl w:val="0"/>
                <w:numId w:val="0"/>
              </w:numPr>
              <w:spacing w:after="0" w:line="240" w:lineRule="auto"/>
              <w:ind w:left="-632" w:right="-959" w:hanging="284"/>
              <w:jc w:val="center"/>
              <w:rPr>
                <w:rFonts w:ascii="Arial" w:eastAsia="Times New Roman" w:hAnsi="Arial" w:cs="Arial"/>
                <w:b/>
                <w:bCs/>
                <w:lang w:val="en-AU" w:eastAsia="en-AU"/>
              </w:rPr>
            </w:pPr>
            <w:r w:rsidRPr="001F7315">
              <w:rPr>
                <w:rFonts w:ascii="Arial" w:eastAsia="Times New Roman" w:hAnsi="Arial" w:cs="Arial"/>
                <w:b/>
                <w:bCs/>
                <w:lang w:val="en-AU" w:eastAsia="en-AU"/>
              </w:rPr>
              <w:t>JP</w:t>
            </w:r>
          </w:p>
        </w:tc>
        <w:tc>
          <w:tcPr>
            <w:tcW w:w="567" w:type="dxa"/>
          </w:tcPr>
          <w:p w14:paraId="0E738118" w14:textId="77777777" w:rsidR="00DD1796" w:rsidRPr="001F7315" w:rsidRDefault="00DD1796" w:rsidP="006773B6">
            <w:pPr>
              <w:numPr>
                <w:ilvl w:val="0"/>
                <w:numId w:val="0"/>
              </w:numPr>
              <w:spacing w:after="0" w:line="240" w:lineRule="auto"/>
              <w:ind w:left="-391" w:right="-249"/>
              <w:jc w:val="center"/>
              <w:rPr>
                <w:rFonts w:ascii="Arial" w:eastAsia="Times New Roman" w:hAnsi="Arial" w:cs="Arial"/>
                <w:b/>
                <w:bCs/>
                <w:lang w:val="en-AU" w:eastAsia="en-AU"/>
              </w:rPr>
            </w:pPr>
            <w:r w:rsidRPr="001F7315">
              <w:rPr>
                <w:rFonts w:ascii="Arial" w:eastAsia="Times New Roman" w:hAnsi="Arial" w:cs="Arial"/>
                <w:b/>
                <w:bCs/>
                <w:lang w:val="en-AU" w:eastAsia="en-AU"/>
              </w:rPr>
              <w:t>JP</w:t>
            </w:r>
          </w:p>
          <w:p w14:paraId="753F2C1B" w14:textId="4CD9A5BB" w:rsidR="00465CBA" w:rsidRPr="001F7315" w:rsidRDefault="00DD1796" w:rsidP="006773B6">
            <w:pPr>
              <w:numPr>
                <w:ilvl w:val="0"/>
                <w:numId w:val="0"/>
              </w:numPr>
              <w:spacing w:after="0" w:line="240" w:lineRule="auto"/>
              <w:ind w:left="-391" w:right="-249"/>
              <w:jc w:val="center"/>
              <w:rPr>
                <w:rFonts w:ascii="Arial" w:eastAsia="Times New Roman" w:hAnsi="Arial" w:cs="Arial"/>
                <w:b/>
                <w:bCs/>
                <w:lang w:val="en-AU" w:eastAsia="en-AU"/>
              </w:rPr>
            </w:pPr>
            <w:r w:rsidRPr="001F7315">
              <w:rPr>
                <w:rFonts w:ascii="Arial" w:eastAsia="Times New Roman" w:hAnsi="Arial" w:cs="Arial"/>
                <w:b/>
                <w:bCs/>
                <w:lang w:val="en-AU" w:eastAsia="en-AU"/>
              </w:rPr>
              <w:t>EV</w:t>
            </w:r>
          </w:p>
        </w:tc>
        <w:tc>
          <w:tcPr>
            <w:tcW w:w="850" w:type="dxa"/>
          </w:tcPr>
          <w:p w14:paraId="54B7D15F" w14:textId="77777777" w:rsidR="00465CBA" w:rsidRPr="001F7315" w:rsidRDefault="00DD1796"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BBT</w:t>
            </w:r>
          </w:p>
          <w:p w14:paraId="138C0504" w14:textId="2336F576" w:rsidR="00DD1796" w:rsidRPr="001F7315" w:rsidRDefault="00DD1796"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w:t>
            </w:r>
            <w:proofErr w:type="spellStart"/>
            <w:proofErr w:type="gramStart"/>
            <w:r w:rsidRPr="001F7315">
              <w:rPr>
                <w:rFonts w:ascii="Arial" w:eastAsia="Times New Roman" w:hAnsi="Arial" w:cs="Arial"/>
                <w:b/>
                <w:bCs/>
                <w:lang w:val="en-AU" w:eastAsia="en-AU"/>
              </w:rPr>
              <w:t>dlm</w:t>
            </w:r>
            <w:proofErr w:type="spellEnd"/>
            <w:proofErr w:type="gramEnd"/>
            <w:r w:rsidRPr="001F7315">
              <w:rPr>
                <w:rFonts w:ascii="Arial" w:eastAsia="Times New Roman" w:hAnsi="Arial" w:cs="Arial"/>
                <w:b/>
                <w:bCs/>
                <w:lang w:val="en-AU" w:eastAsia="en-AU"/>
              </w:rPr>
              <w:t xml:space="preserve"> %)</w:t>
            </w:r>
          </w:p>
        </w:tc>
      </w:tr>
      <w:tr w:rsidR="006773B6" w:rsidRPr="001F7315" w14:paraId="75492C9E" w14:textId="77777777" w:rsidTr="00DD1796">
        <w:trPr>
          <w:trHeight w:val="299"/>
        </w:trPr>
        <w:tc>
          <w:tcPr>
            <w:tcW w:w="567" w:type="dxa"/>
            <w:shd w:val="clear" w:color="auto" w:fill="D3DFEE"/>
            <w:noWrap/>
            <w:vAlign w:val="center"/>
            <w:hideMark/>
          </w:tcPr>
          <w:p w14:paraId="5EF06279" w14:textId="002C254D" w:rsidR="00465CBA" w:rsidRPr="001F7315" w:rsidRDefault="006773B6"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w:t>
            </w:r>
          </w:p>
        </w:tc>
        <w:tc>
          <w:tcPr>
            <w:tcW w:w="5430" w:type="dxa"/>
            <w:shd w:val="clear" w:color="auto" w:fill="D3DFEE"/>
            <w:noWrap/>
            <w:vAlign w:val="center"/>
            <w:hideMark/>
          </w:tcPr>
          <w:p w14:paraId="46FE9D97"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proofErr w:type="spellStart"/>
            <w:proofErr w:type="gramStart"/>
            <w:r w:rsidRPr="001F7315">
              <w:rPr>
                <w:rFonts w:ascii="Arial" w:eastAsia="Times New Roman" w:hAnsi="Arial" w:cs="Arial"/>
                <w:lang w:val="en-AU" w:eastAsia="en-AU"/>
              </w:rPr>
              <w:t>Pengantar</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Kepabeanan</w:t>
            </w:r>
            <w:proofErr w:type="spellEnd"/>
            <w:proofErr w:type="gramEnd"/>
            <w:r w:rsidRPr="001F7315">
              <w:rPr>
                <w:rFonts w:ascii="Arial" w:eastAsia="Times New Roman" w:hAnsi="Arial" w:cs="Arial"/>
                <w:lang w:val="en-AU" w:eastAsia="en-AU"/>
              </w:rPr>
              <w:t xml:space="preserve"> </w:t>
            </w:r>
          </w:p>
        </w:tc>
        <w:tc>
          <w:tcPr>
            <w:tcW w:w="993" w:type="dxa"/>
            <w:shd w:val="clear" w:color="auto" w:fill="D3DFEE"/>
            <w:noWrap/>
            <w:hideMark/>
          </w:tcPr>
          <w:p w14:paraId="30F07755" w14:textId="77777777" w:rsidR="00465CBA" w:rsidRPr="001F7315" w:rsidRDefault="00465CBA" w:rsidP="006773B6">
            <w:pPr>
              <w:numPr>
                <w:ilvl w:val="0"/>
                <w:numId w:val="0"/>
              </w:numPr>
              <w:spacing w:after="0" w:line="240" w:lineRule="auto"/>
              <w:ind w:left="-43" w:right="-959" w:hanging="873"/>
              <w:jc w:val="center"/>
              <w:rPr>
                <w:rFonts w:ascii="Arial" w:eastAsia="Times New Roman" w:hAnsi="Arial" w:cs="Arial"/>
                <w:lang w:val="en-AU" w:eastAsia="en-AU"/>
              </w:rPr>
            </w:pPr>
            <w:r w:rsidRPr="001F7315">
              <w:rPr>
                <w:rFonts w:ascii="Arial" w:eastAsia="Times New Roman" w:hAnsi="Arial" w:cs="Arial"/>
                <w:lang w:val="en-AU" w:eastAsia="en-AU"/>
              </w:rPr>
              <w:t>20</w:t>
            </w:r>
          </w:p>
        </w:tc>
        <w:tc>
          <w:tcPr>
            <w:tcW w:w="567" w:type="dxa"/>
            <w:shd w:val="clear" w:color="auto" w:fill="D3DFEE"/>
          </w:tcPr>
          <w:p w14:paraId="141ECAAD"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shd w:val="clear" w:color="auto" w:fill="D3DFEE"/>
          </w:tcPr>
          <w:p w14:paraId="7C521DAB"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6</w:t>
            </w:r>
          </w:p>
        </w:tc>
      </w:tr>
      <w:tr w:rsidR="006773B6" w:rsidRPr="001F7315" w14:paraId="2442A26D" w14:textId="77777777" w:rsidTr="00DD1796">
        <w:trPr>
          <w:trHeight w:val="276"/>
        </w:trPr>
        <w:tc>
          <w:tcPr>
            <w:tcW w:w="567" w:type="dxa"/>
            <w:noWrap/>
            <w:vAlign w:val="center"/>
            <w:hideMark/>
          </w:tcPr>
          <w:p w14:paraId="1341A136"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2</w:t>
            </w:r>
          </w:p>
        </w:tc>
        <w:tc>
          <w:tcPr>
            <w:tcW w:w="5430" w:type="dxa"/>
            <w:noWrap/>
            <w:vAlign w:val="center"/>
            <w:hideMark/>
          </w:tcPr>
          <w:p w14:paraId="57D2592D"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proofErr w:type="gramStart"/>
            <w:r w:rsidRPr="001F7315">
              <w:rPr>
                <w:rFonts w:ascii="Arial" w:eastAsia="Times New Roman" w:hAnsi="Arial" w:cs="Arial"/>
                <w:lang w:val="en-AU" w:eastAsia="en-AU"/>
              </w:rPr>
              <w:t>Pengantar</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Cukai</w:t>
            </w:r>
            <w:proofErr w:type="spellEnd"/>
            <w:proofErr w:type="gramEnd"/>
          </w:p>
        </w:tc>
        <w:tc>
          <w:tcPr>
            <w:tcW w:w="993" w:type="dxa"/>
            <w:noWrap/>
            <w:hideMark/>
          </w:tcPr>
          <w:p w14:paraId="3BB3F4E8"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20</w:t>
            </w:r>
          </w:p>
        </w:tc>
        <w:tc>
          <w:tcPr>
            <w:tcW w:w="567" w:type="dxa"/>
          </w:tcPr>
          <w:p w14:paraId="01C72ECB"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tcPr>
          <w:p w14:paraId="515AD24D"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6</w:t>
            </w:r>
          </w:p>
        </w:tc>
      </w:tr>
      <w:tr w:rsidR="006773B6" w:rsidRPr="001F7315" w14:paraId="2EF4E61A" w14:textId="77777777" w:rsidTr="00DD1796">
        <w:trPr>
          <w:trHeight w:val="279"/>
        </w:trPr>
        <w:tc>
          <w:tcPr>
            <w:tcW w:w="567" w:type="dxa"/>
            <w:shd w:val="clear" w:color="auto" w:fill="D3DFEE"/>
            <w:noWrap/>
            <w:vAlign w:val="center"/>
            <w:hideMark/>
          </w:tcPr>
          <w:p w14:paraId="2B5E00E5"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3</w:t>
            </w:r>
          </w:p>
        </w:tc>
        <w:tc>
          <w:tcPr>
            <w:tcW w:w="5430" w:type="dxa"/>
            <w:shd w:val="clear" w:color="auto" w:fill="D3DFEE"/>
            <w:noWrap/>
            <w:vAlign w:val="center"/>
            <w:hideMark/>
          </w:tcPr>
          <w:p w14:paraId="50552E1A"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proofErr w:type="spellStart"/>
            <w:r w:rsidRPr="001F7315">
              <w:rPr>
                <w:rFonts w:ascii="Arial" w:eastAsia="Times New Roman" w:hAnsi="Arial" w:cs="Arial"/>
                <w:lang w:val="en-AU" w:eastAsia="en-AU"/>
              </w:rPr>
              <w:t>Teknis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Kepabeanan</w:t>
            </w:r>
            <w:proofErr w:type="spellEnd"/>
          </w:p>
        </w:tc>
        <w:tc>
          <w:tcPr>
            <w:tcW w:w="993" w:type="dxa"/>
            <w:shd w:val="clear" w:color="auto" w:fill="D3DFEE"/>
            <w:hideMark/>
          </w:tcPr>
          <w:p w14:paraId="6ED67E46"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40</w:t>
            </w:r>
          </w:p>
        </w:tc>
        <w:tc>
          <w:tcPr>
            <w:tcW w:w="567" w:type="dxa"/>
            <w:shd w:val="clear" w:color="auto" w:fill="D3DFEE"/>
          </w:tcPr>
          <w:p w14:paraId="35B733AC"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shd w:val="clear" w:color="auto" w:fill="D3DFEE"/>
          </w:tcPr>
          <w:p w14:paraId="50462B38"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12</w:t>
            </w:r>
          </w:p>
        </w:tc>
      </w:tr>
      <w:tr w:rsidR="006773B6" w:rsidRPr="001F7315" w14:paraId="49832437" w14:textId="77777777" w:rsidTr="00DD1796">
        <w:trPr>
          <w:trHeight w:val="142"/>
        </w:trPr>
        <w:tc>
          <w:tcPr>
            <w:tcW w:w="567" w:type="dxa"/>
            <w:noWrap/>
            <w:vAlign w:val="center"/>
            <w:hideMark/>
          </w:tcPr>
          <w:p w14:paraId="042C365C"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4</w:t>
            </w:r>
          </w:p>
        </w:tc>
        <w:tc>
          <w:tcPr>
            <w:tcW w:w="5430" w:type="dxa"/>
            <w:noWrap/>
            <w:vAlign w:val="center"/>
            <w:hideMark/>
          </w:tcPr>
          <w:p w14:paraId="2F2E22C4"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Teknis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Cukai</w:t>
            </w:r>
            <w:proofErr w:type="spellEnd"/>
          </w:p>
        </w:tc>
        <w:tc>
          <w:tcPr>
            <w:tcW w:w="993" w:type="dxa"/>
            <w:hideMark/>
          </w:tcPr>
          <w:p w14:paraId="17F88DA6"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30</w:t>
            </w:r>
          </w:p>
        </w:tc>
        <w:tc>
          <w:tcPr>
            <w:tcW w:w="567" w:type="dxa"/>
          </w:tcPr>
          <w:p w14:paraId="355EE7FB"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tcPr>
          <w:p w14:paraId="14F65763"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9</w:t>
            </w:r>
          </w:p>
        </w:tc>
      </w:tr>
      <w:tr w:rsidR="006773B6" w:rsidRPr="001F7315" w14:paraId="5EFA90B5" w14:textId="77777777" w:rsidTr="00DD1796">
        <w:trPr>
          <w:trHeight w:val="315"/>
        </w:trPr>
        <w:tc>
          <w:tcPr>
            <w:tcW w:w="567" w:type="dxa"/>
            <w:shd w:val="clear" w:color="auto" w:fill="D3DFEE"/>
            <w:noWrap/>
            <w:vAlign w:val="center"/>
            <w:hideMark/>
          </w:tcPr>
          <w:p w14:paraId="4711351C"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5</w:t>
            </w:r>
          </w:p>
        </w:tc>
        <w:tc>
          <w:tcPr>
            <w:tcW w:w="5430" w:type="dxa"/>
            <w:shd w:val="clear" w:color="auto" w:fill="D3DFEE"/>
            <w:noWrap/>
            <w:vAlign w:val="center"/>
            <w:hideMark/>
          </w:tcPr>
          <w:p w14:paraId="7A2F58EC"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Pengetahuan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Identifikasi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Barang</w:t>
            </w:r>
            <w:proofErr w:type="spellEnd"/>
          </w:p>
        </w:tc>
        <w:tc>
          <w:tcPr>
            <w:tcW w:w="993" w:type="dxa"/>
            <w:shd w:val="clear" w:color="auto" w:fill="D3DFEE"/>
            <w:hideMark/>
          </w:tcPr>
          <w:p w14:paraId="05734934"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noProof/>
                <w:lang w:val="en-AU" w:eastAsia="en-AU"/>
              </w:rPr>
            </w:pPr>
            <w:r w:rsidRPr="001F7315">
              <w:rPr>
                <w:rFonts w:ascii="Arial" w:eastAsia="Times New Roman" w:hAnsi="Arial" w:cs="Arial"/>
                <w:noProof/>
                <w:lang w:val="en-AU" w:eastAsia="en-AU"/>
              </w:rPr>
              <w:t>30</w:t>
            </w:r>
          </w:p>
        </w:tc>
        <w:tc>
          <w:tcPr>
            <w:tcW w:w="567" w:type="dxa"/>
            <w:shd w:val="clear" w:color="auto" w:fill="D3DFEE"/>
          </w:tcPr>
          <w:p w14:paraId="32CBFFEC"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noProof/>
                <w:lang w:val="en-AU" w:eastAsia="en-AU"/>
              </w:rPr>
            </w:pPr>
            <w:r w:rsidRPr="001F7315">
              <w:rPr>
                <w:rFonts w:ascii="Arial" w:eastAsia="Times New Roman" w:hAnsi="Arial" w:cs="Arial"/>
                <w:noProof/>
                <w:lang w:val="en-AU" w:eastAsia="en-AU"/>
              </w:rPr>
              <w:t>2</w:t>
            </w:r>
          </w:p>
        </w:tc>
        <w:tc>
          <w:tcPr>
            <w:tcW w:w="850" w:type="dxa"/>
            <w:shd w:val="clear" w:color="auto" w:fill="D3DFEE"/>
          </w:tcPr>
          <w:p w14:paraId="5725C4C5"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9</w:t>
            </w:r>
          </w:p>
        </w:tc>
      </w:tr>
      <w:tr w:rsidR="006773B6" w:rsidRPr="001F7315" w14:paraId="302CE7FE" w14:textId="77777777" w:rsidTr="00DD1796">
        <w:trPr>
          <w:trHeight w:val="150"/>
        </w:trPr>
        <w:tc>
          <w:tcPr>
            <w:tcW w:w="567" w:type="dxa"/>
            <w:noWrap/>
            <w:vAlign w:val="center"/>
            <w:hideMark/>
          </w:tcPr>
          <w:p w14:paraId="4D8E531C"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6</w:t>
            </w:r>
          </w:p>
        </w:tc>
        <w:tc>
          <w:tcPr>
            <w:tcW w:w="5430" w:type="dxa"/>
            <w:noWrap/>
            <w:vAlign w:val="center"/>
            <w:hideMark/>
          </w:tcPr>
          <w:p w14:paraId="68172D77"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Klasifikasi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Barang</w:t>
            </w:r>
            <w:proofErr w:type="spellEnd"/>
          </w:p>
        </w:tc>
        <w:tc>
          <w:tcPr>
            <w:tcW w:w="993" w:type="dxa"/>
            <w:hideMark/>
          </w:tcPr>
          <w:p w14:paraId="5C381555"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30</w:t>
            </w:r>
          </w:p>
        </w:tc>
        <w:tc>
          <w:tcPr>
            <w:tcW w:w="567" w:type="dxa"/>
          </w:tcPr>
          <w:p w14:paraId="6E973551"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tcPr>
          <w:p w14:paraId="39E563A8"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9</w:t>
            </w:r>
          </w:p>
        </w:tc>
      </w:tr>
      <w:tr w:rsidR="006773B6" w:rsidRPr="001F7315" w14:paraId="23ACD5EC" w14:textId="77777777" w:rsidTr="00DD1796">
        <w:trPr>
          <w:trHeight w:val="181"/>
        </w:trPr>
        <w:tc>
          <w:tcPr>
            <w:tcW w:w="567" w:type="dxa"/>
            <w:shd w:val="clear" w:color="auto" w:fill="D3DFEE"/>
            <w:noWrap/>
            <w:vAlign w:val="center"/>
            <w:hideMark/>
          </w:tcPr>
          <w:p w14:paraId="45CCCB72"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7</w:t>
            </w:r>
          </w:p>
        </w:tc>
        <w:tc>
          <w:tcPr>
            <w:tcW w:w="5430" w:type="dxa"/>
            <w:shd w:val="clear" w:color="auto" w:fill="D3DFEE"/>
            <w:noWrap/>
            <w:vAlign w:val="center"/>
            <w:hideMark/>
          </w:tcPr>
          <w:p w14:paraId="5CA5BBE3"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Teknis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Perbendaharaan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Penerimaan</w:t>
            </w:r>
            <w:proofErr w:type="spellEnd"/>
          </w:p>
        </w:tc>
        <w:tc>
          <w:tcPr>
            <w:tcW w:w="993" w:type="dxa"/>
            <w:shd w:val="clear" w:color="auto" w:fill="D3DFEE"/>
            <w:hideMark/>
          </w:tcPr>
          <w:p w14:paraId="5D25EDBF"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20</w:t>
            </w:r>
          </w:p>
        </w:tc>
        <w:tc>
          <w:tcPr>
            <w:tcW w:w="567" w:type="dxa"/>
            <w:shd w:val="clear" w:color="auto" w:fill="D3DFEE"/>
          </w:tcPr>
          <w:p w14:paraId="131EA303"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shd w:val="clear" w:color="auto" w:fill="D3DFEE"/>
          </w:tcPr>
          <w:p w14:paraId="19606FC7"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6</w:t>
            </w:r>
          </w:p>
        </w:tc>
      </w:tr>
      <w:tr w:rsidR="006773B6" w:rsidRPr="001F7315" w14:paraId="6D1B9D7C" w14:textId="77777777" w:rsidTr="00DD1796">
        <w:trPr>
          <w:trHeight w:val="342"/>
        </w:trPr>
        <w:tc>
          <w:tcPr>
            <w:tcW w:w="567" w:type="dxa"/>
            <w:noWrap/>
            <w:vAlign w:val="center"/>
            <w:hideMark/>
          </w:tcPr>
          <w:p w14:paraId="38979427"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8</w:t>
            </w:r>
          </w:p>
        </w:tc>
        <w:tc>
          <w:tcPr>
            <w:tcW w:w="5430" w:type="dxa"/>
            <w:noWrap/>
            <w:vAlign w:val="center"/>
            <w:hideMark/>
          </w:tcPr>
          <w:p w14:paraId="2A1B78B5"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r w:rsidRPr="001F7315">
              <w:rPr>
                <w:rFonts w:ascii="Arial" w:eastAsia="Times New Roman" w:hAnsi="Arial" w:cs="Arial"/>
                <w:lang w:val="en-AU" w:eastAsia="en-AU"/>
              </w:rPr>
              <w:t>Pen</w:t>
            </w:r>
            <w:r w:rsidRPr="001F7315">
              <w:rPr>
                <w:rFonts w:ascii="Arial" w:eastAsia="Times New Roman" w:hAnsi="Arial" w:cs="Arial"/>
                <w:lang w:eastAsia="en-AU"/>
              </w:rPr>
              <w:t>gawasan dan Penindakan</w:t>
            </w:r>
            <w:r w:rsidRPr="001F7315">
              <w:rPr>
                <w:rFonts w:ascii="Arial" w:eastAsia="Times New Roman" w:hAnsi="Arial" w:cs="Arial"/>
                <w:lang w:val="en-AU" w:eastAsia="en-AU"/>
              </w:rPr>
              <w:t xml:space="preserve"> di </w:t>
            </w:r>
            <w:proofErr w:type="spellStart"/>
            <w:r w:rsidRPr="001F7315">
              <w:rPr>
                <w:rFonts w:ascii="Arial" w:eastAsia="Times New Roman" w:hAnsi="Arial" w:cs="Arial"/>
                <w:lang w:val="en-AU" w:eastAsia="en-AU"/>
              </w:rPr>
              <w:t>Bidang</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Kepabeanan</w:t>
            </w:r>
            <w:proofErr w:type="spellEnd"/>
            <w:r w:rsidRPr="001F7315">
              <w:rPr>
                <w:rFonts w:ascii="Arial" w:eastAsia="Times New Roman" w:hAnsi="Arial" w:cs="Arial"/>
                <w:lang w:eastAsia="en-AU"/>
              </w:rPr>
              <w:t xml:space="preserve"> dan Cukai</w:t>
            </w:r>
          </w:p>
        </w:tc>
        <w:tc>
          <w:tcPr>
            <w:tcW w:w="993" w:type="dxa"/>
            <w:hideMark/>
          </w:tcPr>
          <w:p w14:paraId="7AF277BD"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30</w:t>
            </w:r>
          </w:p>
        </w:tc>
        <w:tc>
          <w:tcPr>
            <w:tcW w:w="567" w:type="dxa"/>
          </w:tcPr>
          <w:p w14:paraId="42E89282"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tcPr>
          <w:p w14:paraId="6F496103"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9</w:t>
            </w:r>
          </w:p>
        </w:tc>
      </w:tr>
      <w:tr w:rsidR="006773B6" w:rsidRPr="001F7315" w14:paraId="0703A02D" w14:textId="77777777" w:rsidTr="00DD1796">
        <w:trPr>
          <w:trHeight w:val="278"/>
        </w:trPr>
        <w:tc>
          <w:tcPr>
            <w:tcW w:w="567" w:type="dxa"/>
            <w:shd w:val="clear" w:color="auto" w:fill="D3DFEE"/>
            <w:noWrap/>
            <w:vAlign w:val="center"/>
            <w:hideMark/>
          </w:tcPr>
          <w:p w14:paraId="57757F61"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9</w:t>
            </w:r>
          </w:p>
        </w:tc>
        <w:tc>
          <w:tcPr>
            <w:tcW w:w="5430" w:type="dxa"/>
            <w:shd w:val="clear" w:color="auto" w:fill="D3DFEE"/>
            <w:noWrap/>
            <w:vAlign w:val="center"/>
            <w:hideMark/>
          </w:tcPr>
          <w:p w14:paraId="51A48447"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r w:rsidRPr="001F7315">
              <w:rPr>
                <w:rFonts w:ascii="Arial" w:eastAsia="Times New Roman" w:hAnsi="Arial" w:cs="Arial"/>
                <w:lang w:eastAsia="en-AU"/>
              </w:rPr>
              <w:t>Pengantar Nilai Pabean</w:t>
            </w:r>
          </w:p>
        </w:tc>
        <w:tc>
          <w:tcPr>
            <w:tcW w:w="993" w:type="dxa"/>
            <w:shd w:val="clear" w:color="auto" w:fill="D3DFEE"/>
            <w:hideMark/>
          </w:tcPr>
          <w:p w14:paraId="2F73820B"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eastAsia="en-AU"/>
              </w:rPr>
            </w:pPr>
            <w:r w:rsidRPr="001F7315">
              <w:rPr>
                <w:rFonts w:ascii="Arial" w:eastAsia="Times New Roman" w:hAnsi="Arial" w:cs="Arial"/>
                <w:lang w:eastAsia="en-AU"/>
              </w:rPr>
              <w:t>10</w:t>
            </w:r>
          </w:p>
        </w:tc>
        <w:tc>
          <w:tcPr>
            <w:tcW w:w="567" w:type="dxa"/>
            <w:shd w:val="clear" w:color="auto" w:fill="D3DFEE"/>
          </w:tcPr>
          <w:p w14:paraId="7D50A933"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shd w:val="clear" w:color="auto" w:fill="D3DFEE"/>
          </w:tcPr>
          <w:p w14:paraId="1A77F521"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4</w:t>
            </w:r>
          </w:p>
        </w:tc>
      </w:tr>
      <w:tr w:rsidR="006773B6" w:rsidRPr="001F7315" w14:paraId="3F72ECE5" w14:textId="77777777" w:rsidTr="00DD1796">
        <w:trPr>
          <w:trHeight w:val="282"/>
        </w:trPr>
        <w:tc>
          <w:tcPr>
            <w:tcW w:w="567" w:type="dxa"/>
            <w:noWrap/>
            <w:vAlign w:val="center"/>
            <w:hideMark/>
          </w:tcPr>
          <w:p w14:paraId="31247FC4"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10</w:t>
            </w:r>
          </w:p>
        </w:tc>
        <w:tc>
          <w:tcPr>
            <w:tcW w:w="5430" w:type="dxa"/>
            <w:noWrap/>
            <w:vAlign w:val="center"/>
            <w:hideMark/>
          </w:tcPr>
          <w:p w14:paraId="60465C7D"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proofErr w:type="spellStart"/>
            <w:r w:rsidRPr="001F7315">
              <w:rPr>
                <w:rFonts w:ascii="Arial" w:eastAsia="Times New Roman" w:hAnsi="Arial" w:cs="Arial"/>
                <w:lang w:val="en-AU" w:eastAsia="en-AU"/>
              </w:rPr>
              <w:t>Pengantar</w:t>
            </w:r>
            <w:proofErr w:type="spellEnd"/>
            <w:r w:rsidRPr="001F7315">
              <w:rPr>
                <w:rFonts w:ascii="Arial" w:eastAsia="Times New Roman" w:hAnsi="Arial" w:cs="Arial"/>
                <w:lang w:val="en-AU" w:eastAsia="en-AU"/>
              </w:rPr>
              <w:t xml:space="preserve"> </w:t>
            </w:r>
            <w:r w:rsidRPr="001F7315">
              <w:rPr>
                <w:rFonts w:ascii="Arial" w:eastAsia="Times New Roman" w:hAnsi="Arial" w:cs="Arial"/>
                <w:lang w:eastAsia="en-AU"/>
              </w:rPr>
              <w:t>Audit Kepabeanan dan Cukai</w:t>
            </w:r>
          </w:p>
        </w:tc>
        <w:tc>
          <w:tcPr>
            <w:tcW w:w="993" w:type="dxa"/>
            <w:hideMark/>
          </w:tcPr>
          <w:p w14:paraId="065722E5"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10</w:t>
            </w:r>
          </w:p>
        </w:tc>
        <w:tc>
          <w:tcPr>
            <w:tcW w:w="567" w:type="dxa"/>
          </w:tcPr>
          <w:p w14:paraId="57E26BDA"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tcPr>
          <w:p w14:paraId="24508109"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4</w:t>
            </w:r>
          </w:p>
        </w:tc>
      </w:tr>
      <w:tr w:rsidR="006773B6" w:rsidRPr="001F7315" w14:paraId="11999DDA" w14:textId="77777777" w:rsidTr="00DD1796">
        <w:trPr>
          <w:trHeight w:val="285"/>
        </w:trPr>
        <w:tc>
          <w:tcPr>
            <w:tcW w:w="567" w:type="dxa"/>
            <w:shd w:val="clear" w:color="auto" w:fill="D3DFEE"/>
            <w:noWrap/>
            <w:vAlign w:val="center"/>
            <w:hideMark/>
          </w:tcPr>
          <w:p w14:paraId="36F6D0A1"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11</w:t>
            </w:r>
          </w:p>
        </w:tc>
        <w:tc>
          <w:tcPr>
            <w:tcW w:w="5430" w:type="dxa"/>
            <w:shd w:val="clear" w:color="auto" w:fill="D3DFEE"/>
            <w:noWrap/>
            <w:vAlign w:val="center"/>
            <w:hideMark/>
          </w:tcPr>
          <w:p w14:paraId="35AE763F" w14:textId="77777777" w:rsidR="00465CBA" w:rsidRPr="001F7315" w:rsidRDefault="00465CBA" w:rsidP="00465CBA">
            <w:pPr>
              <w:numPr>
                <w:ilvl w:val="0"/>
                <w:numId w:val="0"/>
              </w:numPr>
              <w:spacing w:after="0" w:line="240" w:lineRule="auto"/>
              <w:ind w:left="-65"/>
              <w:rPr>
                <w:rFonts w:ascii="Arial" w:eastAsia="Times New Roman" w:hAnsi="Arial" w:cs="Arial"/>
                <w:lang w:eastAsia="en-AU"/>
              </w:rPr>
            </w:pPr>
            <w:r w:rsidRPr="001F7315">
              <w:rPr>
                <w:rFonts w:ascii="Arial" w:eastAsia="Times New Roman" w:hAnsi="Arial" w:cs="Arial"/>
                <w:lang w:eastAsia="en-AU"/>
              </w:rPr>
              <w:t xml:space="preserve">Ketentuan Barang Larangan dan Pembatasan </w:t>
            </w:r>
          </w:p>
        </w:tc>
        <w:tc>
          <w:tcPr>
            <w:tcW w:w="993" w:type="dxa"/>
            <w:shd w:val="clear" w:color="auto" w:fill="D3DFEE"/>
            <w:hideMark/>
          </w:tcPr>
          <w:p w14:paraId="00FB2CDA"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eastAsia="en-AU"/>
              </w:rPr>
            </w:pPr>
            <w:r w:rsidRPr="001F7315">
              <w:rPr>
                <w:rFonts w:ascii="Arial" w:eastAsia="Times New Roman" w:hAnsi="Arial" w:cs="Arial"/>
                <w:lang w:eastAsia="en-AU"/>
              </w:rPr>
              <w:t>20</w:t>
            </w:r>
          </w:p>
        </w:tc>
        <w:tc>
          <w:tcPr>
            <w:tcW w:w="567" w:type="dxa"/>
            <w:shd w:val="clear" w:color="auto" w:fill="D3DFEE"/>
          </w:tcPr>
          <w:p w14:paraId="3EF45221"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shd w:val="clear" w:color="auto" w:fill="D3DFEE"/>
          </w:tcPr>
          <w:p w14:paraId="3DFF98E7" w14:textId="0440E239"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6</w:t>
            </w:r>
          </w:p>
        </w:tc>
      </w:tr>
      <w:tr w:rsidR="006773B6" w:rsidRPr="001F7315" w14:paraId="420D6D47" w14:textId="77777777" w:rsidTr="00DD1796">
        <w:trPr>
          <w:trHeight w:val="345"/>
        </w:trPr>
        <w:tc>
          <w:tcPr>
            <w:tcW w:w="567" w:type="dxa"/>
            <w:noWrap/>
            <w:vAlign w:val="center"/>
            <w:hideMark/>
          </w:tcPr>
          <w:p w14:paraId="4D49760F"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12</w:t>
            </w:r>
          </w:p>
        </w:tc>
        <w:tc>
          <w:tcPr>
            <w:tcW w:w="5430" w:type="dxa"/>
            <w:noWrap/>
            <w:vAlign w:val="center"/>
            <w:hideMark/>
          </w:tcPr>
          <w:p w14:paraId="1642EA54" w14:textId="77777777" w:rsidR="00465CBA" w:rsidRPr="001F7315" w:rsidRDefault="00465CBA" w:rsidP="00465CBA">
            <w:pPr>
              <w:numPr>
                <w:ilvl w:val="0"/>
                <w:numId w:val="0"/>
              </w:numPr>
              <w:spacing w:after="0" w:line="240" w:lineRule="auto"/>
              <w:ind w:left="-65"/>
              <w:rPr>
                <w:rFonts w:ascii="Arial" w:eastAsia="Times New Roman" w:hAnsi="Arial" w:cs="Arial"/>
                <w:lang w:val="en-US" w:eastAsia="en-AU"/>
              </w:rPr>
            </w:pPr>
            <w:proofErr w:type="spellStart"/>
            <w:r w:rsidRPr="001F7315">
              <w:rPr>
                <w:rFonts w:ascii="Arial" w:eastAsia="Times New Roman" w:hAnsi="Arial" w:cs="Arial"/>
                <w:lang w:val="en-US" w:eastAsia="en-AU"/>
              </w:rPr>
              <w:t>Sistem</w:t>
            </w:r>
            <w:proofErr w:type="spellEnd"/>
            <w:r w:rsidRPr="001F7315">
              <w:rPr>
                <w:rFonts w:ascii="Arial" w:eastAsia="Times New Roman" w:hAnsi="Arial" w:cs="Arial"/>
                <w:lang w:val="en-US" w:eastAsia="en-AU"/>
              </w:rPr>
              <w:t xml:space="preserve"> </w:t>
            </w:r>
            <w:proofErr w:type="spellStart"/>
            <w:r w:rsidRPr="001F7315">
              <w:rPr>
                <w:rFonts w:ascii="Arial" w:eastAsia="Times New Roman" w:hAnsi="Arial" w:cs="Arial"/>
                <w:lang w:val="en-US" w:eastAsia="en-AU"/>
              </w:rPr>
              <w:t>APlikasi</w:t>
            </w:r>
            <w:proofErr w:type="spellEnd"/>
            <w:r w:rsidRPr="001F7315">
              <w:rPr>
                <w:rFonts w:ascii="Arial" w:eastAsia="Times New Roman" w:hAnsi="Arial" w:cs="Arial"/>
                <w:lang w:val="en-US" w:eastAsia="en-AU"/>
              </w:rPr>
              <w:t xml:space="preserve"> </w:t>
            </w:r>
            <w:proofErr w:type="spellStart"/>
            <w:r w:rsidRPr="001F7315">
              <w:rPr>
                <w:rFonts w:ascii="Arial" w:eastAsia="Times New Roman" w:hAnsi="Arial" w:cs="Arial"/>
                <w:lang w:val="en-US" w:eastAsia="en-AU"/>
              </w:rPr>
              <w:t>Kepabeanan</w:t>
            </w:r>
            <w:proofErr w:type="spellEnd"/>
            <w:r w:rsidRPr="001F7315">
              <w:rPr>
                <w:rFonts w:ascii="Arial" w:eastAsia="Times New Roman" w:hAnsi="Arial" w:cs="Arial"/>
                <w:lang w:val="en-US" w:eastAsia="en-AU"/>
              </w:rPr>
              <w:t xml:space="preserve"> </w:t>
            </w:r>
            <w:proofErr w:type="spellStart"/>
            <w:r w:rsidRPr="001F7315">
              <w:rPr>
                <w:rFonts w:ascii="Arial" w:eastAsia="Times New Roman" w:hAnsi="Arial" w:cs="Arial"/>
                <w:lang w:val="en-US" w:eastAsia="en-AU"/>
              </w:rPr>
              <w:t>dan</w:t>
            </w:r>
            <w:proofErr w:type="spellEnd"/>
            <w:r w:rsidRPr="001F7315">
              <w:rPr>
                <w:rFonts w:ascii="Arial" w:eastAsia="Times New Roman" w:hAnsi="Arial" w:cs="Arial"/>
                <w:lang w:val="en-US" w:eastAsia="en-AU"/>
              </w:rPr>
              <w:t xml:space="preserve"> </w:t>
            </w:r>
            <w:proofErr w:type="spellStart"/>
            <w:r w:rsidRPr="001F7315">
              <w:rPr>
                <w:rFonts w:ascii="Arial" w:eastAsia="Times New Roman" w:hAnsi="Arial" w:cs="Arial"/>
                <w:lang w:val="en-US" w:eastAsia="en-AU"/>
              </w:rPr>
              <w:t>Cukai</w:t>
            </w:r>
            <w:proofErr w:type="spellEnd"/>
          </w:p>
        </w:tc>
        <w:tc>
          <w:tcPr>
            <w:tcW w:w="993" w:type="dxa"/>
            <w:hideMark/>
          </w:tcPr>
          <w:p w14:paraId="202459EE"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eastAsia="en-AU"/>
              </w:rPr>
              <w:t>3</w:t>
            </w:r>
            <w:r w:rsidRPr="001F7315">
              <w:rPr>
                <w:rFonts w:ascii="Arial" w:eastAsia="Times New Roman" w:hAnsi="Arial" w:cs="Arial"/>
                <w:lang w:val="en-AU" w:eastAsia="en-AU"/>
              </w:rPr>
              <w:t>0</w:t>
            </w:r>
          </w:p>
        </w:tc>
        <w:tc>
          <w:tcPr>
            <w:tcW w:w="567" w:type="dxa"/>
          </w:tcPr>
          <w:p w14:paraId="2D9AC8E4"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850" w:type="dxa"/>
          </w:tcPr>
          <w:p w14:paraId="2619ACF8"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9</w:t>
            </w:r>
          </w:p>
        </w:tc>
      </w:tr>
      <w:tr w:rsidR="006773B6" w:rsidRPr="001F7315" w14:paraId="15355E14" w14:textId="77777777" w:rsidTr="00DD1796">
        <w:trPr>
          <w:trHeight w:val="345"/>
        </w:trPr>
        <w:tc>
          <w:tcPr>
            <w:tcW w:w="567" w:type="dxa"/>
            <w:shd w:val="clear" w:color="auto" w:fill="D3DFEE"/>
            <w:noWrap/>
            <w:vAlign w:val="center"/>
            <w:hideMark/>
          </w:tcPr>
          <w:p w14:paraId="182605B3"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13</w:t>
            </w:r>
          </w:p>
        </w:tc>
        <w:tc>
          <w:tcPr>
            <w:tcW w:w="5430" w:type="dxa"/>
            <w:shd w:val="clear" w:color="auto" w:fill="D3DFEE"/>
            <w:noWrap/>
            <w:vAlign w:val="center"/>
            <w:hideMark/>
          </w:tcPr>
          <w:p w14:paraId="66C16EF0" w14:textId="0F6D8BF0" w:rsidR="00465CBA" w:rsidRPr="001F7315" w:rsidRDefault="00465CBA" w:rsidP="00DD1796">
            <w:pPr>
              <w:numPr>
                <w:ilvl w:val="0"/>
                <w:numId w:val="0"/>
              </w:numPr>
              <w:spacing w:after="0" w:line="240" w:lineRule="auto"/>
              <w:ind w:left="-65"/>
              <w:rPr>
                <w:rFonts w:ascii="Arial" w:eastAsia="Times New Roman" w:hAnsi="Arial" w:cs="Arial"/>
                <w:lang w:val="en-US" w:eastAsia="en-AU"/>
              </w:rPr>
            </w:pPr>
            <w:proofErr w:type="spellStart"/>
            <w:r w:rsidRPr="001F7315">
              <w:rPr>
                <w:rFonts w:ascii="Arial" w:eastAsia="Times New Roman" w:hAnsi="Arial" w:cs="Arial"/>
                <w:lang w:val="en-AU" w:eastAsia="en-AU"/>
              </w:rPr>
              <w:t>Pe</w:t>
            </w:r>
            <w:proofErr w:type="spellEnd"/>
            <w:r w:rsidRPr="001F7315">
              <w:rPr>
                <w:rFonts w:ascii="Arial" w:eastAsia="Times New Roman" w:hAnsi="Arial" w:cs="Arial"/>
                <w:lang w:eastAsia="en-AU"/>
              </w:rPr>
              <w:t>rdagangan Internasional, Pelayaran dan Kepelabuhanan</w:t>
            </w:r>
          </w:p>
        </w:tc>
        <w:tc>
          <w:tcPr>
            <w:tcW w:w="993" w:type="dxa"/>
            <w:shd w:val="clear" w:color="auto" w:fill="D3DFEE"/>
            <w:hideMark/>
          </w:tcPr>
          <w:p w14:paraId="25C9D591"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eastAsia="en-AU"/>
              </w:rPr>
              <w:t>1</w:t>
            </w:r>
            <w:r w:rsidRPr="001F7315">
              <w:rPr>
                <w:rFonts w:ascii="Arial" w:eastAsia="Times New Roman" w:hAnsi="Arial" w:cs="Arial"/>
                <w:lang w:val="en-AU" w:eastAsia="en-AU"/>
              </w:rPr>
              <w:t>0</w:t>
            </w:r>
          </w:p>
        </w:tc>
        <w:tc>
          <w:tcPr>
            <w:tcW w:w="567" w:type="dxa"/>
            <w:shd w:val="clear" w:color="auto" w:fill="D3DFEE"/>
          </w:tcPr>
          <w:p w14:paraId="4B12D020"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shd w:val="clear" w:color="auto" w:fill="D3DFEE"/>
          </w:tcPr>
          <w:p w14:paraId="2BC73B29"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4</w:t>
            </w:r>
          </w:p>
        </w:tc>
      </w:tr>
      <w:tr w:rsidR="006773B6" w:rsidRPr="001F7315" w14:paraId="72B6DC79" w14:textId="77777777" w:rsidTr="00DD1796">
        <w:trPr>
          <w:trHeight w:val="281"/>
        </w:trPr>
        <w:tc>
          <w:tcPr>
            <w:tcW w:w="5997" w:type="dxa"/>
            <w:gridSpan w:val="2"/>
            <w:shd w:val="clear" w:color="auto" w:fill="D3DFEE"/>
            <w:noWrap/>
            <w:vAlign w:val="center"/>
            <w:hideMark/>
          </w:tcPr>
          <w:p w14:paraId="3B66D200" w14:textId="6A0CA9C2" w:rsidR="00465CBA" w:rsidRPr="001F7315" w:rsidRDefault="00465CBA" w:rsidP="00DD1796">
            <w:pPr>
              <w:numPr>
                <w:ilvl w:val="0"/>
                <w:numId w:val="0"/>
              </w:numPr>
              <w:spacing w:after="0" w:line="240" w:lineRule="auto"/>
              <w:ind w:left="567" w:hanging="567"/>
              <w:rPr>
                <w:rFonts w:ascii="Arial" w:eastAsia="Times New Roman" w:hAnsi="Arial" w:cs="Arial"/>
                <w:b/>
                <w:bCs/>
                <w:lang w:val="en-AU" w:eastAsia="en-AU"/>
              </w:rPr>
            </w:pPr>
            <w:r w:rsidRPr="001F7315">
              <w:rPr>
                <w:rFonts w:ascii="Arial" w:eastAsia="Times New Roman" w:hAnsi="Arial" w:cs="Arial"/>
                <w:b/>
                <w:bCs/>
                <w:lang w:val="en-AU" w:eastAsia="en-AU"/>
              </w:rPr>
              <w:t xml:space="preserve">B. </w:t>
            </w:r>
            <w:r w:rsidR="00DD1796" w:rsidRPr="001F7315">
              <w:rPr>
                <w:rFonts w:ascii="Arial" w:eastAsia="Times New Roman" w:hAnsi="Arial" w:cs="Arial"/>
                <w:b/>
                <w:bCs/>
                <w:lang w:val="en-AU" w:eastAsia="en-AU"/>
              </w:rPr>
              <w:t xml:space="preserve">MATA DIKLAT </w:t>
            </w:r>
            <w:r w:rsidRPr="001F7315">
              <w:rPr>
                <w:rFonts w:ascii="Arial" w:eastAsia="Times New Roman" w:hAnsi="Arial" w:cs="Arial"/>
                <w:b/>
                <w:bCs/>
                <w:lang w:val="en-AU" w:eastAsia="en-AU"/>
              </w:rPr>
              <w:t>PENUNJANG</w:t>
            </w:r>
          </w:p>
        </w:tc>
        <w:tc>
          <w:tcPr>
            <w:tcW w:w="993" w:type="dxa"/>
            <w:shd w:val="clear" w:color="auto" w:fill="D3DFEE"/>
            <w:hideMark/>
          </w:tcPr>
          <w:p w14:paraId="72930E55"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b/>
                <w:bCs/>
                <w:lang w:val="en-AU" w:eastAsia="en-AU"/>
              </w:rPr>
            </w:pPr>
          </w:p>
        </w:tc>
        <w:tc>
          <w:tcPr>
            <w:tcW w:w="567" w:type="dxa"/>
            <w:shd w:val="clear" w:color="auto" w:fill="D3DFEE"/>
          </w:tcPr>
          <w:p w14:paraId="0E99C5E6"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b/>
                <w:bCs/>
                <w:lang w:val="en-AU" w:eastAsia="en-AU"/>
              </w:rPr>
            </w:pPr>
          </w:p>
        </w:tc>
        <w:tc>
          <w:tcPr>
            <w:tcW w:w="850" w:type="dxa"/>
            <w:shd w:val="clear" w:color="auto" w:fill="D3DFEE"/>
          </w:tcPr>
          <w:p w14:paraId="3C49B523"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p>
        </w:tc>
      </w:tr>
      <w:tr w:rsidR="006773B6" w:rsidRPr="001F7315" w14:paraId="694E14B5" w14:textId="77777777" w:rsidTr="00DD1796">
        <w:trPr>
          <w:trHeight w:val="257"/>
        </w:trPr>
        <w:tc>
          <w:tcPr>
            <w:tcW w:w="567" w:type="dxa"/>
            <w:noWrap/>
            <w:vAlign w:val="center"/>
            <w:hideMark/>
          </w:tcPr>
          <w:p w14:paraId="6C350936"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val="en-AU" w:eastAsia="en-AU"/>
              </w:rPr>
              <w:t>1</w:t>
            </w:r>
            <w:r w:rsidRPr="001F7315">
              <w:rPr>
                <w:rFonts w:ascii="Arial" w:eastAsia="Times New Roman" w:hAnsi="Arial" w:cs="Arial"/>
                <w:b/>
                <w:bCs/>
                <w:lang w:eastAsia="en-AU"/>
              </w:rPr>
              <w:t>4</w:t>
            </w:r>
          </w:p>
        </w:tc>
        <w:tc>
          <w:tcPr>
            <w:tcW w:w="5430" w:type="dxa"/>
            <w:noWrap/>
            <w:vAlign w:val="center"/>
            <w:hideMark/>
          </w:tcPr>
          <w:p w14:paraId="49AF552D"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Pengetahuan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Dasar</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Perpajakan</w:t>
            </w:r>
            <w:proofErr w:type="spellEnd"/>
          </w:p>
        </w:tc>
        <w:tc>
          <w:tcPr>
            <w:tcW w:w="993" w:type="dxa"/>
            <w:noWrap/>
            <w:hideMark/>
          </w:tcPr>
          <w:p w14:paraId="6663833A"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8</w:t>
            </w:r>
          </w:p>
        </w:tc>
        <w:tc>
          <w:tcPr>
            <w:tcW w:w="567" w:type="dxa"/>
          </w:tcPr>
          <w:p w14:paraId="12AE26C8"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tcPr>
          <w:p w14:paraId="3E1290E9"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3</w:t>
            </w:r>
          </w:p>
        </w:tc>
      </w:tr>
      <w:tr w:rsidR="006773B6" w:rsidRPr="001F7315" w14:paraId="4AC208D1" w14:textId="77777777" w:rsidTr="00DD1796">
        <w:trPr>
          <w:trHeight w:val="345"/>
        </w:trPr>
        <w:tc>
          <w:tcPr>
            <w:tcW w:w="567" w:type="dxa"/>
            <w:shd w:val="clear" w:color="auto" w:fill="D3DFEE"/>
            <w:noWrap/>
            <w:vAlign w:val="center"/>
            <w:hideMark/>
          </w:tcPr>
          <w:p w14:paraId="737D4A54"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15</w:t>
            </w:r>
          </w:p>
        </w:tc>
        <w:tc>
          <w:tcPr>
            <w:tcW w:w="5430" w:type="dxa"/>
            <w:shd w:val="clear" w:color="auto" w:fill="D3DFEE"/>
            <w:noWrap/>
            <w:vAlign w:val="center"/>
            <w:hideMark/>
          </w:tcPr>
          <w:p w14:paraId="28996BE8"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Tugas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Fungsi</w:t>
            </w:r>
            <w:proofErr w:type="spellEnd"/>
            <w:r w:rsidRPr="001F7315">
              <w:rPr>
                <w:rFonts w:ascii="Arial" w:eastAsia="Times New Roman" w:hAnsi="Arial" w:cs="Arial"/>
                <w:lang w:val="en-AU" w:eastAsia="en-AU"/>
              </w:rPr>
              <w:t xml:space="preserve"> DJBC</w:t>
            </w:r>
          </w:p>
        </w:tc>
        <w:tc>
          <w:tcPr>
            <w:tcW w:w="993" w:type="dxa"/>
            <w:shd w:val="clear" w:color="auto" w:fill="D3DFEE"/>
            <w:hideMark/>
          </w:tcPr>
          <w:p w14:paraId="20CD72A2"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6</w:t>
            </w:r>
          </w:p>
        </w:tc>
        <w:tc>
          <w:tcPr>
            <w:tcW w:w="567" w:type="dxa"/>
            <w:shd w:val="clear" w:color="auto" w:fill="D3DFEE"/>
          </w:tcPr>
          <w:p w14:paraId="04B3720B"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shd w:val="clear" w:color="auto" w:fill="D3DFEE"/>
          </w:tcPr>
          <w:p w14:paraId="732AC485"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2</w:t>
            </w:r>
          </w:p>
        </w:tc>
      </w:tr>
      <w:tr w:rsidR="00DD1796" w:rsidRPr="001F7315" w14:paraId="25666C26" w14:textId="77777777" w:rsidTr="00DD1796">
        <w:trPr>
          <w:trHeight w:val="236"/>
        </w:trPr>
        <w:tc>
          <w:tcPr>
            <w:tcW w:w="567" w:type="dxa"/>
            <w:noWrap/>
            <w:hideMark/>
          </w:tcPr>
          <w:p w14:paraId="10D9265A"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16</w:t>
            </w:r>
          </w:p>
        </w:tc>
        <w:tc>
          <w:tcPr>
            <w:tcW w:w="5430" w:type="dxa"/>
            <w:noWrap/>
            <w:hideMark/>
          </w:tcPr>
          <w:p w14:paraId="75A0F7CD" w14:textId="77777777" w:rsidR="00465CBA" w:rsidRPr="001F7315" w:rsidRDefault="00465CBA" w:rsidP="00465CBA">
            <w:pPr>
              <w:numPr>
                <w:ilvl w:val="0"/>
                <w:numId w:val="0"/>
              </w:numPr>
              <w:spacing w:after="0" w:line="240" w:lineRule="auto"/>
              <w:ind w:left="-65"/>
              <w:rPr>
                <w:rFonts w:ascii="Arial" w:eastAsia="Times New Roman" w:hAnsi="Arial" w:cs="Arial"/>
                <w:lang w:val="en-AU" w:eastAsia="en-AU"/>
              </w:rPr>
            </w:pPr>
            <w:proofErr w:type="spellStart"/>
            <w:r w:rsidRPr="001F7315">
              <w:rPr>
                <w:rFonts w:ascii="Arial" w:eastAsia="Times New Roman" w:hAnsi="Arial" w:cs="Arial"/>
                <w:lang w:val="en-AU" w:eastAsia="en-AU"/>
              </w:rPr>
              <w:t>Etika</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Kerja</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Pegawai</w:t>
            </w:r>
            <w:proofErr w:type="spellEnd"/>
            <w:r w:rsidRPr="001F7315">
              <w:rPr>
                <w:rFonts w:ascii="Arial" w:eastAsia="Times New Roman" w:hAnsi="Arial" w:cs="Arial"/>
                <w:lang w:val="en-AU" w:eastAsia="en-AU"/>
              </w:rPr>
              <w:t xml:space="preserve"> DJBC</w:t>
            </w:r>
          </w:p>
        </w:tc>
        <w:tc>
          <w:tcPr>
            <w:tcW w:w="993" w:type="dxa"/>
            <w:hideMark/>
          </w:tcPr>
          <w:p w14:paraId="3B4F5AA6"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6</w:t>
            </w:r>
          </w:p>
        </w:tc>
        <w:tc>
          <w:tcPr>
            <w:tcW w:w="567" w:type="dxa"/>
          </w:tcPr>
          <w:p w14:paraId="6E5570C9"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850" w:type="dxa"/>
          </w:tcPr>
          <w:p w14:paraId="5ED4D118"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2</w:t>
            </w:r>
          </w:p>
        </w:tc>
      </w:tr>
      <w:tr w:rsidR="006773B6" w:rsidRPr="001F7315" w14:paraId="5F5FA728" w14:textId="77777777" w:rsidTr="00DD1796">
        <w:trPr>
          <w:trHeight w:val="269"/>
        </w:trPr>
        <w:tc>
          <w:tcPr>
            <w:tcW w:w="567" w:type="dxa"/>
            <w:shd w:val="clear" w:color="auto" w:fill="DD8047" w:themeFill="accent2"/>
            <w:noWrap/>
            <w:vAlign w:val="center"/>
            <w:hideMark/>
          </w:tcPr>
          <w:p w14:paraId="654FACE4"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p>
        </w:tc>
        <w:tc>
          <w:tcPr>
            <w:tcW w:w="5430" w:type="dxa"/>
            <w:shd w:val="clear" w:color="auto" w:fill="DD8047" w:themeFill="accent2"/>
            <w:noWrap/>
            <w:vAlign w:val="center"/>
            <w:hideMark/>
          </w:tcPr>
          <w:p w14:paraId="3CA8A4C8" w14:textId="77777777" w:rsidR="00465CBA" w:rsidRPr="001F7315" w:rsidRDefault="00465CBA" w:rsidP="00465CBA">
            <w:pPr>
              <w:numPr>
                <w:ilvl w:val="0"/>
                <w:numId w:val="0"/>
              </w:numPr>
              <w:spacing w:after="0" w:line="240" w:lineRule="auto"/>
              <w:ind w:left="567"/>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JUMLAH</w:t>
            </w:r>
          </w:p>
        </w:tc>
        <w:tc>
          <w:tcPr>
            <w:tcW w:w="993" w:type="dxa"/>
            <w:shd w:val="clear" w:color="auto" w:fill="DD8047" w:themeFill="accent2"/>
            <w:vAlign w:val="center"/>
            <w:hideMark/>
          </w:tcPr>
          <w:p w14:paraId="2CC67376"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320</w:t>
            </w:r>
          </w:p>
        </w:tc>
        <w:tc>
          <w:tcPr>
            <w:tcW w:w="567" w:type="dxa"/>
            <w:shd w:val="clear" w:color="auto" w:fill="DD8047" w:themeFill="accent2"/>
          </w:tcPr>
          <w:p w14:paraId="5448316F"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26</w:t>
            </w:r>
          </w:p>
        </w:tc>
        <w:tc>
          <w:tcPr>
            <w:tcW w:w="850" w:type="dxa"/>
            <w:shd w:val="clear" w:color="auto" w:fill="DD8047" w:themeFill="accent2"/>
          </w:tcPr>
          <w:p w14:paraId="709D58AC" w14:textId="77777777" w:rsidR="00465CBA" w:rsidRPr="001F7315" w:rsidRDefault="00465CBA" w:rsidP="006773B6">
            <w:pPr>
              <w:numPr>
                <w:ilvl w:val="0"/>
                <w:numId w:val="0"/>
              </w:numPr>
              <w:spacing w:after="0" w:line="240" w:lineRule="auto"/>
              <w:ind w:left="-108"/>
              <w:jc w:val="center"/>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100</w:t>
            </w:r>
          </w:p>
        </w:tc>
      </w:tr>
      <w:tr w:rsidR="006773B6" w:rsidRPr="001F7315" w14:paraId="7DDB84AF" w14:textId="77777777" w:rsidTr="00DD1796">
        <w:trPr>
          <w:trHeight w:val="273"/>
        </w:trPr>
        <w:tc>
          <w:tcPr>
            <w:tcW w:w="5997" w:type="dxa"/>
            <w:gridSpan w:val="2"/>
            <w:shd w:val="clear" w:color="auto" w:fill="D3DFEE"/>
            <w:noWrap/>
            <w:vAlign w:val="center"/>
            <w:hideMark/>
          </w:tcPr>
          <w:p w14:paraId="739CA04A" w14:textId="77777777" w:rsidR="00465CBA" w:rsidRPr="001F7315" w:rsidRDefault="00465CBA" w:rsidP="00DD1796">
            <w:pPr>
              <w:numPr>
                <w:ilvl w:val="0"/>
                <w:numId w:val="0"/>
              </w:numPr>
              <w:spacing w:after="0" w:line="240" w:lineRule="auto"/>
              <w:ind w:left="567" w:hanging="567"/>
              <w:rPr>
                <w:rFonts w:ascii="Arial" w:eastAsia="Times New Roman" w:hAnsi="Arial" w:cs="Arial"/>
                <w:b/>
                <w:bCs/>
                <w:lang w:val="en-AU" w:eastAsia="en-AU"/>
              </w:rPr>
            </w:pPr>
            <w:r w:rsidRPr="001F7315">
              <w:rPr>
                <w:rFonts w:ascii="Arial" w:eastAsia="Times New Roman" w:hAnsi="Arial" w:cs="Arial"/>
                <w:b/>
                <w:bCs/>
                <w:lang w:val="en-AU" w:eastAsia="en-AU"/>
              </w:rPr>
              <w:t>C. ORIENTASI</w:t>
            </w:r>
          </w:p>
        </w:tc>
        <w:tc>
          <w:tcPr>
            <w:tcW w:w="993" w:type="dxa"/>
            <w:shd w:val="clear" w:color="auto" w:fill="D3DFEE"/>
            <w:vAlign w:val="center"/>
            <w:hideMark/>
          </w:tcPr>
          <w:p w14:paraId="5ABE3343"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b/>
                <w:bCs/>
                <w:lang w:val="en-AU" w:eastAsia="en-AU"/>
              </w:rPr>
            </w:pPr>
          </w:p>
        </w:tc>
        <w:tc>
          <w:tcPr>
            <w:tcW w:w="567" w:type="dxa"/>
            <w:shd w:val="clear" w:color="auto" w:fill="D3DFEE"/>
          </w:tcPr>
          <w:p w14:paraId="4DC17F42"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b/>
                <w:bCs/>
                <w:lang w:val="en-AU" w:eastAsia="en-AU"/>
              </w:rPr>
            </w:pPr>
          </w:p>
        </w:tc>
        <w:tc>
          <w:tcPr>
            <w:tcW w:w="850" w:type="dxa"/>
            <w:shd w:val="clear" w:color="auto" w:fill="D3DFEE"/>
          </w:tcPr>
          <w:p w14:paraId="133BF2BA"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p>
        </w:tc>
      </w:tr>
      <w:tr w:rsidR="006773B6" w:rsidRPr="001F7315" w14:paraId="5D5C8E2C" w14:textId="77777777" w:rsidTr="00DD1796">
        <w:trPr>
          <w:trHeight w:val="290"/>
        </w:trPr>
        <w:tc>
          <w:tcPr>
            <w:tcW w:w="567" w:type="dxa"/>
            <w:noWrap/>
            <w:vAlign w:val="center"/>
            <w:hideMark/>
          </w:tcPr>
          <w:p w14:paraId="697E39D6"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17</w:t>
            </w:r>
          </w:p>
        </w:tc>
        <w:tc>
          <w:tcPr>
            <w:tcW w:w="5430" w:type="dxa"/>
            <w:noWrap/>
            <w:vAlign w:val="center"/>
            <w:hideMark/>
          </w:tcPr>
          <w:p w14:paraId="2A7DC825"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Peraturan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Baris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Berbaris</w:t>
            </w:r>
            <w:proofErr w:type="spellEnd"/>
          </w:p>
        </w:tc>
        <w:tc>
          <w:tcPr>
            <w:tcW w:w="993" w:type="dxa"/>
            <w:noWrap/>
            <w:vAlign w:val="center"/>
            <w:hideMark/>
          </w:tcPr>
          <w:p w14:paraId="36740185"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3</w:t>
            </w:r>
          </w:p>
        </w:tc>
        <w:tc>
          <w:tcPr>
            <w:tcW w:w="567" w:type="dxa"/>
          </w:tcPr>
          <w:p w14:paraId="1B6B0923"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tcPr>
          <w:p w14:paraId="744A3191"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w:t>
            </w:r>
          </w:p>
        </w:tc>
      </w:tr>
      <w:tr w:rsidR="006773B6" w:rsidRPr="001F7315" w14:paraId="075D7891" w14:textId="77777777" w:rsidTr="00DD1796">
        <w:trPr>
          <w:trHeight w:val="139"/>
        </w:trPr>
        <w:tc>
          <w:tcPr>
            <w:tcW w:w="567" w:type="dxa"/>
            <w:shd w:val="clear" w:color="auto" w:fill="D3DFEE"/>
            <w:noWrap/>
            <w:vAlign w:val="center"/>
            <w:hideMark/>
          </w:tcPr>
          <w:p w14:paraId="42C7099F"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18</w:t>
            </w:r>
          </w:p>
        </w:tc>
        <w:tc>
          <w:tcPr>
            <w:tcW w:w="5430" w:type="dxa"/>
            <w:shd w:val="clear" w:color="auto" w:fill="D3DFEE"/>
            <w:noWrap/>
            <w:vAlign w:val="center"/>
            <w:hideMark/>
          </w:tcPr>
          <w:p w14:paraId="68C8F838"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Peraturan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Penghormatan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Militer</w:t>
            </w:r>
            <w:proofErr w:type="spellEnd"/>
          </w:p>
        </w:tc>
        <w:tc>
          <w:tcPr>
            <w:tcW w:w="993" w:type="dxa"/>
            <w:shd w:val="clear" w:color="auto" w:fill="D3DFEE"/>
            <w:noWrap/>
            <w:vAlign w:val="center"/>
            <w:hideMark/>
          </w:tcPr>
          <w:p w14:paraId="00E765EC"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567" w:type="dxa"/>
            <w:shd w:val="clear" w:color="auto" w:fill="D3DFEE"/>
          </w:tcPr>
          <w:p w14:paraId="483DBF96"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shd w:val="clear" w:color="auto" w:fill="D3DFEE"/>
          </w:tcPr>
          <w:p w14:paraId="03EBC7D2"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w:t>
            </w:r>
          </w:p>
        </w:tc>
      </w:tr>
      <w:tr w:rsidR="006773B6" w:rsidRPr="001F7315" w14:paraId="4238E53E" w14:textId="77777777" w:rsidTr="00DD1796">
        <w:trPr>
          <w:trHeight w:val="170"/>
        </w:trPr>
        <w:tc>
          <w:tcPr>
            <w:tcW w:w="567" w:type="dxa"/>
            <w:noWrap/>
            <w:vAlign w:val="center"/>
            <w:hideMark/>
          </w:tcPr>
          <w:p w14:paraId="27E70BC6"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19</w:t>
            </w:r>
          </w:p>
        </w:tc>
        <w:tc>
          <w:tcPr>
            <w:tcW w:w="5430" w:type="dxa"/>
            <w:noWrap/>
            <w:vAlign w:val="center"/>
            <w:hideMark/>
          </w:tcPr>
          <w:p w14:paraId="65BB6E23"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r w:rsidRPr="001F7315">
              <w:rPr>
                <w:rFonts w:ascii="Arial" w:eastAsia="Times New Roman" w:hAnsi="Arial" w:cs="Arial"/>
                <w:lang w:val="en-AU" w:eastAsia="en-AU"/>
              </w:rPr>
              <w:t xml:space="preserve">Tata </w:t>
            </w:r>
            <w:proofErr w:type="spellStart"/>
            <w:r w:rsidRPr="001F7315">
              <w:rPr>
                <w:rFonts w:ascii="Arial" w:eastAsia="Times New Roman" w:hAnsi="Arial" w:cs="Arial"/>
                <w:lang w:val="en-AU" w:eastAsia="en-AU"/>
              </w:rPr>
              <w:t>Upacara</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Militer</w:t>
            </w:r>
            <w:proofErr w:type="spellEnd"/>
          </w:p>
        </w:tc>
        <w:tc>
          <w:tcPr>
            <w:tcW w:w="993" w:type="dxa"/>
            <w:noWrap/>
            <w:vAlign w:val="center"/>
            <w:hideMark/>
          </w:tcPr>
          <w:p w14:paraId="627D324B"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567" w:type="dxa"/>
          </w:tcPr>
          <w:p w14:paraId="77FF5191"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tcPr>
          <w:p w14:paraId="18E91E37"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w:t>
            </w:r>
          </w:p>
        </w:tc>
      </w:tr>
      <w:tr w:rsidR="006773B6" w:rsidRPr="001F7315" w14:paraId="75251F09" w14:textId="77777777" w:rsidTr="00DD1796">
        <w:trPr>
          <w:trHeight w:val="202"/>
        </w:trPr>
        <w:tc>
          <w:tcPr>
            <w:tcW w:w="567" w:type="dxa"/>
            <w:shd w:val="clear" w:color="auto" w:fill="D3DFEE"/>
            <w:noWrap/>
            <w:vAlign w:val="center"/>
            <w:hideMark/>
          </w:tcPr>
          <w:p w14:paraId="1BBF5D62"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20</w:t>
            </w:r>
          </w:p>
        </w:tc>
        <w:tc>
          <w:tcPr>
            <w:tcW w:w="5430" w:type="dxa"/>
            <w:shd w:val="clear" w:color="auto" w:fill="D3DFEE"/>
            <w:noWrap/>
            <w:vAlign w:val="center"/>
            <w:hideMark/>
          </w:tcPr>
          <w:p w14:paraId="176E349F"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Peraturan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Umum</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Dinas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Dalam</w:t>
            </w:r>
            <w:proofErr w:type="spellEnd"/>
          </w:p>
        </w:tc>
        <w:tc>
          <w:tcPr>
            <w:tcW w:w="993" w:type="dxa"/>
            <w:shd w:val="clear" w:color="auto" w:fill="D3DFEE"/>
            <w:noWrap/>
            <w:vAlign w:val="center"/>
            <w:hideMark/>
          </w:tcPr>
          <w:p w14:paraId="79E57E31"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1</w:t>
            </w:r>
          </w:p>
        </w:tc>
        <w:tc>
          <w:tcPr>
            <w:tcW w:w="567" w:type="dxa"/>
            <w:shd w:val="clear" w:color="auto" w:fill="D3DFEE"/>
          </w:tcPr>
          <w:p w14:paraId="7427141C"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shd w:val="clear" w:color="auto" w:fill="D3DFEE"/>
          </w:tcPr>
          <w:p w14:paraId="1A3B6F2F"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r w:rsidRPr="001F7315">
              <w:rPr>
                <w:rFonts w:ascii="Arial" w:eastAsia="Times New Roman" w:hAnsi="Arial" w:cs="Arial"/>
                <w:lang w:val="en-AU" w:eastAsia="en-AU"/>
              </w:rPr>
              <w:t>-</w:t>
            </w:r>
          </w:p>
        </w:tc>
      </w:tr>
      <w:tr w:rsidR="006773B6" w:rsidRPr="001F7315" w14:paraId="4CD0F96D" w14:textId="77777777" w:rsidTr="00DD1796">
        <w:trPr>
          <w:trHeight w:val="233"/>
        </w:trPr>
        <w:tc>
          <w:tcPr>
            <w:tcW w:w="567" w:type="dxa"/>
            <w:shd w:val="clear" w:color="auto" w:fill="DD8047" w:themeFill="accent2"/>
            <w:noWrap/>
            <w:vAlign w:val="center"/>
            <w:hideMark/>
          </w:tcPr>
          <w:p w14:paraId="2C24889E" w14:textId="77777777" w:rsidR="00465CBA" w:rsidRPr="001F7315" w:rsidRDefault="00465CBA" w:rsidP="00465CBA">
            <w:pPr>
              <w:numPr>
                <w:ilvl w:val="0"/>
                <w:numId w:val="0"/>
              </w:numPr>
              <w:spacing w:after="0" w:line="240" w:lineRule="auto"/>
              <w:ind w:left="567"/>
              <w:jc w:val="center"/>
              <w:rPr>
                <w:rFonts w:ascii="Arial" w:eastAsia="Times New Roman" w:hAnsi="Arial" w:cs="Arial"/>
                <w:b/>
                <w:bCs/>
                <w:color w:val="FFFFFF" w:themeColor="background1"/>
                <w:lang w:val="en-AU" w:eastAsia="en-AU"/>
              </w:rPr>
            </w:pPr>
          </w:p>
        </w:tc>
        <w:tc>
          <w:tcPr>
            <w:tcW w:w="5430" w:type="dxa"/>
            <w:shd w:val="clear" w:color="auto" w:fill="DD8047" w:themeFill="accent2"/>
            <w:noWrap/>
            <w:vAlign w:val="center"/>
            <w:hideMark/>
          </w:tcPr>
          <w:p w14:paraId="1099E20E" w14:textId="77777777" w:rsidR="00465CBA" w:rsidRPr="001F7315" w:rsidRDefault="00465CBA" w:rsidP="00465CBA">
            <w:pPr>
              <w:numPr>
                <w:ilvl w:val="0"/>
                <w:numId w:val="0"/>
              </w:numPr>
              <w:spacing w:after="0" w:line="240" w:lineRule="auto"/>
              <w:ind w:left="567"/>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JUMLAH</w:t>
            </w:r>
          </w:p>
        </w:tc>
        <w:tc>
          <w:tcPr>
            <w:tcW w:w="993" w:type="dxa"/>
            <w:shd w:val="clear" w:color="auto" w:fill="DD8047" w:themeFill="accent2"/>
            <w:noWrap/>
            <w:vAlign w:val="center"/>
            <w:hideMark/>
          </w:tcPr>
          <w:p w14:paraId="7A81DF97"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328</w:t>
            </w:r>
          </w:p>
        </w:tc>
        <w:tc>
          <w:tcPr>
            <w:tcW w:w="567" w:type="dxa"/>
            <w:shd w:val="clear" w:color="auto" w:fill="DD8047" w:themeFill="accent2"/>
          </w:tcPr>
          <w:p w14:paraId="636BA003"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color w:val="FFFFFF" w:themeColor="background1"/>
                <w:lang w:val="en-AU" w:eastAsia="en-AU"/>
              </w:rPr>
            </w:pPr>
          </w:p>
        </w:tc>
        <w:tc>
          <w:tcPr>
            <w:tcW w:w="850" w:type="dxa"/>
            <w:shd w:val="clear" w:color="auto" w:fill="DD8047" w:themeFill="accent2"/>
          </w:tcPr>
          <w:p w14:paraId="32E66C2E" w14:textId="77777777" w:rsidR="00465CBA" w:rsidRPr="001F7315" w:rsidRDefault="00465CBA" w:rsidP="006773B6">
            <w:pPr>
              <w:numPr>
                <w:ilvl w:val="0"/>
                <w:numId w:val="0"/>
              </w:numPr>
              <w:spacing w:after="0" w:line="240" w:lineRule="auto"/>
              <w:ind w:left="-108"/>
              <w:jc w:val="center"/>
              <w:rPr>
                <w:rFonts w:ascii="Arial" w:eastAsia="Times New Roman" w:hAnsi="Arial" w:cs="Arial"/>
                <w:color w:val="FFFFFF" w:themeColor="background1"/>
                <w:lang w:val="en-AU" w:eastAsia="en-AU"/>
              </w:rPr>
            </w:pPr>
          </w:p>
        </w:tc>
      </w:tr>
      <w:tr w:rsidR="006773B6" w:rsidRPr="001F7315" w14:paraId="4DAB89F1" w14:textId="77777777" w:rsidTr="00DD1796">
        <w:trPr>
          <w:trHeight w:val="280"/>
        </w:trPr>
        <w:tc>
          <w:tcPr>
            <w:tcW w:w="5997" w:type="dxa"/>
            <w:gridSpan w:val="2"/>
            <w:shd w:val="clear" w:color="auto" w:fill="D3DFEE"/>
            <w:noWrap/>
            <w:vAlign w:val="center"/>
            <w:hideMark/>
          </w:tcPr>
          <w:p w14:paraId="07FDA6D7" w14:textId="77777777" w:rsidR="00465CBA" w:rsidRPr="001F7315" w:rsidRDefault="00465CBA" w:rsidP="00DD1796">
            <w:pPr>
              <w:numPr>
                <w:ilvl w:val="0"/>
                <w:numId w:val="0"/>
              </w:numPr>
              <w:spacing w:after="0" w:line="240" w:lineRule="auto"/>
              <w:ind w:left="567" w:hanging="567"/>
              <w:rPr>
                <w:rFonts w:ascii="Arial" w:eastAsia="Times New Roman" w:hAnsi="Arial" w:cs="Arial"/>
                <w:b/>
                <w:bCs/>
                <w:lang w:val="en-AU" w:eastAsia="en-AU"/>
              </w:rPr>
            </w:pPr>
            <w:r w:rsidRPr="001F7315">
              <w:rPr>
                <w:rFonts w:ascii="Arial" w:eastAsia="Times New Roman" w:hAnsi="Arial" w:cs="Arial"/>
                <w:b/>
                <w:bCs/>
                <w:lang w:val="en-AU" w:eastAsia="en-AU"/>
              </w:rPr>
              <w:t>D. CERAMAH</w:t>
            </w:r>
          </w:p>
        </w:tc>
        <w:tc>
          <w:tcPr>
            <w:tcW w:w="993" w:type="dxa"/>
            <w:shd w:val="clear" w:color="auto" w:fill="D3DFEE"/>
            <w:noWrap/>
            <w:vAlign w:val="center"/>
            <w:hideMark/>
          </w:tcPr>
          <w:p w14:paraId="28F62A39"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b/>
                <w:bCs/>
                <w:lang w:val="en-AU" w:eastAsia="en-AU"/>
              </w:rPr>
            </w:pPr>
          </w:p>
        </w:tc>
        <w:tc>
          <w:tcPr>
            <w:tcW w:w="567" w:type="dxa"/>
            <w:shd w:val="clear" w:color="auto" w:fill="D3DFEE"/>
          </w:tcPr>
          <w:p w14:paraId="06BE9551"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b/>
                <w:bCs/>
                <w:lang w:val="en-AU" w:eastAsia="en-AU"/>
              </w:rPr>
            </w:pPr>
          </w:p>
        </w:tc>
        <w:tc>
          <w:tcPr>
            <w:tcW w:w="850" w:type="dxa"/>
            <w:shd w:val="clear" w:color="auto" w:fill="D3DFEE"/>
          </w:tcPr>
          <w:p w14:paraId="5872F846"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p>
        </w:tc>
      </w:tr>
      <w:tr w:rsidR="006773B6" w:rsidRPr="001F7315" w14:paraId="7FAD2CF8" w14:textId="77777777" w:rsidTr="00DD1796">
        <w:trPr>
          <w:trHeight w:val="127"/>
        </w:trPr>
        <w:tc>
          <w:tcPr>
            <w:tcW w:w="567" w:type="dxa"/>
            <w:noWrap/>
            <w:vAlign w:val="center"/>
            <w:hideMark/>
          </w:tcPr>
          <w:p w14:paraId="48D7CDB3"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1.</w:t>
            </w:r>
          </w:p>
        </w:tc>
        <w:tc>
          <w:tcPr>
            <w:tcW w:w="5430" w:type="dxa"/>
            <w:noWrap/>
            <w:vAlign w:val="center"/>
            <w:hideMark/>
          </w:tcPr>
          <w:p w14:paraId="19FB1C21"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Integritas</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Gratifikasi</w:t>
            </w:r>
            <w:proofErr w:type="spellEnd"/>
            <w:r w:rsidRPr="001F7315">
              <w:rPr>
                <w:rFonts w:ascii="Arial" w:eastAsia="Times New Roman" w:hAnsi="Arial" w:cs="Arial"/>
                <w:lang w:val="en-AU" w:eastAsia="en-AU"/>
              </w:rPr>
              <w:t xml:space="preserve"> (KPK)</w:t>
            </w:r>
          </w:p>
        </w:tc>
        <w:tc>
          <w:tcPr>
            <w:tcW w:w="993" w:type="dxa"/>
            <w:noWrap/>
            <w:vAlign w:val="center"/>
            <w:hideMark/>
          </w:tcPr>
          <w:p w14:paraId="5172D822"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567" w:type="dxa"/>
          </w:tcPr>
          <w:p w14:paraId="3DDA6865"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tcPr>
          <w:p w14:paraId="7EE3AE93"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7E5B745D" w14:textId="77777777" w:rsidTr="00DD1796">
        <w:trPr>
          <w:trHeight w:val="160"/>
        </w:trPr>
        <w:tc>
          <w:tcPr>
            <w:tcW w:w="567" w:type="dxa"/>
            <w:shd w:val="clear" w:color="auto" w:fill="D3DFEE"/>
            <w:noWrap/>
            <w:vAlign w:val="center"/>
            <w:hideMark/>
          </w:tcPr>
          <w:p w14:paraId="31A311C4"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2.</w:t>
            </w:r>
          </w:p>
        </w:tc>
        <w:tc>
          <w:tcPr>
            <w:tcW w:w="5430" w:type="dxa"/>
            <w:shd w:val="clear" w:color="auto" w:fill="D3DFEE"/>
            <w:noWrap/>
            <w:vAlign w:val="center"/>
            <w:hideMark/>
          </w:tcPr>
          <w:p w14:paraId="57ED66CA"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Pembinaan</w:t>
            </w:r>
            <w:proofErr w:type="spellEnd"/>
            <w:r w:rsidRPr="001F7315">
              <w:rPr>
                <w:rFonts w:ascii="Arial" w:eastAsia="Times New Roman" w:hAnsi="Arial" w:cs="Arial"/>
                <w:lang w:val="en-AU" w:eastAsia="en-AU"/>
              </w:rPr>
              <w:t xml:space="preserve"> Mental </w:t>
            </w:r>
          </w:p>
        </w:tc>
        <w:tc>
          <w:tcPr>
            <w:tcW w:w="993" w:type="dxa"/>
            <w:shd w:val="clear" w:color="auto" w:fill="D3DFEE"/>
            <w:noWrap/>
            <w:vAlign w:val="center"/>
            <w:hideMark/>
          </w:tcPr>
          <w:p w14:paraId="498D4460"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2</w:t>
            </w:r>
          </w:p>
        </w:tc>
        <w:tc>
          <w:tcPr>
            <w:tcW w:w="567" w:type="dxa"/>
            <w:shd w:val="clear" w:color="auto" w:fill="D3DFEE"/>
          </w:tcPr>
          <w:p w14:paraId="4B84ED6B"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r w:rsidRPr="001F7315">
              <w:rPr>
                <w:rFonts w:ascii="Arial" w:eastAsia="Times New Roman" w:hAnsi="Arial" w:cs="Arial"/>
                <w:lang w:val="en-AU" w:eastAsia="en-AU"/>
              </w:rPr>
              <w:t>-</w:t>
            </w:r>
          </w:p>
        </w:tc>
        <w:tc>
          <w:tcPr>
            <w:tcW w:w="850" w:type="dxa"/>
            <w:shd w:val="clear" w:color="auto" w:fill="D3DFEE"/>
          </w:tcPr>
          <w:p w14:paraId="4594F3D8"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40681069" w14:textId="77777777" w:rsidTr="00DD1796">
        <w:trPr>
          <w:trHeight w:val="206"/>
        </w:trPr>
        <w:tc>
          <w:tcPr>
            <w:tcW w:w="567" w:type="dxa"/>
            <w:shd w:val="clear" w:color="auto" w:fill="DD8047" w:themeFill="accent2"/>
            <w:noWrap/>
            <w:vAlign w:val="center"/>
            <w:hideMark/>
          </w:tcPr>
          <w:p w14:paraId="158C1E41" w14:textId="77777777" w:rsidR="00465CBA" w:rsidRPr="001F7315" w:rsidRDefault="00465CBA" w:rsidP="00465CBA">
            <w:pPr>
              <w:numPr>
                <w:ilvl w:val="0"/>
                <w:numId w:val="0"/>
              </w:numPr>
              <w:spacing w:after="0" w:line="240" w:lineRule="auto"/>
              <w:ind w:left="567"/>
              <w:rPr>
                <w:rFonts w:ascii="Arial" w:eastAsia="Times New Roman" w:hAnsi="Arial" w:cs="Arial"/>
                <w:b/>
                <w:bCs/>
                <w:color w:val="FFFFFF" w:themeColor="background1"/>
                <w:lang w:val="en-AU" w:eastAsia="en-AU"/>
              </w:rPr>
            </w:pPr>
          </w:p>
        </w:tc>
        <w:tc>
          <w:tcPr>
            <w:tcW w:w="5430" w:type="dxa"/>
            <w:shd w:val="clear" w:color="auto" w:fill="DD8047" w:themeFill="accent2"/>
            <w:noWrap/>
            <w:vAlign w:val="center"/>
            <w:hideMark/>
          </w:tcPr>
          <w:p w14:paraId="3B7170DD" w14:textId="77777777" w:rsidR="00465CBA" w:rsidRPr="001F7315" w:rsidRDefault="00465CBA" w:rsidP="00465CBA">
            <w:pPr>
              <w:numPr>
                <w:ilvl w:val="0"/>
                <w:numId w:val="0"/>
              </w:numPr>
              <w:spacing w:after="0" w:line="240" w:lineRule="auto"/>
              <w:ind w:left="567"/>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JUMLAH</w:t>
            </w:r>
          </w:p>
        </w:tc>
        <w:tc>
          <w:tcPr>
            <w:tcW w:w="993" w:type="dxa"/>
            <w:shd w:val="clear" w:color="auto" w:fill="DD8047" w:themeFill="accent2"/>
            <w:noWrap/>
            <w:vAlign w:val="center"/>
            <w:hideMark/>
          </w:tcPr>
          <w:p w14:paraId="0A03B28B"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color w:val="FFFFFF" w:themeColor="background1"/>
                <w:lang w:val="en-AU" w:eastAsia="en-AU"/>
              </w:rPr>
            </w:pPr>
            <w:r w:rsidRPr="001F7315">
              <w:rPr>
                <w:rFonts w:ascii="Arial" w:eastAsia="Times New Roman" w:hAnsi="Arial" w:cs="Arial"/>
                <w:color w:val="FFFFFF" w:themeColor="background1"/>
                <w:lang w:val="en-AU" w:eastAsia="en-AU"/>
              </w:rPr>
              <w:t>4</w:t>
            </w:r>
          </w:p>
        </w:tc>
        <w:tc>
          <w:tcPr>
            <w:tcW w:w="567" w:type="dxa"/>
            <w:shd w:val="clear" w:color="auto" w:fill="DD8047" w:themeFill="accent2"/>
          </w:tcPr>
          <w:p w14:paraId="4AE53352"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color w:val="FFFFFF" w:themeColor="background1"/>
                <w:lang w:val="en-AU" w:eastAsia="en-AU"/>
              </w:rPr>
            </w:pPr>
          </w:p>
        </w:tc>
        <w:tc>
          <w:tcPr>
            <w:tcW w:w="850" w:type="dxa"/>
            <w:shd w:val="clear" w:color="auto" w:fill="DD8047" w:themeFill="accent2"/>
          </w:tcPr>
          <w:p w14:paraId="55EEACCD" w14:textId="77777777" w:rsidR="00465CBA" w:rsidRPr="001F7315" w:rsidRDefault="00465CBA" w:rsidP="006773B6">
            <w:pPr>
              <w:numPr>
                <w:ilvl w:val="0"/>
                <w:numId w:val="0"/>
              </w:numPr>
              <w:spacing w:after="0" w:line="240" w:lineRule="auto"/>
              <w:ind w:left="-108"/>
              <w:jc w:val="center"/>
              <w:rPr>
                <w:rFonts w:ascii="Arial" w:eastAsia="Times New Roman" w:hAnsi="Arial" w:cs="Arial"/>
                <w:color w:val="FFFFFF" w:themeColor="background1"/>
                <w:lang w:val="en-AU" w:eastAsia="en-AU"/>
              </w:rPr>
            </w:pPr>
          </w:p>
        </w:tc>
      </w:tr>
      <w:tr w:rsidR="00DD1796" w:rsidRPr="001F7315" w14:paraId="4C09B056" w14:textId="77777777" w:rsidTr="00DD1796">
        <w:trPr>
          <w:trHeight w:val="238"/>
        </w:trPr>
        <w:tc>
          <w:tcPr>
            <w:tcW w:w="8407" w:type="dxa"/>
            <w:gridSpan w:val="5"/>
            <w:shd w:val="clear" w:color="auto" w:fill="D3DFEE"/>
            <w:noWrap/>
            <w:vAlign w:val="center"/>
            <w:hideMark/>
          </w:tcPr>
          <w:p w14:paraId="3EA49C37" w14:textId="2B44862B" w:rsidR="00DD1796" w:rsidRPr="001F7315" w:rsidRDefault="00DD1796" w:rsidP="006773B6">
            <w:pPr>
              <w:numPr>
                <w:ilvl w:val="0"/>
                <w:numId w:val="0"/>
              </w:numPr>
              <w:spacing w:after="0" w:line="240" w:lineRule="auto"/>
              <w:ind w:left="-108"/>
              <w:jc w:val="center"/>
              <w:rPr>
                <w:rFonts w:ascii="Arial" w:eastAsia="Times New Roman" w:hAnsi="Arial" w:cs="Arial"/>
                <w:b/>
                <w:bCs/>
                <w:lang w:val="en-AU" w:eastAsia="en-AU"/>
              </w:rPr>
            </w:pPr>
            <w:r w:rsidRPr="001F7315">
              <w:rPr>
                <w:rFonts w:ascii="Arial" w:eastAsia="Times New Roman" w:hAnsi="Arial" w:cs="Arial"/>
                <w:b/>
                <w:bCs/>
                <w:lang w:val="en-AU" w:eastAsia="en-AU"/>
              </w:rPr>
              <w:t>LAMA DIKLAT</w:t>
            </w:r>
          </w:p>
        </w:tc>
      </w:tr>
      <w:tr w:rsidR="006773B6" w:rsidRPr="001F7315" w14:paraId="1AE89FBF" w14:textId="77777777" w:rsidTr="00DD1796">
        <w:trPr>
          <w:trHeight w:val="269"/>
        </w:trPr>
        <w:tc>
          <w:tcPr>
            <w:tcW w:w="567" w:type="dxa"/>
            <w:noWrap/>
            <w:vAlign w:val="center"/>
            <w:hideMark/>
          </w:tcPr>
          <w:p w14:paraId="2ABEC296"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1</w:t>
            </w:r>
          </w:p>
        </w:tc>
        <w:tc>
          <w:tcPr>
            <w:tcW w:w="5430" w:type="dxa"/>
            <w:noWrap/>
            <w:vAlign w:val="center"/>
            <w:hideMark/>
          </w:tcPr>
          <w:p w14:paraId="733BCB2E"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Kegiatan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belajar</w:t>
            </w:r>
            <w:proofErr w:type="spellEnd"/>
          </w:p>
        </w:tc>
        <w:tc>
          <w:tcPr>
            <w:tcW w:w="993" w:type="dxa"/>
            <w:noWrap/>
            <w:vAlign w:val="center"/>
            <w:hideMark/>
          </w:tcPr>
          <w:p w14:paraId="57EEA9FB"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328</w:t>
            </w:r>
          </w:p>
        </w:tc>
        <w:tc>
          <w:tcPr>
            <w:tcW w:w="567" w:type="dxa"/>
          </w:tcPr>
          <w:p w14:paraId="79FBEF33"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p>
        </w:tc>
        <w:tc>
          <w:tcPr>
            <w:tcW w:w="850" w:type="dxa"/>
          </w:tcPr>
          <w:p w14:paraId="511482BE"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323A80E7" w14:textId="77777777" w:rsidTr="00DD1796">
        <w:trPr>
          <w:trHeight w:val="53"/>
        </w:trPr>
        <w:tc>
          <w:tcPr>
            <w:tcW w:w="567" w:type="dxa"/>
            <w:shd w:val="clear" w:color="auto" w:fill="D3DFEE"/>
            <w:noWrap/>
            <w:vAlign w:val="center"/>
            <w:hideMark/>
          </w:tcPr>
          <w:p w14:paraId="69452B5D"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2</w:t>
            </w:r>
          </w:p>
        </w:tc>
        <w:tc>
          <w:tcPr>
            <w:tcW w:w="5430" w:type="dxa"/>
            <w:shd w:val="clear" w:color="auto" w:fill="D3DFEE"/>
            <w:noWrap/>
            <w:vAlign w:val="center"/>
            <w:hideMark/>
          </w:tcPr>
          <w:p w14:paraId="1D9D8BD8"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Ceramah</w:t>
            </w:r>
            <w:proofErr w:type="spellEnd"/>
          </w:p>
        </w:tc>
        <w:tc>
          <w:tcPr>
            <w:tcW w:w="993" w:type="dxa"/>
            <w:shd w:val="clear" w:color="auto" w:fill="D3DFEE"/>
            <w:noWrap/>
            <w:vAlign w:val="center"/>
            <w:hideMark/>
          </w:tcPr>
          <w:p w14:paraId="400A9704"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4</w:t>
            </w:r>
          </w:p>
        </w:tc>
        <w:tc>
          <w:tcPr>
            <w:tcW w:w="567" w:type="dxa"/>
            <w:shd w:val="clear" w:color="auto" w:fill="D3DFEE"/>
          </w:tcPr>
          <w:p w14:paraId="71503B1C"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p>
        </w:tc>
        <w:tc>
          <w:tcPr>
            <w:tcW w:w="850" w:type="dxa"/>
            <w:shd w:val="clear" w:color="auto" w:fill="D3DFEE"/>
          </w:tcPr>
          <w:p w14:paraId="2DF88607"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59F1FDA8" w14:textId="77777777" w:rsidTr="00DD1796">
        <w:trPr>
          <w:trHeight w:val="53"/>
        </w:trPr>
        <w:tc>
          <w:tcPr>
            <w:tcW w:w="567" w:type="dxa"/>
            <w:noWrap/>
            <w:vAlign w:val="center"/>
            <w:hideMark/>
          </w:tcPr>
          <w:p w14:paraId="096FE6E7"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3</w:t>
            </w:r>
          </w:p>
        </w:tc>
        <w:tc>
          <w:tcPr>
            <w:tcW w:w="5430" w:type="dxa"/>
            <w:noWrap/>
            <w:vAlign w:val="center"/>
            <w:hideMark/>
          </w:tcPr>
          <w:p w14:paraId="24F9DC40"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r w:rsidRPr="001F7315">
              <w:rPr>
                <w:rFonts w:ascii="Arial" w:eastAsia="Times New Roman" w:hAnsi="Arial" w:cs="Arial"/>
                <w:lang w:val="en-AU" w:eastAsia="en-AU"/>
              </w:rPr>
              <w:t xml:space="preserve">PKL </w:t>
            </w:r>
          </w:p>
        </w:tc>
        <w:tc>
          <w:tcPr>
            <w:tcW w:w="993" w:type="dxa"/>
            <w:noWrap/>
            <w:vAlign w:val="center"/>
            <w:hideMark/>
          </w:tcPr>
          <w:p w14:paraId="20833CCC"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40</w:t>
            </w:r>
          </w:p>
        </w:tc>
        <w:tc>
          <w:tcPr>
            <w:tcW w:w="567" w:type="dxa"/>
          </w:tcPr>
          <w:p w14:paraId="65C024C4"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p>
        </w:tc>
        <w:tc>
          <w:tcPr>
            <w:tcW w:w="850" w:type="dxa"/>
          </w:tcPr>
          <w:p w14:paraId="174F580F"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1EB83002" w14:textId="77777777" w:rsidTr="00DD1796">
        <w:trPr>
          <w:trHeight w:val="53"/>
        </w:trPr>
        <w:tc>
          <w:tcPr>
            <w:tcW w:w="567" w:type="dxa"/>
            <w:noWrap/>
            <w:vAlign w:val="center"/>
            <w:hideMark/>
          </w:tcPr>
          <w:p w14:paraId="339CF770"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4</w:t>
            </w:r>
          </w:p>
        </w:tc>
        <w:tc>
          <w:tcPr>
            <w:tcW w:w="5430" w:type="dxa"/>
            <w:noWrap/>
            <w:vAlign w:val="center"/>
            <w:hideMark/>
          </w:tcPr>
          <w:p w14:paraId="27CD62A0"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Penyusunan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dan</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Presentasi</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Laporan</w:t>
            </w:r>
            <w:proofErr w:type="spellEnd"/>
            <w:r w:rsidRPr="001F7315">
              <w:rPr>
                <w:rFonts w:ascii="Arial" w:eastAsia="Times New Roman" w:hAnsi="Arial" w:cs="Arial"/>
                <w:lang w:val="en-AU" w:eastAsia="en-AU"/>
              </w:rPr>
              <w:t xml:space="preserve"> PKL (</w:t>
            </w:r>
            <w:proofErr w:type="spellStart"/>
            <w:r w:rsidRPr="001F7315">
              <w:rPr>
                <w:rFonts w:ascii="Arial" w:eastAsia="Times New Roman" w:hAnsi="Arial" w:cs="Arial"/>
                <w:lang w:val="en-AU" w:eastAsia="en-AU"/>
              </w:rPr>
              <w:t>dalam</w:t>
            </w:r>
            <w:proofErr w:type="spellEnd"/>
            <w:r w:rsidRPr="001F7315">
              <w:rPr>
                <w:rFonts w:ascii="Arial" w:eastAsia="Times New Roman" w:hAnsi="Arial" w:cs="Arial"/>
                <w:lang w:val="en-AU" w:eastAsia="en-AU"/>
              </w:rPr>
              <w:t xml:space="preserve"> </w:t>
            </w:r>
            <w:proofErr w:type="spellStart"/>
            <w:r w:rsidRPr="001F7315">
              <w:rPr>
                <w:rFonts w:ascii="Arial" w:eastAsia="Times New Roman" w:hAnsi="Arial" w:cs="Arial"/>
                <w:lang w:val="en-AU" w:eastAsia="en-AU"/>
              </w:rPr>
              <w:t>kelompok</w:t>
            </w:r>
            <w:proofErr w:type="spellEnd"/>
            <w:r w:rsidRPr="001F7315">
              <w:rPr>
                <w:rFonts w:ascii="Arial" w:eastAsia="Times New Roman" w:hAnsi="Arial" w:cs="Arial"/>
                <w:lang w:val="en-AU" w:eastAsia="en-AU"/>
              </w:rPr>
              <w:t>)</w:t>
            </w:r>
          </w:p>
        </w:tc>
        <w:tc>
          <w:tcPr>
            <w:tcW w:w="993" w:type="dxa"/>
            <w:noWrap/>
            <w:vAlign w:val="center"/>
            <w:hideMark/>
          </w:tcPr>
          <w:p w14:paraId="0D4D4CED"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16</w:t>
            </w:r>
          </w:p>
        </w:tc>
        <w:tc>
          <w:tcPr>
            <w:tcW w:w="567" w:type="dxa"/>
          </w:tcPr>
          <w:p w14:paraId="698CC76F"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p>
        </w:tc>
        <w:tc>
          <w:tcPr>
            <w:tcW w:w="850" w:type="dxa"/>
          </w:tcPr>
          <w:p w14:paraId="58CBD506"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127170A1" w14:textId="77777777" w:rsidTr="00DD1796">
        <w:trPr>
          <w:trHeight w:val="217"/>
        </w:trPr>
        <w:tc>
          <w:tcPr>
            <w:tcW w:w="567" w:type="dxa"/>
            <w:noWrap/>
            <w:vAlign w:val="center"/>
            <w:hideMark/>
          </w:tcPr>
          <w:p w14:paraId="1B1674A0"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r w:rsidRPr="001F7315">
              <w:rPr>
                <w:rFonts w:ascii="Arial" w:eastAsia="Times New Roman" w:hAnsi="Arial" w:cs="Arial"/>
                <w:b/>
                <w:bCs/>
                <w:lang w:eastAsia="en-AU"/>
              </w:rPr>
              <w:t>5</w:t>
            </w:r>
          </w:p>
        </w:tc>
        <w:tc>
          <w:tcPr>
            <w:tcW w:w="5430" w:type="dxa"/>
            <w:noWrap/>
            <w:vAlign w:val="center"/>
            <w:hideMark/>
          </w:tcPr>
          <w:p w14:paraId="4784E4EF" w14:textId="77777777" w:rsidR="00465CBA" w:rsidRPr="001F7315" w:rsidRDefault="00465CBA" w:rsidP="00465CBA">
            <w:pPr>
              <w:numPr>
                <w:ilvl w:val="0"/>
                <w:numId w:val="0"/>
              </w:numPr>
              <w:spacing w:after="0" w:line="240" w:lineRule="auto"/>
              <w:rPr>
                <w:rFonts w:ascii="Arial" w:eastAsia="Times New Roman" w:hAnsi="Arial" w:cs="Arial"/>
                <w:lang w:val="en-AU" w:eastAsia="en-AU"/>
              </w:rPr>
            </w:pPr>
            <w:proofErr w:type="spellStart"/>
            <w:r w:rsidRPr="001F7315">
              <w:rPr>
                <w:rFonts w:ascii="Arial" w:eastAsia="Times New Roman" w:hAnsi="Arial" w:cs="Arial"/>
                <w:lang w:val="en-AU" w:eastAsia="en-AU"/>
              </w:rPr>
              <w:t>Ujian</w:t>
            </w:r>
            <w:proofErr w:type="spellEnd"/>
            <w:r w:rsidRPr="001F7315">
              <w:rPr>
                <w:rFonts w:ascii="Arial" w:eastAsia="Times New Roman" w:hAnsi="Arial" w:cs="Arial"/>
                <w:lang w:val="en-AU" w:eastAsia="en-AU"/>
              </w:rPr>
              <w:t>/</w:t>
            </w:r>
            <w:proofErr w:type="spellStart"/>
            <w:r w:rsidRPr="001F7315">
              <w:rPr>
                <w:rFonts w:ascii="Arial" w:eastAsia="Times New Roman" w:hAnsi="Arial" w:cs="Arial"/>
                <w:lang w:val="en-AU" w:eastAsia="en-AU"/>
              </w:rPr>
              <w:t>Evaluasi</w:t>
            </w:r>
            <w:proofErr w:type="spellEnd"/>
          </w:p>
        </w:tc>
        <w:tc>
          <w:tcPr>
            <w:tcW w:w="993" w:type="dxa"/>
            <w:noWrap/>
            <w:vAlign w:val="center"/>
            <w:hideMark/>
          </w:tcPr>
          <w:p w14:paraId="504F7140"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lang w:val="en-AU" w:eastAsia="en-AU"/>
              </w:rPr>
            </w:pPr>
            <w:r w:rsidRPr="001F7315">
              <w:rPr>
                <w:rFonts w:ascii="Arial" w:eastAsia="Times New Roman" w:hAnsi="Arial" w:cs="Arial"/>
                <w:lang w:val="en-AU" w:eastAsia="en-AU"/>
              </w:rPr>
              <w:t>52</w:t>
            </w:r>
          </w:p>
        </w:tc>
        <w:tc>
          <w:tcPr>
            <w:tcW w:w="567" w:type="dxa"/>
          </w:tcPr>
          <w:p w14:paraId="12B88895"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lang w:val="en-AU" w:eastAsia="en-AU"/>
              </w:rPr>
            </w:pPr>
          </w:p>
        </w:tc>
        <w:tc>
          <w:tcPr>
            <w:tcW w:w="850" w:type="dxa"/>
          </w:tcPr>
          <w:p w14:paraId="4C5C77EC" w14:textId="77777777" w:rsidR="00465CBA" w:rsidRPr="001F7315" w:rsidRDefault="00465CBA" w:rsidP="006773B6">
            <w:pPr>
              <w:numPr>
                <w:ilvl w:val="0"/>
                <w:numId w:val="0"/>
              </w:numPr>
              <w:spacing w:after="0" w:line="240" w:lineRule="auto"/>
              <w:ind w:left="-108"/>
              <w:jc w:val="center"/>
              <w:rPr>
                <w:rFonts w:ascii="Arial" w:eastAsia="Times New Roman" w:hAnsi="Arial" w:cs="Arial"/>
                <w:lang w:val="en-AU" w:eastAsia="en-AU"/>
              </w:rPr>
            </w:pPr>
          </w:p>
        </w:tc>
      </w:tr>
      <w:tr w:rsidR="006773B6" w:rsidRPr="001F7315" w14:paraId="50422496" w14:textId="77777777" w:rsidTr="00DD1796">
        <w:trPr>
          <w:trHeight w:val="250"/>
        </w:trPr>
        <w:tc>
          <w:tcPr>
            <w:tcW w:w="567" w:type="dxa"/>
            <w:noWrap/>
            <w:vAlign w:val="center"/>
            <w:hideMark/>
          </w:tcPr>
          <w:p w14:paraId="24FA8670" w14:textId="77777777" w:rsidR="00465CBA" w:rsidRPr="001F7315" w:rsidRDefault="00465CBA" w:rsidP="00DD1796">
            <w:pPr>
              <w:numPr>
                <w:ilvl w:val="0"/>
                <w:numId w:val="0"/>
              </w:numPr>
              <w:spacing w:after="0" w:line="240" w:lineRule="auto"/>
              <w:ind w:left="-108"/>
              <w:jc w:val="center"/>
              <w:rPr>
                <w:rFonts w:ascii="Arial" w:eastAsia="Times New Roman" w:hAnsi="Arial" w:cs="Arial"/>
                <w:b/>
                <w:bCs/>
                <w:lang w:eastAsia="en-AU"/>
              </w:rPr>
            </w:pPr>
          </w:p>
        </w:tc>
        <w:tc>
          <w:tcPr>
            <w:tcW w:w="5430" w:type="dxa"/>
            <w:noWrap/>
            <w:vAlign w:val="center"/>
            <w:hideMark/>
          </w:tcPr>
          <w:p w14:paraId="3A044823" w14:textId="77777777" w:rsidR="00465CBA" w:rsidRPr="001F7315" w:rsidRDefault="00465CBA" w:rsidP="00465CBA">
            <w:pPr>
              <w:numPr>
                <w:ilvl w:val="0"/>
                <w:numId w:val="0"/>
              </w:numPr>
              <w:spacing w:after="0" w:line="240" w:lineRule="auto"/>
              <w:ind w:left="567"/>
              <w:jc w:val="right"/>
              <w:rPr>
                <w:rFonts w:ascii="Arial" w:eastAsia="Times New Roman" w:hAnsi="Arial" w:cs="Arial"/>
                <w:b/>
                <w:bCs/>
                <w:lang w:val="en-AU" w:eastAsia="en-AU"/>
              </w:rPr>
            </w:pPr>
            <w:r w:rsidRPr="001F7315">
              <w:rPr>
                <w:rFonts w:ascii="Arial" w:eastAsia="Times New Roman" w:hAnsi="Arial" w:cs="Arial"/>
                <w:b/>
                <w:bCs/>
                <w:lang w:val="en-AU" w:eastAsia="en-AU"/>
              </w:rPr>
              <w:t>TOTAL   =</w:t>
            </w:r>
          </w:p>
        </w:tc>
        <w:tc>
          <w:tcPr>
            <w:tcW w:w="993" w:type="dxa"/>
            <w:noWrap/>
            <w:vAlign w:val="center"/>
            <w:hideMark/>
          </w:tcPr>
          <w:p w14:paraId="51502B33" w14:textId="0A14ADA0" w:rsidR="00465CBA" w:rsidRPr="001F7315" w:rsidRDefault="00465CBA" w:rsidP="00DD1796">
            <w:pPr>
              <w:numPr>
                <w:ilvl w:val="0"/>
                <w:numId w:val="0"/>
              </w:numPr>
              <w:spacing w:after="0" w:line="240" w:lineRule="auto"/>
              <w:ind w:left="-632" w:right="-959" w:hanging="284"/>
              <w:jc w:val="center"/>
              <w:rPr>
                <w:rFonts w:ascii="Arial" w:eastAsia="Times New Roman" w:hAnsi="Arial" w:cs="Arial"/>
                <w:b/>
                <w:bCs/>
                <w:lang w:val="en-AU" w:eastAsia="en-AU"/>
              </w:rPr>
            </w:pPr>
            <w:r w:rsidRPr="001F7315">
              <w:rPr>
                <w:rFonts w:ascii="Arial" w:eastAsia="Times New Roman" w:hAnsi="Arial" w:cs="Arial"/>
                <w:b/>
                <w:bCs/>
                <w:lang w:val="en-AU" w:eastAsia="en-AU"/>
              </w:rPr>
              <w:t>440</w:t>
            </w:r>
          </w:p>
        </w:tc>
        <w:tc>
          <w:tcPr>
            <w:tcW w:w="567" w:type="dxa"/>
          </w:tcPr>
          <w:p w14:paraId="0B961E1F" w14:textId="56558E64" w:rsidR="00465CBA" w:rsidRPr="001F7315" w:rsidRDefault="00DD1796" w:rsidP="006773B6">
            <w:pPr>
              <w:numPr>
                <w:ilvl w:val="0"/>
                <w:numId w:val="0"/>
              </w:numPr>
              <w:spacing w:after="0" w:line="240" w:lineRule="auto"/>
              <w:ind w:left="-391" w:right="-249"/>
              <w:jc w:val="center"/>
              <w:rPr>
                <w:rFonts w:ascii="Arial" w:eastAsia="Times New Roman" w:hAnsi="Arial" w:cs="Arial"/>
                <w:b/>
                <w:bCs/>
                <w:lang w:val="en-AU" w:eastAsia="en-AU"/>
              </w:rPr>
            </w:pPr>
            <w:r w:rsidRPr="001F7315">
              <w:rPr>
                <w:rFonts w:ascii="Arial" w:eastAsia="Times New Roman" w:hAnsi="Arial" w:cs="Arial"/>
                <w:b/>
                <w:bCs/>
                <w:lang w:val="en-AU" w:eastAsia="en-AU"/>
              </w:rPr>
              <w:t>JP</w:t>
            </w:r>
          </w:p>
        </w:tc>
        <w:tc>
          <w:tcPr>
            <w:tcW w:w="850" w:type="dxa"/>
          </w:tcPr>
          <w:p w14:paraId="190E2F88"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p>
        </w:tc>
      </w:tr>
      <w:tr w:rsidR="006773B6" w:rsidRPr="001F7315" w14:paraId="6B8C6663" w14:textId="77777777" w:rsidTr="00DD1796">
        <w:trPr>
          <w:trHeight w:val="240"/>
        </w:trPr>
        <w:tc>
          <w:tcPr>
            <w:tcW w:w="567" w:type="dxa"/>
            <w:shd w:val="clear" w:color="auto" w:fill="D3DFEE"/>
            <w:noWrap/>
            <w:vAlign w:val="center"/>
            <w:hideMark/>
          </w:tcPr>
          <w:p w14:paraId="14826077" w14:textId="77777777" w:rsidR="00465CBA" w:rsidRPr="001F7315" w:rsidRDefault="00465CBA" w:rsidP="00465CBA">
            <w:pPr>
              <w:numPr>
                <w:ilvl w:val="0"/>
                <w:numId w:val="0"/>
              </w:numPr>
              <w:spacing w:after="0" w:line="240" w:lineRule="auto"/>
              <w:ind w:left="567"/>
              <w:rPr>
                <w:rFonts w:ascii="Arial" w:eastAsia="Times New Roman" w:hAnsi="Arial" w:cs="Arial"/>
                <w:b/>
                <w:bCs/>
                <w:lang w:val="en-AU" w:eastAsia="en-AU"/>
              </w:rPr>
            </w:pPr>
          </w:p>
        </w:tc>
        <w:tc>
          <w:tcPr>
            <w:tcW w:w="5430" w:type="dxa"/>
            <w:shd w:val="clear" w:color="auto" w:fill="D3DFEE"/>
            <w:noWrap/>
            <w:vAlign w:val="center"/>
            <w:hideMark/>
          </w:tcPr>
          <w:p w14:paraId="68BB8421" w14:textId="77777777" w:rsidR="00465CBA" w:rsidRPr="001F7315" w:rsidRDefault="00465CBA" w:rsidP="00465CBA">
            <w:pPr>
              <w:numPr>
                <w:ilvl w:val="0"/>
                <w:numId w:val="0"/>
              </w:numPr>
              <w:spacing w:after="0" w:line="240" w:lineRule="auto"/>
              <w:ind w:left="567"/>
              <w:jc w:val="right"/>
              <w:rPr>
                <w:rFonts w:ascii="Arial" w:eastAsia="Times New Roman" w:hAnsi="Arial" w:cs="Arial"/>
                <w:b/>
                <w:bCs/>
                <w:lang w:val="en-AU" w:eastAsia="en-AU"/>
              </w:rPr>
            </w:pPr>
            <w:proofErr w:type="spellStart"/>
            <w:r w:rsidRPr="001F7315">
              <w:rPr>
                <w:rFonts w:ascii="Arial" w:eastAsia="Times New Roman" w:hAnsi="Arial" w:cs="Arial"/>
                <w:b/>
                <w:bCs/>
                <w:lang w:val="en-AU" w:eastAsia="en-AU"/>
              </w:rPr>
              <w:t>Jumlah</w:t>
            </w:r>
            <w:proofErr w:type="spellEnd"/>
            <w:r w:rsidRPr="001F7315">
              <w:rPr>
                <w:rFonts w:ascii="Arial" w:eastAsia="Times New Roman" w:hAnsi="Arial" w:cs="Arial"/>
                <w:b/>
                <w:bCs/>
                <w:lang w:val="en-AU" w:eastAsia="en-AU"/>
              </w:rPr>
              <w:t xml:space="preserve"> </w:t>
            </w:r>
            <w:proofErr w:type="spellStart"/>
            <w:r w:rsidRPr="001F7315">
              <w:rPr>
                <w:rFonts w:ascii="Arial" w:eastAsia="Times New Roman" w:hAnsi="Arial" w:cs="Arial"/>
                <w:b/>
                <w:bCs/>
                <w:lang w:val="en-AU" w:eastAsia="en-AU"/>
              </w:rPr>
              <w:t>Minggu</w:t>
            </w:r>
            <w:proofErr w:type="spellEnd"/>
            <w:r w:rsidRPr="001F7315">
              <w:rPr>
                <w:rFonts w:ascii="Arial" w:eastAsia="Times New Roman" w:hAnsi="Arial" w:cs="Arial"/>
                <w:b/>
                <w:bCs/>
                <w:lang w:val="en-AU" w:eastAsia="en-AU"/>
              </w:rPr>
              <w:t xml:space="preserve"> ±</w:t>
            </w:r>
          </w:p>
        </w:tc>
        <w:tc>
          <w:tcPr>
            <w:tcW w:w="993" w:type="dxa"/>
            <w:shd w:val="clear" w:color="auto" w:fill="D3DFEE"/>
            <w:noWrap/>
            <w:vAlign w:val="center"/>
            <w:hideMark/>
          </w:tcPr>
          <w:p w14:paraId="7CC8CA17" w14:textId="77777777" w:rsidR="00465CBA" w:rsidRPr="001F7315" w:rsidRDefault="00465CBA" w:rsidP="006773B6">
            <w:pPr>
              <w:numPr>
                <w:ilvl w:val="0"/>
                <w:numId w:val="0"/>
              </w:numPr>
              <w:spacing w:after="0" w:line="240" w:lineRule="auto"/>
              <w:ind w:left="-632" w:right="-959" w:hanging="284"/>
              <w:jc w:val="center"/>
              <w:rPr>
                <w:rFonts w:ascii="Arial" w:eastAsia="Times New Roman" w:hAnsi="Arial" w:cs="Arial"/>
                <w:b/>
                <w:bCs/>
                <w:lang w:val="en-AU" w:eastAsia="en-AU"/>
              </w:rPr>
            </w:pPr>
            <w:r w:rsidRPr="001F7315">
              <w:rPr>
                <w:rFonts w:ascii="Arial" w:eastAsia="Times New Roman" w:hAnsi="Arial" w:cs="Arial"/>
                <w:b/>
                <w:bCs/>
                <w:lang w:val="en-AU" w:eastAsia="en-AU"/>
              </w:rPr>
              <w:t>9,17</w:t>
            </w:r>
          </w:p>
        </w:tc>
        <w:tc>
          <w:tcPr>
            <w:tcW w:w="567" w:type="dxa"/>
            <w:shd w:val="clear" w:color="auto" w:fill="D3DFEE"/>
          </w:tcPr>
          <w:p w14:paraId="3DFDC7F8" w14:textId="77777777" w:rsidR="00465CBA" w:rsidRPr="001F7315" w:rsidRDefault="00465CBA" w:rsidP="006773B6">
            <w:pPr>
              <w:numPr>
                <w:ilvl w:val="0"/>
                <w:numId w:val="0"/>
              </w:numPr>
              <w:spacing w:after="0" w:line="240" w:lineRule="auto"/>
              <w:ind w:left="-391" w:right="-249"/>
              <w:jc w:val="center"/>
              <w:rPr>
                <w:rFonts w:ascii="Arial" w:eastAsia="Times New Roman" w:hAnsi="Arial" w:cs="Arial"/>
                <w:b/>
                <w:bCs/>
                <w:lang w:val="en-AU" w:eastAsia="en-AU"/>
              </w:rPr>
            </w:pPr>
          </w:p>
        </w:tc>
        <w:tc>
          <w:tcPr>
            <w:tcW w:w="850" w:type="dxa"/>
            <w:shd w:val="clear" w:color="auto" w:fill="D3DFEE"/>
          </w:tcPr>
          <w:p w14:paraId="4BED596C" w14:textId="77777777" w:rsidR="00465CBA" w:rsidRPr="001F7315" w:rsidRDefault="00465CBA" w:rsidP="006773B6">
            <w:pPr>
              <w:numPr>
                <w:ilvl w:val="0"/>
                <w:numId w:val="0"/>
              </w:numPr>
              <w:spacing w:after="0" w:line="240" w:lineRule="auto"/>
              <w:ind w:left="-108"/>
              <w:jc w:val="center"/>
              <w:rPr>
                <w:rFonts w:ascii="Arial" w:eastAsia="Times New Roman" w:hAnsi="Arial" w:cs="Arial"/>
                <w:b/>
                <w:bCs/>
                <w:lang w:val="en-AU" w:eastAsia="en-AU"/>
              </w:rPr>
            </w:pPr>
          </w:p>
        </w:tc>
      </w:tr>
    </w:tbl>
    <w:p w14:paraId="16611BE7" w14:textId="77777777" w:rsidR="00C81E23" w:rsidRPr="001F7315" w:rsidRDefault="00C81E23" w:rsidP="00C81E23">
      <w:pPr>
        <w:numPr>
          <w:ilvl w:val="0"/>
          <w:numId w:val="0"/>
        </w:numPr>
        <w:spacing w:after="0" w:line="240" w:lineRule="auto"/>
        <w:rPr>
          <w:rFonts w:ascii="Arial" w:hAnsi="Arial" w:cs="Arial"/>
          <w:lang w:val="en-US"/>
        </w:rPr>
      </w:pPr>
    </w:p>
    <w:p w14:paraId="32F871E5" w14:textId="77777777" w:rsidR="00E12AC3" w:rsidRPr="001F7315" w:rsidRDefault="00E12AC3" w:rsidP="00C81E23">
      <w:pPr>
        <w:numPr>
          <w:ilvl w:val="0"/>
          <w:numId w:val="0"/>
        </w:numPr>
        <w:spacing w:after="0" w:line="240" w:lineRule="auto"/>
        <w:ind w:left="567"/>
        <w:rPr>
          <w:rFonts w:ascii="Arial" w:hAnsi="Arial" w:cs="Arial"/>
          <w:lang w:val="en-US"/>
        </w:rPr>
      </w:pPr>
    </w:p>
    <w:p w14:paraId="5B7C8704" w14:textId="77777777" w:rsidR="00BD0D0A" w:rsidRDefault="00BD0D0A" w:rsidP="00C81E23">
      <w:pPr>
        <w:numPr>
          <w:ilvl w:val="0"/>
          <w:numId w:val="0"/>
        </w:numPr>
        <w:spacing w:after="0" w:line="240" w:lineRule="auto"/>
        <w:ind w:left="567"/>
        <w:rPr>
          <w:rFonts w:ascii="Arial" w:hAnsi="Arial" w:cs="Arial"/>
          <w:lang w:val="en-US"/>
        </w:rPr>
      </w:pPr>
    </w:p>
    <w:p w14:paraId="0A3F6993" w14:textId="77777777" w:rsidR="001F7315" w:rsidRDefault="001F7315" w:rsidP="00C81E23">
      <w:pPr>
        <w:numPr>
          <w:ilvl w:val="0"/>
          <w:numId w:val="0"/>
        </w:numPr>
        <w:spacing w:after="0" w:line="240" w:lineRule="auto"/>
        <w:ind w:left="567"/>
        <w:rPr>
          <w:rFonts w:ascii="Arial" w:hAnsi="Arial" w:cs="Arial"/>
          <w:lang w:val="en-US"/>
        </w:rPr>
      </w:pPr>
    </w:p>
    <w:p w14:paraId="3DC1EBB8" w14:textId="77777777" w:rsidR="001F7315" w:rsidRDefault="001F7315" w:rsidP="00C81E23">
      <w:pPr>
        <w:numPr>
          <w:ilvl w:val="0"/>
          <w:numId w:val="0"/>
        </w:numPr>
        <w:spacing w:after="0" w:line="240" w:lineRule="auto"/>
        <w:ind w:left="567"/>
        <w:rPr>
          <w:rFonts w:ascii="Arial" w:hAnsi="Arial" w:cs="Arial"/>
          <w:lang w:val="en-US"/>
        </w:rPr>
      </w:pPr>
    </w:p>
    <w:p w14:paraId="537CB7FA" w14:textId="77777777" w:rsidR="001F7315" w:rsidRPr="001F7315" w:rsidRDefault="001F7315" w:rsidP="00C81E23">
      <w:pPr>
        <w:numPr>
          <w:ilvl w:val="0"/>
          <w:numId w:val="0"/>
        </w:numPr>
        <w:spacing w:after="0" w:line="240" w:lineRule="auto"/>
        <w:ind w:left="567"/>
        <w:rPr>
          <w:rFonts w:ascii="Arial" w:hAnsi="Arial" w:cs="Arial"/>
          <w:lang w:val="en-US"/>
        </w:rPr>
      </w:pPr>
    </w:p>
    <w:p w14:paraId="160BFC37" w14:textId="0C748D02" w:rsidR="00BD0D0A" w:rsidRPr="001F7315" w:rsidRDefault="00B066BA" w:rsidP="00C81E23">
      <w:pPr>
        <w:pStyle w:val="ListParagraph"/>
        <w:numPr>
          <w:ilvl w:val="0"/>
          <w:numId w:val="1"/>
        </w:numPr>
        <w:spacing w:after="0" w:line="240" w:lineRule="auto"/>
        <w:ind w:left="426" w:hanging="426"/>
        <w:jc w:val="both"/>
        <w:rPr>
          <w:rFonts w:ascii="Arial" w:hAnsi="Arial" w:cs="Arial"/>
          <w:b/>
          <w:lang w:val="en-AU"/>
        </w:rPr>
      </w:pPr>
      <w:r w:rsidRPr="001F7315">
        <w:rPr>
          <w:rFonts w:ascii="Arial" w:hAnsi="Arial" w:cs="Arial"/>
          <w:b/>
          <w:lang w:val="en-AU"/>
        </w:rPr>
        <w:t>PERINCIAN</w:t>
      </w:r>
      <w:r w:rsidR="00BD0D0A" w:rsidRPr="001F7315">
        <w:rPr>
          <w:rFonts w:ascii="Arial" w:hAnsi="Arial" w:cs="Arial"/>
          <w:b/>
          <w:lang w:val="en-AU"/>
        </w:rPr>
        <w:t xml:space="preserve"> MATA DIKLAT</w:t>
      </w:r>
    </w:p>
    <w:p w14:paraId="6E5232C2" w14:textId="77777777" w:rsidR="00B066BA" w:rsidRPr="001F7315" w:rsidRDefault="00B066BA" w:rsidP="00B066BA">
      <w:pPr>
        <w:pStyle w:val="ListParagraph"/>
        <w:numPr>
          <w:ilvl w:val="0"/>
          <w:numId w:val="0"/>
        </w:numPr>
        <w:spacing w:after="0" w:line="240" w:lineRule="auto"/>
        <w:ind w:left="426"/>
        <w:jc w:val="both"/>
        <w:rPr>
          <w:rFonts w:ascii="Arial" w:hAnsi="Arial" w:cs="Arial"/>
          <w:b/>
          <w:lang w:val="en-AU"/>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4111"/>
        <w:gridCol w:w="283"/>
        <w:gridCol w:w="709"/>
      </w:tblGrid>
      <w:tr w:rsidR="00402AD0" w:rsidRPr="001F7315" w14:paraId="738F08D0" w14:textId="77777777" w:rsidTr="00A91D6A">
        <w:trPr>
          <w:trHeight w:val="342"/>
        </w:trPr>
        <w:tc>
          <w:tcPr>
            <w:tcW w:w="675" w:type="dxa"/>
            <w:vAlign w:val="center"/>
          </w:tcPr>
          <w:p w14:paraId="739F78E9" w14:textId="08FF02F7" w:rsidR="00DD1796" w:rsidRPr="001F7315" w:rsidRDefault="00DD1796" w:rsidP="00DD1796">
            <w:pPr>
              <w:numPr>
                <w:ilvl w:val="0"/>
                <w:numId w:val="0"/>
              </w:numPr>
              <w:spacing w:after="0" w:line="240" w:lineRule="auto"/>
              <w:rPr>
                <w:rFonts w:ascii="Arial" w:hAnsi="Arial" w:cs="Arial"/>
                <w:lang w:val="sv-SE"/>
              </w:rPr>
            </w:pPr>
            <w:r w:rsidRPr="001F7315">
              <w:rPr>
                <w:rFonts w:ascii="Arial" w:hAnsi="Arial" w:cs="Arial"/>
                <w:lang w:val="sv-SE"/>
              </w:rPr>
              <w:t>NO.</w:t>
            </w:r>
          </w:p>
        </w:tc>
        <w:tc>
          <w:tcPr>
            <w:tcW w:w="2552" w:type="dxa"/>
            <w:vAlign w:val="center"/>
          </w:tcPr>
          <w:p w14:paraId="47EE670C" w14:textId="77777777" w:rsidR="00DD1796" w:rsidRPr="001F7315" w:rsidRDefault="00DD1796" w:rsidP="00DD1796">
            <w:pPr>
              <w:numPr>
                <w:ilvl w:val="0"/>
                <w:numId w:val="0"/>
              </w:numPr>
              <w:spacing w:after="0" w:line="240" w:lineRule="auto"/>
              <w:rPr>
                <w:rFonts w:ascii="Arial" w:hAnsi="Arial" w:cs="Arial"/>
                <w:b/>
                <w:lang w:val="sv-SE"/>
              </w:rPr>
            </w:pPr>
            <w:r w:rsidRPr="001F7315">
              <w:rPr>
                <w:rFonts w:ascii="Arial" w:hAnsi="Arial" w:cs="Arial"/>
                <w:b/>
                <w:lang w:val="sv-SE"/>
              </w:rPr>
              <w:t>MATA DIKLAT</w:t>
            </w:r>
          </w:p>
        </w:tc>
        <w:tc>
          <w:tcPr>
            <w:tcW w:w="4111" w:type="dxa"/>
          </w:tcPr>
          <w:p w14:paraId="22736B36" w14:textId="68CAF3A2" w:rsidR="00DD1796" w:rsidRPr="001F7315" w:rsidRDefault="00DD1796" w:rsidP="00DD1796">
            <w:pPr>
              <w:numPr>
                <w:ilvl w:val="0"/>
                <w:numId w:val="0"/>
              </w:numPr>
              <w:spacing w:after="0" w:line="240" w:lineRule="auto"/>
              <w:ind w:left="-94"/>
              <w:rPr>
                <w:rFonts w:ascii="Arial" w:hAnsi="Arial" w:cs="Arial"/>
                <w:b/>
                <w:lang w:val="sv-SE"/>
              </w:rPr>
            </w:pPr>
            <w:r w:rsidRPr="001F7315">
              <w:rPr>
                <w:rFonts w:ascii="Arial" w:hAnsi="Arial" w:cs="Arial"/>
                <w:b/>
                <w:lang w:val="sv-SE"/>
              </w:rPr>
              <w:t>POKOK BAHASAN</w:t>
            </w:r>
          </w:p>
        </w:tc>
        <w:tc>
          <w:tcPr>
            <w:tcW w:w="992" w:type="dxa"/>
            <w:gridSpan w:val="2"/>
            <w:vAlign w:val="center"/>
          </w:tcPr>
          <w:p w14:paraId="1FF4207C" w14:textId="5F5A336B" w:rsidR="00DD1796" w:rsidRPr="001F7315" w:rsidRDefault="00DD1796" w:rsidP="00402AD0">
            <w:pPr>
              <w:numPr>
                <w:ilvl w:val="0"/>
                <w:numId w:val="0"/>
              </w:numPr>
              <w:spacing w:after="0" w:line="240" w:lineRule="auto"/>
              <w:ind w:left="-108"/>
              <w:jc w:val="center"/>
              <w:rPr>
                <w:rFonts w:ascii="Arial" w:hAnsi="Arial" w:cs="Arial"/>
                <w:b/>
                <w:lang w:val="sv-SE"/>
              </w:rPr>
            </w:pPr>
            <w:r w:rsidRPr="001F7315">
              <w:rPr>
                <w:rFonts w:ascii="Arial" w:hAnsi="Arial" w:cs="Arial"/>
                <w:b/>
                <w:lang w:val="sv-SE"/>
              </w:rPr>
              <w:t>JP</w:t>
            </w:r>
          </w:p>
        </w:tc>
      </w:tr>
      <w:tr w:rsidR="00402AD0" w:rsidRPr="001F7315" w14:paraId="725F1005" w14:textId="77777777" w:rsidTr="001F7315">
        <w:trPr>
          <w:trHeight w:val="285"/>
        </w:trPr>
        <w:tc>
          <w:tcPr>
            <w:tcW w:w="8330" w:type="dxa"/>
            <w:gridSpan w:val="5"/>
          </w:tcPr>
          <w:p w14:paraId="39905D7B" w14:textId="40E4BA34" w:rsidR="00DD1796" w:rsidRPr="001F7315" w:rsidRDefault="00DD1796" w:rsidP="00DD1796">
            <w:pPr>
              <w:numPr>
                <w:ilvl w:val="0"/>
                <w:numId w:val="0"/>
              </w:numPr>
              <w:spacing w:after="0" w:line="240" w:lineRule="auto"/>
              <w:rPr>
                <w:rFonts w:ascii="Arial" w:hAnsi="Arial" w:cs="Arial"/>
                <w:lang w:val="sv-SE"/>
              </w:rPr>
            </w:pPr>
            <w:r w:rsidRPr="001F7315">
              <w:rPr>
                <w:rFonts w:ascii="Arial" w:hAnsi="Arial" w:cs="Arial"/>
                <w:b/>
                <w:bCs/>
                <w:lang w:val="sv-SE"/>
              </w:rPr>
              <w:t>A. MATA DIKLAT POKOK</w:t>
            </w:r>
          </w:p>
        </w:tc>
      </w:tr>
      <w:tr w:rsidR="001F7315" w:rsidRPr="001F7315" w14:paraId="606BEC10" w14:textId="77777777" w:rsidTr="00A91D6A">
        <w:tc>
          <w:tcPr>
            <w:tcW w:w="675" w:type="dxa"/>
          </w:tcPr>
          <w:p w14:paraId="43F695F0" w14:textId="0532D9A6" w:rsidR="00DD1796" w:rsidRPr="001F7315" w:rsidRDefault="00DD1796" w:rsidP="00DD1796">
            <w:pPr>
              <w:spacing w:after="0" w:line="240" w:lineRule="auto"/>
              <w:ind w:left="0" w:firstLine="0"/>
              <w:rPr>
                <w:rFonts w:ascii="Arial" w:hAnsi="Arial" w:cs="Arial"/>
              </w:rPr>
            </w:pPr>
          </w:p>
        </w:tc>
        <w:tc>
          <w:tcPr>
            <w:tcW w:w="2552" w:type="dxa"/>
          </w:tcPr>
          <w:p w14:paraId="65E2F76B" w14:textId="77777777" w:rsidR="00DD1796" w:rsidRPr="001F7315" w:rsidRDefault="00DD1796" w:rsidP="00DD1796">
            <w:pPr>
              <w:numPr>
                <w:ilvl w:val="0"/>
                <w:numId w:val="0"/>
              </w:numPr>
              <w:spacing w:after="0" w:line="240" w:lineRule="auto"/>
              <w:rPr>
                <w:rFonts w:ascii="Arial" w:hAnsi="Arial" w:cs="Arial"/>
                <w:bCs/>
                <w:lang w:val="sv-SE"/>
              </w:rPr>
            </w:pPr>
            <w:proofErr w:type="spellStart"/>
            <w:r w:rsidRPr="001F7315">
              <w:rPr>
                <w:rFonts w:ascii="Arial" w:hAnsi="Arial" w:cs="Arial"/>
                <w:bCs/>
                <w:lang w:val="sv-SE"/>
              </w:rPr>
              <w:t>Pengantar</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p>
          <w:p w14:paraId="0B8053AC" w14:textId="7CE39833" w:rsidR="00DD1796" w:rsidRPr="001F7315" w:rsidRDefault="00DD1796" w:rsidP="00DD1796">
            <w:pPr>
              <w:numPr>
                <w:ilvl w:val="0"/>
                <w:numId w:val="0"/>
              </w:numPr>
              <w:spacing w:after="0" w:line="240" w:lineRule="auto"/>
              <w:ind w:left="927" w:hanging="360"/>
              <w:rPr>
                <w:rFonts w:ascii="Arial" w:hAnsi="Arial" w:cs="Arial"/>
                <w:lang w:val="da-DK"/>
              </w:rPr>
            </w:pPr>
          </w:p>
        </w:tc>
        <w:tc>
          <w:tcPr>
            <w:tcW w:w="4394" w:type="dxa"/>
            <w:gridSpan w:val="2"/>
          </w:tcPr>
          <w:p w14:paraId="4252E50C" w14:textId="77777777" w:rsidR="00DD1796" w:rsidRPr="001F7315" w:rsidRDefault="00DD1796" w:rsidP="00FF7CC7">
            <w:pPr>
              <w:numPr>
                <w:ilvl w:val="0"/>
                <w:numId w:val="19"/>
              </w:numPr>
              <w:spacing w:after="0" w:line="240" w:lineRule="auto"/>
              <w:ind w:left="417" w:hanging="284"/>
              <w:rPr>
                <w:rFonts w:ascii="Arial" w:hAnsi="Arial" w:cs="Arial"/>
                <w:bCs/>
                <w:lang w:val="sv-SE"/>
              </w:rPr>
            </w:pPr>
            <w:proofErr w:type="spellStart"/>
            <w:r w:rsidRPr="001F7315">
              <w:rPr>
                <w:rFonts w:ascii="Arial" w:hAnsi="Arial" w:cs="Arial"/>
                <w:bCs/>
                <w:lang w:val="sv-SE"/>
              </w:rPr>
              <w:t>Ketentuan</w:t>
            </w:r>
            <w:proofErr w:type="spellEnd"/>
            <w:r w:rsidRPr="001F7315">
              <w:rPr>
                <w:rFonts w:ascii="Arial" w:hAnsi="Arial" w:cs="Arial"/>
                <w:bCs/>
                <w:lang w:val="sv-SE"/>
              </w:rPr>
              <w:t xml:space="preserve"> </w:t>
            </w:r>
            <w:proofErr w:type="spellStart"/>
            <w:r w:rsidRPr="001F7315">
              <w:rPr>
                <w:rFonts w:ascii="Arial" w:hAnsi="Arial" w:cs="Arial"/>
                <w:bCs/>
                <w:lang w:val="sv-SE"/>
              </w:rPr>
              <w:t>Umum</w:t>
            </w:r>
            <w:proofErr w:type="spellEnd"/>
            <w:r w:rsidRPr="001F7315">
              <w:rPr>
                <w:rFonts w:ascii="Arial" w:hAnsi="Arial" w:cs="Arial"/>
                <w:bCs/>
                <w:lang w:val="sv-SE"/>
              </w:rPr>
              <w:t xml:space="preserve"> </w:t>
            </w:r>
            <w:proofErr w:type="spellStart"/>
            <w:r w:rsidRPr="001F7315">
              <w:rPr>
                <w:rFonts w:ascii="Arial" w:hAnsi="Arial" w:cs="Arial"/>
                <w:bCs/>
                <w:lang w:val="sv-SE"/>
              </w:rPr>
              <w:t>dalam</w:t>
            </w:r>
            <w:proofErr w:type="spellEnd"/>
            <w:r w:rsidRPr="001F7315">
              <w:rPr>
                <w:rFonts w:ascii="Arial" w:hAnsi="Arial" w:cs="Arial"/>
                <w:bCs/>
                <w:lang w:val="sv-SE"/>
              </w:rPr>
              <w:t xml:space="preserve"> </w:t>
            </w:r>
            <w:proofErr w:type="spellStart"/>
            <w:r w:rsidRPr="001F7315">
              <w:rPr>
                <w:rFonts w:ascii="Arial" w:hAnsi="Arial" w:cs="Arial"/>
                <w:bCs/>
                <w:lang w:val="sv-SE"/>
              </w:rPr>
              <w:t>perundang</w:t>
            </w:r>
            <w:proofErr w:type="spellEnd"/>
            <w:r w:rsidRPr="001F7315">
              <w:rPr>
                <w:rFonts w:ascii="Arial" w:hAnsi="Arial" w:cs="Arial"/>
                <w:bCs/>
                <w:lang w:val="sv-SE"/>
              </w:rPr>
              <w:t xml:space="preserve"> – </w:t>
            </w:r>
            <w:proofErr w:type="spellStart"/>
            <w:r w:rsidRPr="001F7315">
              <w:rPr>
                <w:rFonts w:ascii="Arial" w:hAnsi="Arial" w:cs="Arial"/>
                <w:bCs/>
                <w:lang w:val="sv-SE"/>
              </w:rPr>
              <w:t>undangan</w:t>
            </w:r>
            <w:proofErr w:type="spellEnd"/>
            <w:r w:rsidRPr="001F7315">
              <w:rPr>
                <w:rFonts w:ascii="Arial" w:hAnsi="Arial" w:cs="Arial"/>
                <w:bCs/>
                <w:lang w:val="sv-SE"/>
              </w:rPr>
              <w:t xml:space="preserve"> </w:t>
            </w:r>
            <w:proofErr w:type="spellStart"/>
            <w:r w:rsidRPr="001F7315">
              <w:rPr>
                <w:rFonts w:ascii="Arial" w:hAnsi="Arial" w:cs="Arial"/>
                <w:bCs/>
                <w:lang w:val="sv-SE"/>
              </w:rPr>
              <w:t>Pabean</w:t>
            </w:r>
            <w:proofErr w:type="spellEnd"/>
          </w:p>
          <w:p w14:paraId="0129D567" w14:textId="77777777" w:rsidR="00DD1796" w:rsidRPr="001F7315" w:rsidRDefault="00DD1796" w:rsidP="00FF7CC7">
            <w:pPr>
              <w:numPr>
                <w:ilvl w:val="0"/>
                <w:numId w:val="20"/>
              </w:numPr>
              <w:spacing w:after="0" w:line="240" w:lineRule="auto"/>
              <w:ind w:left="799" w:hanging="340"/>
              <w:rPr>
                <w:rFonts w:ascii="Arial" w:hAnsi="Arial" w:cs="Arial"/>
                <w:bCs/>
                <w:lang w:val="sv-SE"/>
              </w:rPr>
            </w:pPr>
            <w:proofErr w:type="spellStart"/>
            <w:r w:rsidRPr="001F7315">
              <w:rPr>
                <w:rFonts w:ascii="Arial" w:hAnsi="Arial" w:cs="Arial"/>
                <w:bCs/>
                <w:lang w:val="sv-SE"/>
              </w:rPr>
              <w:t>Ketentuan</w:t>
            </w:r>
            <w:proofErr w:type="spellEnd"/>
            <w:r w:rsidRPr="001F7315">
              <w:rPr>
                <w:rFonts w:ascii="Arial" w:hAnsi="Arial" w:cs="Arial"/>
                <w:bCs/>
                <w:lang w:val="sv-SE"/>
              </w:rPr>
              <w:t xml:space="preserve"> </w:t>
            </w:r>
            <w:proofErr w:type="spellStart"/>
            <w:r w:rsidRPr="001F7315">
              <w:rPr>
                <w:rFonts w:ascii="Arial" w:hAnsi="Arial" w:cs="Arial"/>
                <w:bCs/>
                <w:lang w:val="sv-SE"/>
              </w:rPr>
              <w:t>pembe</w:t>
            </w:r>
            <w:proofErr w:type="spellEnd"/>
            <w:r w:rsidRPr="001F7315">
              <w:rPr>
                <w:rFonts w:ascii="Arial" w:hAnsi="Arial" w:cs="Arial"/>
                <w:bCs/>
                <w:lang w:val="sv-SE"/>
              </w:rPr>
              <w:t xml:space="preserve"> </w:t>
            </w:r>
            <w:proofErr w:type="spellStart"/>
            <w:r w:rsidRPr="001F7315">
              <w:rPr>
                <w:rFonts w:ascii="Arial" w:hAnsi="Arial" w:cs="Arial"/>
                <w:bCs/>
                <w:lang w:val="sv-SE"/>
              </w:rPr>
              <w:t>ritahuan</w:t>
            </w:r>
            <w:proofErr w:type="spellEnd"/>
            <w:r w:rsidRPr="001F7315">
              <w:rPr>
                <w:rFonts w:ascii="Arial" w:hAnsi="Arial" w:cs="Arial"/>
                <w:bCs/>
                <w:lang w:val="sv-SE"/>
              </w:rPr>
              <w:t xml:space="preserve"> </w:t>
            </w:r>
            <w:proofErr w:type="spellStart"/>
            <w:r w:rsidRPr="001F7315">
              <w:rPr>
                <w:rFonts w:ascii="Arial" w:hAnsi="Arial" w:cs="Arial"/>
                <w:bCs/>
                <w:lang w:val="sv-SE"/>
              </w:rPr>
              <w:t>pabean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tanggung</w:t>
            </w:r>
            <w:proofErr w:type="spellEnd"/>
            <w:r w:rsidRPr="001F7315">
              <w:rPr>
                <w:rFonts w:ascii="Arial" w:hAnsi="Arial" w:cs="Arial"/>
                <w:bCs/>
                <w:lang w:val="sv-SE"/>
              </w:rPr>
              <w:t xml:space="preserve"> </w:t>
            </w:r>
            <w:proofErr w:type="spellStart"/>
            <w:r w:rsidRPr="001F7315">
              <w:rPr>
                <w:rFonts w:ascii="Arial" w:hAnsi="Arial" w:cs="Arial"/>
                <w:bCs/>
                <w:lang w:val="sv-SE"/>
              </w:rPr>
              <w:t>jawab</w:t>
            </w:r>
            <w:proofErr w:type="spellEnd"/>
            <w:r w:rsidRPr="001F7315">
              <w:rPr>
                <w:rFonts w:ascii="Arial" w:hAnsi="Arial" w:cs="Arial"/>
                <w:bCs/>
                <w:lang w:val="sv-SE"/>
              </w:rPr>
              <w:t xml:space="preserve"> BM</w:t>
            </w:r>
          </w:p>
          <w:p w14:paraId="3CEC944E" w14:textId="77777777" w:rsidR="00DD1796" w:rsidRPr="001F7315" w:rsidRDefault="00DD1796" w:rsidP="00FF7CC7">
            <w:pPr>
              <w:numPr>
                <w:ilvl w:val="0"/>
                <w:numId w:val="20"/>
              </w:numPr>
              <w:spacing w:after="0" w:line="240" w:lineRule="auto"/>
              <w:ind w:left="799" w:hanging="340"/>
              <w:rPr>
                <w:rFonts w:ascii="Arial" w:hAnsi="Arial" w:cs="Arial"/>
                <w:bCs/>
                <w:lang w:val="sv-SE"/>
              </w:rPr>
            </w:pPr>
            <w:proofErr w:type="spellStart"/>
            <w:r w:rsidRPr="001F7315">
              <w:rPr>
                <w:rFonts w:ascii="Arial" w:hAnsi="Arial" w:cs="Arial"/>
                <w:bCs/>
                <w:lang w:val="sv-SE"/>
              </w:rPr>
              <w:t>Ketentuan</w:t>
            </w:r>
            <w:proofErr w:type="spellEnd"/>
            <w:r w:rsidRPr="001F7315">
              <w:rPr>
                <w:rFonts w:ascii="Arial" w:hAnsi="Arial" w:cs="Arial"/>
                <w:bCs/>
                <w:lang w:val="sv-SE"/>
              </w:rPr>
              <w:t xml:space="preserve"> </w:t>
            </w:r>
            <w:proofErr w:type="spellStart"/>
            <w:r w:rsidRPr="001F7315">
              <w:rPr>
                <w:rFonts w:ascii="Arial" w:hAnsi="Arial" w:cs="Arial"/>
                <w:bCs/>
                <w:lang w:val="sv-SE"/>
              </w:rPr>
              <w:t>pembayaran</w:t>
            </w:r>
            <w:proofErr w:type="spellEnd"/>
            <w:r w:rsidRPr="001F7315">
              <w:rPr>
                <w:rFonts w:ascii="Arial" w:hAnsi="Arial" w:cs="Arial"/>
                <w:bCs/>
                <w:lang w:val="sv-SE"/>
              </w:rPr>
              <w:t xml:space="preserve">, </w:t>
            </w:r>
            <w:proofErr w:type="spellStart"/>
            <w:r w:rsidRPr="001F7315">
              <w:rPr>
                <w:rFonts w:ascii="Arial" w:hAnsi="Arial" w:cs="Arial"/>
                <w:bCs/>
                <w:lang w:val="sv-SE"/>
              </w:rPr>
              <w:t>penagihan</w:t>
            </w:r>
            <w:proofErr w:type="spellEnd"/>
            <w:r w:rsidRPr="001F7315">
              <w:rPr>
                <w:rFonts w:ascii="Arial" w:hAnsi="Arial" w:cs="Arial"/>
                <w:bCs/>
                <w:lang w:val="sv-SE"/>
              </w:rPr>
              <w:t xml:space="preserve"> </w:t>
            </w:r>
            <w:proofErr w:type="spellStart"/>
            <w:r w:rsidRPr="001F7315">
              <w:rPr>
                <w:rFonts w:ascii="Arial" w:hAnsi="Arial" w:cs="Arial"/>
                <w:bCs/>
                <w:lang w:val="sv-SE"/>
              </w:rPr>
              <w:t>utang</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jaminan</w:t>
            </w:r>
            <w:proofErr w:type="spellEnd"/>
          </w:p>
          <w:p w14:paraId="5B023D8A" w14:textId="77777777" w:rsidR="00DD1796" w:rsidRPr="001F7315" w:rsidRDefault="00DD1796" w:rsidP="00FF7CC7">
            <w:pPr>
              <w:numPr>
                <w:ilvl w:val="0"/>
                <w:numId w:val="19"/>
              </w:numPr>
              <w:spacing w:after="0" w:line="240" w:lineRule="auto"/>
              <w:ind w:left="417" w:hanging="284"/>
              <w:rPr>
                <w:rFonts w:ascii="Arial" w:hAnsi="Arial" w:cs="Arial"/>
                <w:bCs/>
                <w:lang w:val="sv-SE"/>
              </w:rPr>
            </w:pPr>
            <w:proofErr w:type="spellStart"/>
            <w:r w:rsidRPr="001F7315">
              <w:rPr>
                <w:rFonts w:ascii="Arial" w:hAnsi="Arial" w:cs="Arial"/>
                <w:bCs/>
                <w:lang w:val="sv-SE"/>
              </w:rPr>
              <w:t>Konsep</w:t>
            </w:r>
            <w:proofErr w:type="spellEnd"/>
            <w:r w:rsidRPr="001F7315">
              <w:rPr>
                <w:rFonts w:ascii="Arial" w:hAnsi="Arial" w:cs="Arial"/>
                <w:bCs/>
                <w:lang w:val="sv-SE"/>
              </w:rPr>
              <w:t xml:space="preserve"> </w:t>
            </w:r>
            <w:proofErr w:type="spellStart"/>
            <w:r w:rsidRPr="001F7315">
              <w:rPr>
                <w:rFonts w:ascii="Arial" w:hAnsi="Arial" w:cs="Arial"/>
                <w:bCs/>
                <w:lang w:val="sv-SE"/>
              </w:rPr>
              <w:t>Penetapan</w:t>
            </w:r>
            <w:proofErr w:type="spellEnd"/>
            <w:r w:rsidRPr="001F7315">
              <w:rPr>
                <w:rFonts w:ascii="Arial" w:hAnsi="Arial" w:cs="Arial"/>
                <w:bCs/>
                <w:lang w:val="sv-SE"/>
              </w:rPr>
              <w:t xml:space="preserve"> </w:t>
            </w:r>
            <w:proofErr w:type="spellStart"/>
            <w:r w:rsidRPr="001F7315">
              <w:rPr>
                <w:rFonts w:ascii="Arial" w:hAnsi="Arial" w:cs="Arial"/>
                <w:bCs/>
                <w:lang w:val="sv-SE"/>
              </w:rPr>
              <w:t>Tarif</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Nilai</w:t>
            </w:r>
            <w:proofErr w:type="spellEnd"/>
            <w:r w:rsidRPr="001F7315">
              <w:rPr>
                <w:rFonts w:ascii="Arial" w:hAnsi="Arial" w:cs="Arial"/>
                <w:bCs/>
                <w:lang w:val="sv-SE"/>
              </w:rPr>
              <w:t xml:space="preserve"> </w:t>
            </w:r>
            <w:proofErr w:type="spellStart"/>
            <w:r w:rsidRPr="001F7315">
              <w:rPr>
                <w:rFonts w:ascii="Arial" w:hAnsi="Arial" w:cs="Arial"/>
                <w:bCs/>
                <w:lang w:val="sv-SE"/>
              </w:rPr>
              <w:t>Pabean</w:t>
            </w:r>
            <w:proofErr w:type="spellEnd"/>
          </w:p>
          <w:p w14:paraId="7FFFCE31" w14:textId="77777777" w:rsidR="00DD1796" w:rsidRPr="001F7315" w:rsidRDefault="00DD1796" w:rsidP="00FF7CC7">
            <w:pPr>
              <w:numPr>
                <w:ilvl w:val="0"/>
                <w:numId w:val="19"/>
              </w:numPr>
              <w:spacing w:after="0" w:line="240" w:lineRule="auto"/>
              <w:ind w:left="417" w:hanging="284"/>
              <w:rPr>
                <w:rFonts w:ascii="Arial" w:hAnsi="Arial" w:cs="Arial"/>
                <w:bCs/>
                <w:lang w:val="sv-SE"/>
              </w:rPr>
            </w:pPr>
            <w:proofErr w:type="spellStart"/>
            <w:r w:rsidRPr="001F7315">
              <w:rPr>
                <w:rFonts w:ascii="Arial" w:hAnsi="Arial" w:cs="Arial"/>
                <w:bCs/>
                <w:lang w:val="sv-SE"/>
              </w:rPr>
              <w:t>Konsep</w:t>
            </w:r>
            <w:proofErr w:type="spellEnd"/>
            <w:r w:rsidRPr="001F7315">
              <w:rPr>
                <w:rFonts w:ascii="Arial" w:hAnsi="Arial" w:cs="Arial"/>
                <w:bCs/>
                <w:lang w:val="sv-SE"/>
              </w:rPr>
              <w:t xml:space="preserve"> </w:t>
            </w:r>
            <w:proofErr w:type="spellStart"/>
            <w:r w:rsidRPr="001F7315">
              <w:rPr>
                <w:rFonts w:ascii="Arial" w:hAnsi="Arial" w:cs="Arial"/>
                <w:bCs/>
                <w:lang w:val="sv-SE"/>
              </w:rPr>
              <w:t>Fasilitas</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p>
          <w:p w14:paraId="13961FB2" w14:textId="77777777" w:rsidR="00DD1796" w:rsidRPr="001F7315" w:rsidRDefault="00DD1796" w:rsidP="00FF7CC7">
            <w:pPr>
              <w:numPr>
                <w:ilvl w:val="0"/>
                <w:numId w:val="19"/>
              </w:numPr>
              <w:spacing w:after="0" w:line="240" w:lineRule="auto"/>
              <w:ind w:left="417" w:hanging="284"/>
              <w:rPr>
                <w:rFonts w:ascii="Arial" w:hAnsi="Arial" w:cs="Arial"/>
                <w:bCs/>
                <w:lang w:val="sv-SE"/>
              </w:rPr>
            </w:pPr>
            <w:proofErr w:type="spellStart"/>
            <w:r w:rsidRPr="001F7315">
              <w:rPr>
                <w:rFonts w:ascii="Arial" w:hAnsi="Arial" w:cs="Arial"/>
                <w:bCs/>
                <w:lang w:val="sv-SE"/>
              </w:rPr>
              <w:t>Konsep</w:t>
            </w:r>
            <w:proofErr w:type="spellEnd"/>
            <w:r w:rsidRPr="001F7315">
              <w:rPr>
                <w:rFonts w:ascii="Arial" w:hAnsi="Arial" w:cs="Arial"/>
                <w:bCs/>
                <w:lang w:val="sv-SE"/>
              </w:rPr>
              <w:t xml:space="preserve"> </w:t>
            </w:r>
            <w:proofErr w:type="spellStart"/>
            <w:r w:rsidRPr="001F7315">
              <w:rPr>
                <w:rFonts w:ascii="Arial" w:hAnsi="Arial" w:cs="Arial"/>
                <w:bCs/>
                <w:lang w:val="sv-SE"/>
              </w:rPr>
              <w:t>Pembukuan</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p>
          <w:p w14:paraId="014AA6BE" w14:textId="77777777" w:rsidR="00DD1796" w:rsidRPr="001F7315" w:rsidRDefault="00DD1796" w:rsidP="00FF7CC7">
            <w:pPr>
              <w:numPr>
                <w:ilvl w:val="0"/>
                <w:numId w:val="19"/>
              </w:numPr>
              <w:spacing w:after="0" w:line="240" w:lineRule="auto"/>
              <w:ind w:left="417" w:hanging="284"/>
              <w:rPr>
                <w:rFonts w:ascii="Arial" w:hAnsi="Arial" w:cs="Arial"/>
                <w:lang w:val="da-DK"/>
              </w:rPr>
            </w:pPr>
            <w:proofErr w:type="spellStart"/>
            <w:r w:rsidRPr="001F7315">
              <w:rPr>
                <w:rFonts w:ascii="Arial" w:hAnsi="Arial" w:cs="Arial"/>
                <w:bCs/>
                <w:lang w:val="sv-SE"/>
              </w:rPr>
              <w:t>Konsep</w:t>
            </w:r>
            <w:proofErr w:type="spellEnd"/>
            <w:r w:rsidRPr="001F7315">
              <w:rPr>
                <w:rFonts w:ascii="Arial" w:hAnsi="Arial" w:cs="Arial"/>
                <w:bCs/>
                <w:lang w:val="sv-SE"/>
              </w:rPr>
              <w:t xml:space="preserve"> </w:t>
            </w:r>
            <w:proofErr w:type="spellStart"/>
            <w:r w:rsidRPr="001F7315">
              <w:rPr>
                <w:rFonts w:ascii="Arial" w:hAnsi="Arial" w:cs="Arial"/>
                <w:bCs/>
                <w:lang w:val="sv-SE"/>
              </w:rPr>
              <w:t>Pengawasan</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p>
          <w:p w14:paraId="27EB678B" w14:textId="77777777" w:rsidR="00DD1796" w:rsidRPr="001F7315" w:rsidRDefault="00DD1796" w:rsidP="00FF7CC7">
            <w:pPr>
              <w:numPr>
                <w:ilvl w:val="0"/>
                <w:numId w:val="21"/>
              </w:numPr>
              <w:spacing w:after="0" w:line="240" w:lineRule="auto"/>
              <w:rPr>
                <w:rFonts w:ascii="Arial" w:hAnsi="Arial" w:cs="Arial"/>
                <w:bCs/>
                <w:lang w:val="sv-SE"/>
              </w:rPr>
            </w:pPr>
            <w:proofErr w:type="spellStart"/>
            <w:r w:rsidRPr="001F7315">
              <w:rPr>
                <w:rFonts w:ascii="Arial" w:hAnsi="Arial" w:cs="Arial"/>
                <w:bCs/>
                <w:lang w:val="sv-SE"/>
              </w:rPr>
              <w:t>Ketentuan</w:t>
            </w:r>
            <w:proofErr w:type="spellEnd"/>
            <w:r w:rsidRPr="001F7315">
              <w:rPr>
                <w:rFonts w:ascii="Arial" w:hAnsi="Arial" w:cs="Arial"/>
                <w:bCs/>
                <w:lang w:val="sv-SE"/>
              </w:rPr>
              <w:t xml:space="preserve"> </w:t>
            </w:r>
            <w:proofErr w:type="spellStart"/>
            <w:r w:rsidRPr="001F7315">
              <w:rPr>
                <w:rFonts w:ascii="Arial" w:hAnsi="Arial" w:cs="Arial"/>
                <w:bCs/>
                <w:lang w:val="sv-SE"/>
              </w:rPr>
              <w:t>larangan</w:t>
            </w:r>
            <w:proofErr w:type="spellEnd"/>
            <w:r w:rsidRPr="001F7315">
              <w:rPr>
                <w:rFonts w:ascii="Arial" w:hAnsi="Arial" w:cs="Arial"/>
                <w:bCs/>
                <w:lang w:val="sv-SE"/>
              </w:rPr>
              <w:t xml:space="preserve">, </w:t>
            </w:r>
            <w:proofErr w:type="spellStart"/>
            <w:r w:rsidRPr="001F7315">
              <w:rPr>
                <w:rFonts w:ascii="Arial" w:hAnsi="Arial" w:cs="Arial"/>
                <w:bCs/>
                <w:lang w:val="sv-SE"/>
              </w:rPr>
              <w:t>pembatasan</w:t>
            </w:r>
            <w:proofErr w:type="spellEnd"/>
            <w:r w:rsidRPr="001F7315">
              <w:rPr>
                <w:rFonts w:ascii="Arial" w:hAnsi="Arial" w:cs="Arial"/>
                <w:bCs/>
                <w:lang w:val="sv-SE"/>
              </w:rPr>
              <w:t xml:space="preserve"> </w:t>
            </w:r>
            <w:proofErr w:type="spellStart"/>
            <w:r w:rsidRPr="001F7315">
              <w:rPr>
                <w:rFonts w:ascii="Arial" w:hAnsi="Arial" w:cs="Arial"/>
                <w:bCs/>
                <w:lang w:val="sv-SE"/>
              </w:rPr>
              <w:t>ekspor</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impor</w:t>
            </w:r>
            <w:proofErr w:type="spellEnd"/>
            <w:r w:rsidRPr="001F7315">
              <w:rPr>
                <w:rFonts w:ascii="Arial" w:hAnsi="Arial" w:cs="Arial"/>
                <w:bCs/>
                <w:lang w:val="sv-SE"/>
              </w:rPr>
              <w:t xml:space="preserve"> </w:t>
            </w:r>
            <w:proofErr w:type="spellStart"/>
            <w:r w:rsidRPr="001F7315">
              <w:rPr>
                <w:rFonts w:ascii="Arial" w:hAnsi="Arial" w:cs="Arial"/>
                <w:bCs/>
                <w:lang w:val="sv-SE"/>
              </w:rPr>
              <w:t>serta</w:t>
            </w:r>
            <w:proofErr w:type="spellEnd"/>
            <w:r w:rsidRPr="001F7315">
              <w:rPr>
                <w:rFonts w:ascii="Arial" w:hAnsi="Arial" w:cs="Arial"/>
                <w:bCs/>
                <w:lang w:val="sv-SE"/>
              </w:rPr>
              <w:t xml:space="preserve"> </w:t>
            </w:r>
            <w:proofErr w:type="spellStart"/>
            <w:r w:rsidRPr="001F7315">
              <w:rPr>
                <w:rFonts w:ascii="Arial" w:hAnsi="Arial" w:cs="Arial"/>
                <w:bCs/>
                <w:lang w:val="sv-SE"/>
              </w:rPr>
              <w:t>HaKI</w:t>
            </w:r>
            <w:proofErr w:type="spellEnd"/>
          </w:p>
          <w:p w14:paraId="0CF012E5" w14:textId="77777777" w:rsidR="00DD1796" w:rsidRPr="001F7315" w:rsidRDefault="00DD1796" w:rsidP="00FF7CC7">
            <w:pPr>
              <w:numPr>
                <w:ilvl w:val="0"/>
                <w:numId w:val="21"/>
              </w:numPr>
              <w:spacing w:after="0" w:line="240" w:lineRule="auto"/>
              <w:rPr>
                <w:rFonts w:ascii="Arial" w:hAnsi="Arial" w:cs="Arial"/>
                <w:lang w:val="da-DK"/>
              </w:rPr>
            </w:pPr>
            <w:proofErr w:type="spellStart"/>
            <w:r w:rsidRPr="001F7315">
              <w:rPr>
                <w:rFonts w:ascii="Arial" w:hAnsi="Arial" w:cs="Arial"/>
                <w:bCs/>
                <w:lang w:val="sv-SE"/>
              </w:rPr>
              <w:t>Pengertian</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yang </w:t>
            </w:r>
            <w:proofErr w:type="spellStart"/>
            <w:r w:rsidRPr="001F7315">
              <w:rPr>
                <w:rFonts w:ascii="Arial" w:hAnsi="Arial" w:cs="Arial"/>
                <w:bCs/>
                <w:lang w:val="sv-SE"/>
              </w:rPr>
              <w:t>tidak</w:t>
            </w:r>
            <w:proofErr w:type="spellEnd"/>
            <w:r w:rsidRPr="001F7315">
              <w:rPr>
                <w:rFonts w:ascii="Arial" w:hAnsi="Arial" w:cs="Arial"/>
                <w:bCs/>
                <w:lang w:val="sv-SE"/>
              </w:rPr>
              <w:t xml:space="preserve"> </w:t>
            </w:r>
            <w:proofErr w:type="spellStart"/>
            <w:r w:rsidRPr="001F7315">
              <w:rPr>
                <w:rFonts w:ascii="Arial" w:hAnsi="Arial" w:cs="Arial"/>
                <w:bCs/>
                <w:lang w:val="sv-SE"/>
              </w:rPr>
              <w:t>dikuasai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w:t>
            </w:r>
            <w:proofErr w:type="spellStart"/>
            <w:r w:rsidRPr="001F7315">
              <w:rPr>
                <w:rFonts w:ascii="Arial" w:hAnsi="Arial" w:cs="Arial"/>
                <w:bCs/>
                <w:lang w:val="sv-SE"/>
              </w:rPr>
              <w:t>dikuasai</w:t>
            </w:r>
            <w:proofErr w:type="spellEnd"/>
            <w:r w:rsidRPr="001F7315">
              <w:rPr>
                <w:rFonts w:ascii="Arial" w:hAnsi="Arial" w:cs="Arial"/>
                <w:bCs/>
                <w:lang w:val="sv-SE"/>
              </w:rPr>
              <w:t xml:space="preserve"> </w:t>
            </w:r>
            <w:proofErr w:type="spellStart"/>
            <w:r w:rsidRPr="001F7315">
              <w:rPr>
                <w:rFonts w:ascii="Arial" w:hAnsi="Arial" w:cs="Arial"/>
                <w:bCs/>
                <w:lang w:val="sv-SE"/>
              </w:rPr>
              <w:t>negara</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yang </w:t>
            </w:r>
            <w:proofErr w:type="spellStart"/>
            <w:r w:rsidRPr="001F7315">
              <w:rPr>
                <w:rFonts w:ascii="Arial" w:hAnsi="Arial" w:cs="Arial"/>
                <w:bCs/>
                <w:lang w:val="sv-SE"/>
              </w:rPr>
              <w:t>menjadi</w:t>
            </w:r>
            <w:proofErr w:type="spellEnd"/>
            <w:r w:rsidRPr="001F7315">
              <w:rPr>
                <w:rFonts w:ascii="Arial" w:hAnsi="Arial" w:cs="Arial"/>
                <w:bCs/>
                <w:lang w:val="sv-SE"/>
              </w:rPr>
              <w:t xml:space="preserve"> </w:t>
            </w:r>
            <w:proofErr w:type="spellStart"/>
            <w:r w:rsidRPr="001F7315">
              <w:rPr>
                <w:rFonts w:ascii="Arial" w:hAnsi="Arial" w:cs="Arial"/>
                <w:bCs/>
                <w:lang w:val="sv-SE"/>
              </w:rPr>
              <w:t>milik</w:t>
            </w:r>
            <w:proofErr w:type="spellEnd"/>
            <w:r w:rsidRPr="001F7315">
              <w:rPr>
                <w:rFonts w:ascii="Arial" w:hAnsi="Arial" w:cs="Arial"/>
                <w:bCs/>
                <w:lang w:val="sv-SE"/>
              </w:rPr>
              <w:t xml:space="preserve"> </w:t>
            </w:r>
            <w:proofErr w:type="spellStart"/>
            <w:r w:rsidRPr="001F7315">
              <w:rPr>
                <w:rFonts w:ascii="Arial" w:hAnsi="Arial" w:cs="Arial"/>
                <w:bCs/>
                <w:lang w:val="sv-SE"/>
              </w:rPr>
              <w:t>negara</w:t>
            </w:r>
            <w:proofErr w:type="spellEnd"/>
            <w:r w:rsidRPr="001F7315">
              <w:rPr>
                <w:rFonts w:ascii="Arial" w:hAnsi="Arial" w:cs="Arial"/>
                <w:bCs/>
                <w:lang w:val="sv-SE"/>
              </w:rPr>
              <w:t xml:space="preserve"> </w:t>
            </w:r>
            <w:proofErr w:type="spellStart"/>
            <w:r w:rsidRPr="001F7315">
              <w:rPr>
                <w:rFonts w:ascii="Arial" w:hAnsi="Arial" w:cs="Arial"/>
                <w:bCs/>
                <w:lang w:val="sv-SE"/>
              </w:rPr>
              <w:t>beserta</w:t>
            </w:r>
            <w:proofErr w:type="spellEnd"/>
            <w:r w:rsidRPr="001F7315">
              <w:rPr>
                <w:rFonts w:ascii="Arial" w:hAnsi="Arial" w:cs="Arial"/>
                <w:bCs/>
                <w:lang w:val="sv-SE"/>
              </w:rPr>
              <w:t xml:space="preserve"> </w:t>
            </w:r>
            <w:proofErr w:type="spellStart"/>
            <w:r w:rsidRPr="001F7315">
              <w:rPr>
                <w:rFonts w:ascii="Arial" w:hAnsi="Arial" w:cs="Arial"/>
                <w:bCs/>
                <w:lang w:val="sv-SE"/>
              </w:rPr>
              <w:t>penyelesaiannya</w:t>
            </w:r>
            <w:proofErr w:type="spellEnd"/>
          </w:p>
          <w:p w14:paraId="0A35A105" w14:textId="77777777" w:rsidR="00402AD0" w:rsidRPr="001F7315" w:rsidRDefault="00DD1796" w:rsidP="00FF7CC7">
            <w:pPr>
              <w:numPr>
                <w:ilvl w:val="0"/>
                <w:numId w:val="19"/>
              </w:numPr>
              <w:spacing w:after="0" w:line="240" w:lineRule="auto"/>
              <w:ind w:left="417" w:hanging="284"/>
              <w:rPr>
                <w:rFonts w:ascii="Arial" w:hAnsi="Arial" w:cs="Arial"/>
                <w:lang w:val="da-DK"/>
              </w:rPr>
            </w:pPr>
            <w:proofErr w:type="spellStart"/>
            <w:r w:rsidRPr="001F7315">
              <w:rPr>
                <w:rFonts w:ascii="Arial" w:hAnsi="Arial" w:cs="Arial"/>
                <w:bCs/>
                <w:lang w:val="sv-SE"/>
              </w:rPr>
              <w:t>Konsep</w:t>
            </w:r>
            <w:proofErr w:type="spellEnd"/>
            <w:r w:rsidRPr="001F7315">
              <w:rPr>
                <w:rFonts w:ascii="Arial" w:hAnsi="Arial" w:cs="Arial"/>
                <w:bCs/>
                <w:lang w:val="sv-SE"/>
              </w:rPr>
              <w:t xml:space="preserve"> </w:t>
            </w:r>
            <w:proofErr w:type="spellStart"/>
            <w:r w:rsidRPr="001F7315">
              <w:rPr>
                <w:rFonts w:ascii="Arial" w:hAnsi="Arial" w:cs="Arial"/>
                <w:bCs/>
                <w:lang w:val="sv-SE"/>
              </w:rPr>
              <w:t>keberatan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banding</w:t>
            </w:r>
            <w:proofErr w:type="spellEnd"/>
            <w:r w:rsidRPr="001F7315">
              <w:rPr>
                <w:rFonts w:ascii="Arial" w:hAnsi="Arial" w:cs="Arial"/>
                <w:bCs/>
                <w:lang w:val="sv-SE"/>
              </w:rPr>
              <w:t xml:space="preserve">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p>
          <w:p w14:paraId="5666A9AA" w14:textId="466EEE58" w:rsidR="00DD1796" w:rsidRPr="001F7315" w:rsidRDefault="00DD1796" w:rsidP="00FF7CC7">
            <w:pPr>
              <w:numPr>
                <w:ilvl w:val="0"/>
                <w:numId w:val="19"/>
              </w:numPr>
              <w:spacing w:after="0" w:line="240" w:lineRule="auto"/>
              <w:ind w:left="417" w:hanging="284"/>
              <w:rPr>
                <w:rFonts w:ascii="Arial" w:hAnsi="Arial" w:cs="Arial"/>
                <w:lang w:val="da-DK"/>
              </w:rPr>
            </w:pPr>
            <w:proofErr w:type="spellStart"/>
            <w:r w:rsidRPr="001F7315">
              <w:rPr>
                <w:rFonts w:ascii="Arial" w:hAnsi="Arial" w:cs="Arial"/>
                <w:bCs/>
                <w:lang w:val="sv-SE"/>
              </w:rPr>
              <w:t>Ketentuan</w:t>
            </w:r>
            <w:proofErr w:type="spellEnd"/>
            <w:r w:rsidRPr="001F7315">
              <w:rPr>
                <w:rFonts w:ascii="Arial" w:hAnsi="Arial" w:cs="Arial"/>
                <w:bCs/>
                <w:lang w:val="sv-SE"/>
              </w:rPr>
              <w:t xml:space="preserve"> </w:t>
            </w:r>
            <w:proofErr w:type="spellStart"/>
            <w:r w:rsidRPr="001F7315">
              <w:rPr>
                <w:rFonts w:ascii="Arial" w:hAnsi="Arial" w:cs="Arial"/>
                <w:bCs/>
                <w:lang w:val="sv-SE"/>
              </w:rPr>
              <w:t>Pidana</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Penyidikan</w:t>
            </w:r>
            <w:proofErr w:type="spellEnd"/>
          </w:p>
        </w:tc>
        <w:tc>
          <w:tcPr>
            <w:tcW w:w="709" w:type="dxa"/>
          </w:tcPr>
          <w:p w14:paraId="5516A2AF" w14:textId="17FCC037" w:rsidR="00DD1796" w:rsidRPr="001F7315" w:rsidRDefault="00DD1796" w:rsidP="00402AD0">
            <w:pPr>
              <w:numPr>
                <w:ilvl w:val="0"/>
                <w:numId w:val="0"/>
              </w:numPr>
              <w:spacing w:after="0" w:line="240" w:lineRule="auto"/>
              <w:ind w:left="-108"/>
              <w:jc w:val="center"/>
              <w:rPr>
                <w:rFonts w:ascii="Arial" w:hAnsi="Arial" w:cs="Arial"/>
                <w:lang w:val="da-DK"/>
              </w:rPr>
            </w:pPr>
            <w:r w:rsidRPr="001F7315">
              <w:rPr>
                <w:rFonts w:ascii="Arial" w:hAnsi="Arial" w:cs="Arial"/>
                <w:lang w:val="da-DK"/>
              </w:rPr>
              <w:t>(20)</w:t>
            </w:r>
          </w:p>
        </w:tc>
      </w:tr>
      <w:tr w:rsidR="001F7315" w:rsidRPr="001F7315" w14:paraId="373CEC7D" w14:textId="77777777" w:rsidTr="00A91D6A">
        <w:tc>
          <w:tcPr>
            <w:tcW w:w="675" w:type="dxa"/>
          </w:tcPr>
          <w:p w14:paraId="274C0F82" w14:textId="3861B18A" w:rsidR="00DD1796" w:rsidRPr="001F7315" w:rsidRDefault="00DD1796" w:rsidP="00DD1796">
            <w:pPr>
              <w:spacing w:after="0" w:line="240" w:lineRule="auto"/>
              <w:ind w:left="0" w:firstLine="0"/>
              <w:rPr>
                <w:rFonts w:ascii="Arial" w:hAnsi="Arial" w:cs="Arial"/>
              </w:rPr>
            </w:pPr>
          </w:p>
        </w:tc>
        <w:tc>
          <w:tcPr>
            <w:tcW w:w="2552" w:type="dxa"/>
          </w:tcPr>
          <w:p w14:paraId="2BFBC512" w14:textId="77777777" w:rsidR="00DD1796" w:rsidRPr="001F7315" w:rsidRDefault="00DD1796" w:rsidP="00402AD0">
            <w:pPr>
              <w:numPr>
                <w:ilvl w:val="0"/>
                <w:numId w:val="0"/>
              </w:numPr>
              <w:spacing w:after="0" w:line="240" w:lineRule="auto"/>
              <w:ind w:firstLine="34"/>
              <w:rPr>
                <w:rFonts w:ascii="Arial" w:hAnsi="Arial" w:cs="Arial"/>
                <w:bCs/>
                <w:lang w:val="sv-SE"/>
              </w:rPr>
            </w:pPr>
            <w:proofErr w:type="spellStart"/>
            <w:r w:rsidRPr="001F7315">
              <w:rPr>
                <w:rFonts w:ascii="Arial" w:hAnsi="Arial" w:cs="Arial"/>
                <w:bCs/>
                <w:lang w:val="sv-SE"/>
              </w:rPr>
              <w:t>Pengantar</w:t>
            </w:r>
            <w:proofErr w:type="spellEnd"/>
            <w:r w:rsidRPr="001F7315">
              <w:rPr>
                <w:rFonts w:ascii="Arial" w:hAnsi="Arial" w:cs="Arial"/>
                <w:bCs/>
                <w:lang w:val="sv-SE"/>
              </w:rPr>
              <w:t xml:space="preserve"> </w:t>
            </w:r>
            <w:proofErr w:type="spellStart"/>
            <w:r w:rsidRPr="001F7315">
              <w:rPr>
                <w:rFonts w:ascii="Arial" w:hAnsi="Arial" w:cs="Arial"/>
                <w:bCs/>
                <w:lang w:val="sv-SE"/>
              </w:rPr>
              <w:t>Cukai</w:t>
            </w:r>
            <w:proofErr w:type="spellEnd"/>
          </w:p>
          <w:p w14:paraId="1AFA752D" w14:textId="5541512B" w:rsidR="00DD1796" w:rsidRPr="001F7315" w:rsidRDefault="00DD1796" w:rsidP="00402AD0">
            <w:pPr>
              <w:pStyle w:val="ListParagraph"/>
              <w:numPr>
                <w:ilvl w:val="0"/>
                <w:numId w:val="0"/>
              </w:numPr>
              <w:spacing w:after="0" w:line="240" w:lineRule="auto"/>
              <w:ind w:left="558"/>
              <w:rPr>
                <w:rFonts w:ascii="Arial" w:hAnsi="Arial" w:cs="Arial"/>
                <w:bCs/>
              </w:rPr>
            </w:pPr>
          </w:p>
        </w:tc>
        <w:tc>
          <w:tcPr>
            <w:tcW w:w="4394" w:type="dxa"/>
            <w:gridSpan w:val="2"/>
          </w:tcPr>
          <w:p w14:paraId="45D3C1FA"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proofErr w:type="spellStart"/>
            <w:r w:rsidRPr="001F7315">
              <w:rPr>
                <w:rFonts w:ascii="Arial" w:hAnsi="Arial" w:cs="Arial"/>
                <w:bCs/>
                <w:lang w:val="en-US"/>
              </w:rPr>
              <w:t>Konsep</w:t>
            </w:r>
            <w:proofErr w:type="spellEnd"/>
            <w:r w:rsidRPr="001F7315">
              <w:rPr>
                <w:rFonts w:ascii="Arial" w:hAnsi="Arial" w:cs="Arial"/>
                <w:bCs/>
                <w:lang w:val="en-US"/>
              </w:rPr>
              <w:t xml:space="preserve"> </w:t>
            </w:r>
            <w:proofErr w:type="spellStart"/>
            <w:r w:rsidRPr="001F7315">
              <w:rPr>
                <w:rFonts w:ascii="Arial" w:hAnsi="Arial" w:cs="Arial"/>
                <w:bCs/>
                <w:lang w:val="en-US"/>
              </w:rPr>
              <w:t>Dasar</w:t>
            </w:r>
            <w:proofErr w:type="spellEnd"/>
            <w:r w:rsidRPr="001F7315">
              <w:rPr>
                <w:rFonts w:ascii="Arial" w:hAnsi="Arial" w:cs="Arial"/>
                <w:bCs/>
                <w:lang w:val="en-US"/>
              </w:rPr>
              <w:t xml:space="preserve"> </w:t>
            </w:r>
            <w:proofErr w:type="spellStart"/>
            <w:r w:rsidRPr="001F7315">
              <w:rPr>
                <w:rFonts w:ascii="Arial" w:hAnsi="Arial" w:cs="Arial"/>
                <w:bCs/>
                <w:lang w:val="en-US"/>
              </w:rPr>
              <w:t>Cukai</w:t>
            </w:r>
            <w:proofErr w:type="spellEnd"/>
          </w:p>
          <w:p w14:paraId="67C5681D"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Definisi Cukai dan Karakteristik BKC</w:t>
            </w:r>
          </w:p>
          <w:p w14:paraId="1B3807A4"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Lingkaran cukai</w:t>
            </w:r>
          </w:p>
          <w:p w14:paraId="4F89CFA8"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BKC, Tarif Cukai dan Harga Dasar BKC</w:t>
            </w:r>
          </w:p>
          <w:p w14:paraId="74F038E5"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Pengertian BKC, penambahan/pengurangan BKC</w:t>
            </w:r>
          </w:p>
          <w:p w14:paraId="3EC3935D"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Tarif cukai dan harga dasar BKC</w:t>
            </w:r>
          </w:p>
          <w:p w14:paraId="6FF93F75"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Pelunasan dan Fasilitas BKC</w:t>
            </w:r>
          </w:p>
          <w:p w14:paraId="48046231"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Cara Pelunasan Cukai</w:t>
            </w:r>
          </w:p>
          <w:p w14:paraId="6B37C0D9"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Fasilitas tidak dipungut cukai</w:t>
            </w:r>
          </w:p>
          <w:p w14:paraId="54EE36DF"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pembebasan cukai</w:t>
            </w:r>
          </w:p>
          <w:p w14:paraId="51BBF488"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pembayaran berkala</w:t>
            </w:r>
          </w:p>
          <w:p w14:paraId="32A0F859"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penundaan cukai</w:t>
            </w:r>
          </w:p>
          <w:p w14:paraId="64643A3C"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Penagihan, pengembalian dan Kadaluwarsa Cukai</w:t>
            </w:r>
          </w:p>
          <w:p w14:paraId="741AE9B5"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penagihan cukai</w:t>
            </w:r>
          </w:p>
          <w:p w14:paraId="4784C3C2"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pengembalian cukai</w:t>
            </w:r>
          </w:p>
          <w:p w14:paraId="4B56BED2"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kadaluwarsa cukai</w:t>
            </w:r>
          </w:p>
          <w:p w14:paraId="59E353DB"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proofErr w:type="spellStart"/>
            <w:r w:rsidRPr="001F7315">
              <w:rPr>
                <w:rFonts w:ascii="Arial" w:hAnsi="Arial" w:cs="Arial"/>
                <w:bCs/>
                <w:lang w:val="en-US"/>
              </w:rPr>
              <w:t>Konsep</w:t>
            </w:r>
            <w:proofErr w:type="spellEnd"/>
            <w:r w:rsidRPr="001F7315">
              <w:rPr>
                <w:rFonts w:ascii="Arial" w:hAnsi="Arial" w:cs="Arial"/>
                <w:bCs/>
                <w:lang w:val="en-US"/>
              </w:rPr>
              <w:t xml:space="preserve"> </w:t>
            </w:r>
            <w:r w:rsidRPr="001F7315">
              <w:rPr>
                <w:rFonts w:ascii="Arial" w:hAnsi="Arial" w:cs="Arial"/>
                <w:bCs/>
              </w:rPr>
              <w:t>Pembukuan, Pencatatan</w:t>
            </w:r>
            <w:r w:rsidRPr="001F7315">
              <w:rPr>
                <w:rFonts w:ascii="Arial" w:hAnsi="Arial" w:cs="Arial"/>
                <w:bCs/>
                <w:lang w:val="en-US"/>
              </w:rPr>
              <w:t xml:space="preserve">, </w:t>
            </w:r>
            <w:r w:rsidRPr="001F7315">
              <w:rPr>
                <w:rFonts w:ascii="Arial" w:hAnsi="Arial" w:cs="Arial"/>
                <w:bCs/>
              </w:rPr>
              <w:t>Pencacahan</w:t>
            </w:r>
            <w:r w:rsidRPr="001F7315">
              <w:rPr>
                <w:rFonts w:ascii="Arial" w:hAnsi="Arial" w:cs="Arial"/>
                <w:bCs/>
                <w:lang w:val="en-US"/>
              </w:rPr>
              <w:t xml:space="preserve"> </w:t>
            </w:r>
            <w:proofErr w:type="spellStart"/>
            <w:r w:rsidRPr="001F7315">
              <w:rPr>
                <w:rFonts w:ascii="Arial" w:hAnsi="Arial" w:cs="Arial"/>
                <w:bCs/>
                <w:lang w:val="en-US"/>
              </w:rPr>
              <w:t>dan</w:t>
            </w:r>
            <w:proofErr w:type="spellEnd"/>
            <w:r w:rsidRPr="001F7315">
              <w:rPr>
                <w:rFonts w:ascii="Arial" w:hAnsi="Arial" w:cs="Arial"/>
                <w:bCs/>
                <w:lang w:val="en-US"/>
              </w:rPr>
              <w:t xml:space="preserve"> </w:t>
            </w:r>
            <w:proofErr w:type="spellStart"/>
            <w:r w:rsidRPr="001F7315">
              <w:rPr>
                <w:rFonts w:ascii="Arial" w:hAnsi="Arial" w:cs="Arial"/>
                <w:bCs/>
                <w:lang w:val="en-US"/>
              </w:rPr>
              <w:t>Mutasi</w:t>
            </w:r>
            <w:proofErr w:type="spellEnd"/>
            <w:r w:rsidRPr="001F7315">
              <w:rPr>
                <w:rFonts w:ascii="Arial" w:hAnsi="Arial" w:cs="Arial"/>
                <w:bCs/>
                <w:lang w:val="en-US"/>
              </w:rPr>
              <w:t xml:space="preserve"> BKC</w:t>
            </w:r>
          </w:p>
          <w:p w14:paraId="0114E309"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Kewajiban pembukuan dan pencatatan</w:t>
            </w:r>
          </w:p>
          <w:p w14:paraId="19568805"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Buku Rekening BKC</w:t>
            </w:r>
          </w:p>
          <w:p w14:paraId="27ACE0B1"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pencacahan BKC</w:t>
            </w:r>
          </w:p>
          <w:p w14:paraId="2E34A01C"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Konsep pemasukan, pengeluaraan, pengangkutan, penimbunan dan perdagangan BKC</w:t>
            </w:r>
          </w:p>
          <w:p w14:paraId="33EF1E0A"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Larangan d</w:t>
            </w:r>
            <w:r w:rsidRPr="001F7315">
              <w:rPr>
                <w:rFonts w:ascii="Arial" w:hAnsi="Arial" w:cs="Arial"/>
                <w:bCs/>
                <w:lang w:val="en-US"/>
              </w:rPr>
              <w:t xml:space="preserve">an </w:t>
            </w:r>
            <w:proofErr w:type="spellStart"/>
            <w:r w:rsidRPr="001F7315">
              <w:rPr>
                <w:rFonts w:ascii="Arial" w:hAnsi="Arial" w:cs="Arial"/>
                <w:bCs/>
                <w:lang w:val="en-US"/>
              </w:rPr>
              <w:t>Kewenangan</w:t>
            </w:r>
            <w:proofErr w:type="spellEnd"/>
            <w:r w:rsidRPr="001F7315">
              <w:rPr>
                <w:rFonts w:ascii="Arial" w:hAnsi="Arial" w:cs="Arial"/>
                <w:bCs/>
                <w:lang w:val="en-US"/>
              </w:rPr>
              <w:t xml:space="preserve"> di </w:t>
            </w:r>
            <w:proofErr w:type="spellStart"/>
            <w:r w:rsidRPr="001F7315">
              <w:rPr>
                <w:rFonts w:ascii="Arial" w:hAnsi="Arial" w:cs="Arial"/>
                <w:bCs/>
                <w:lang w:val="en-US"/>
              </w:rPr>
              <w:t>Bidang</w:t>
            </w:r>
            <w:proofErr w:type="spellEnd"/>
            <w:r w:rsidRPr="001F7315">
              <w:rPr>
                <w:rFonts w:ascii="Arial" w:hAnsi="Arial" w:cs="Arial"/>
                <w:bCs/>
                <w:lang w:val="en-US"/>
              </w:rPr>
              <w:t xml:space="preserve"> </w:t>
            </w:r>
            <w:proofErr w:type="spellStart"/>
            <w:r w:rsidRPr="001F7315">
              <w:rPr>
                <w:rFonts w:ascii="Arial" w:hAnsi="Arial" w:cs="Arial"/>
                <w:bCs/>
                <w:lang w:val="en-US"/>
              </w:rPr>
              <w:t>Cukai</w:t>
            </w:r>
            <w:proofErr w:type="spellEnd"/>
          </w:p>
          <w:p w14:paraId="776028E1"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Ketentuan larangan berdasarkan UU cukai</w:t>
            </w:r>
          </w:p>
          <w:p w14:paraId="3F0D2D9F"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lastRenderedPageBreak/>
              <w:t>Kewenangan umum</w:t>
            </w:r>
          </w:p>
          <w:p w14:paraId="779C01F4"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Kewenangan khusus</w:t>
            </w:r>
          </w:p>
          <w:p w14:paraId="3703DBA3"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Keberatan, Banding dan Gugatan</w:t>
            </w:r>
          </w:p>
          <w:p w14:paraId="2A0DC892" w14:textId="77777777" w:rsidR="00402AD0" w:rsidRPr="001F7315" w:rsidRDefault="00402AD0" w:rsidP="00FF7CC7">
            <w:pPr>
              <w:pStyle w:val="ListParagraph"/>
              <w:numPr>
                <w:ilvl w:val="0"/>
                <w:numId w:val="23"/>
              </w:numPr>
              <w:spacing w:after="0" w:line="240" w:lineRule="auto"/>
              <w:ind w:left="601" w:hanging="283"/>
              <w:rPr>
                <w:rFonts w:ascii="Arial" w:hAnsi="Arial" w:cs="Arial"/>
              </w:rPr>
            </w:pPr>
            <w:r w:rsidRPr="001F7315">
              <w:rPr>
                <w:rFonts w:ascii="Arial" w:hAnsi="Arial" w:cs="Arial"/>
              </w:rPr>
              <w:t xml:space="preserve">Konsep </w:t>
            </w:r>
            <w:r w:rsidRPr="001F7315">
              <w:rPr>
                <w:rFonts w:ascii="Arial" w:hAnsi="Arial" w:cs="Arial"/>
                <w:bCs/>
              </w:rPr>
              <w:t>keberatan</w:t>
            </w:r>
            <w:r w:rsidRPr="001F7315">
              <w:rPr>
                <w:rFonts w:ascii="Arial" w:hAnsi="Arial" w:cs="Arial"/>
              </w:rPr>
              <w:t>, banding dan gugatan di bidang cukai</w:t>
            </w:r>
          </w:p>
          <w:p w14:paraId="6DD44009" w14:textId="77777777" w:rsidR="00402AD0" w:rsidRPr="001F7315" w:rsidRDefault="00402AD0" w:rsidP="00FF7CC7">
            <w:pPr>
              <w:pStyle w:val="ListParagraph"/>
              <w:numPr>
                <w:ilvl w:val="0"/>
                <w:numId w:val="22"/>
              </w:numPr>
              <w:spacing w:after="0" w:line="240" w:lineRule="auto"/>
              <w:ind w:left="318" w:hanging="284"/>
              <w:rPr>
                <w:rFonts w:ascii="Arial" w:hAnsi="Arial" w:cs="Arial"/>
                <w:bCs/>
              </w:rPr>
            </w:pPr>
            <w:r w:rsidRPr="001F7315">
              <w:rPr>
                <w:rFonts w:ascii="Arial" w:hAnsi="Arial" w:cs="Arial"/>
                <w:bCs/>
              </w:rPr>
              <w:t>Ketentuan Pidana dan Penyidikan</w:t>
            </w:r>
          </w:p>
          <w:p w14:paraId="02A97F8D"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Penjelasan pasal-pasal pidana cukai</w:t>
            </w:r>
          </w:p>
          <w:p w14:paraId="3B8EF573" w14:textId="77777777" w:rsidR="00402AD0" w:rsidRPr="001F7315" w:rsidRDefault="00402AD0" w:rsidP="00FF7CC7">
            <w:pPr>
              <w:pStyle w:val="ListParagraph"/>
              <w:numPr>
                <w:ilvl w:val="0"/>
                <w:numId w:val="23"/>
              </w:numPr>
              <w:spacing w:after="0" w:line="240" w:lineRule="auto"/>
              <w:ind w:left="601" w:hanging="283"/>
              <w:rPr>
                <w:rFonts w:ascii="Arial" w:hAnsi="Arial" w:cs="Arial"/>
                <w:bCs/>
              </w:rPr>
            </w:pPr>
            <w:r w:rsidRPr="001F7315">
              <w:rPr>
                <w:rFonts w:ascii="Arial" w:hAnsi="Arial" w:cs="Arial"/>
                <w:bCs/>
              </w:rPr>
              <w:t>Ketentuan penyidikan cukai</w:t>
            </w:r>
          </w:p>
          <w:p w14:paraId="60293E1B" w14:textId="766B2394" w:rsidR="00DD1796" w:rsidRPr="001F7315" w:rsidRDefault="00402AD0" w:rsidP="00FF7CC7">
            <w:pPr>
              <w:pStyle w:val="ListParagraph"/>
              <w:numPr>
                <w:ilvl w:val="0"/>
                <w:numId w:val="22"/>
              </w:numPr>
              <w:spacing w:after="0" w:line="240" w:lineRule="auto"/>
              <w:ind w:left="318" w:hanging="284"/>
              <w:rPr>
                <w:rFonts w:ascii="Arial" w:hAnsi="Arial" w:cs="Arial"/>
                <w:lang w:val="da-DK"/>
              </w:rPr>
            </w:pPr>
            <w:r w:rsidRPr="001F7315">
              <w:rPr>
                <w:rFonts w:ascii="Arial" w:hAnsi="Arial" w:cs="Arial"/>
                <w:bCs/>
              </w:rPr>
              <w:t>Konsep perizinan di bidang cukai</w:t>
            </w:r>
          </w:p>
        </w:tc>
        <w:tc>
          <w:tcPr>
            <w:tcW w:w="709" w:type="dxa"/>
          </w:tcPr>
          <w:p w14:paraId="156DFAD8" w14:textId="3B87B4A0" w:rsidR="00DD1796" w:rsidRPr="001F7315" w:rsidRDefault="00DD1796" w:rsidP="00402AD0">
            <w:pPr>
              <w:numPr>
                <w:ilvl w:val="0"/>
                <w:numId w:val="0"/>
              </w:numPr>
              <w:spacing w:after="0" w:line="240" w:lineRule="auto"/>
              <w:ind w:left="927" w:hanging="360"/>
              <w:rPr>
                <w:rFonts w:ascii="Arial" w:hAnsi="Arial" w:cs="Arial"/>
                <w:lang w:val="sv-SE"/>
              </w:rPr>
            </w:pPr>
            <w:r w:rsidRPr="001F7315">
              <w:rPr>
                <w:rFonts w:ascii="Arial" w:hAnsi="Arial" w:cs="Arial"/>
                <w:lang w:val="da-DK"/>
              </w:rPr>
              <w:lastRenderedPageBreak/>
              <w:t>(20)</w:t>
            </w:r>
          </w:p>
        </w:tc>
      </w:tr>
      <w:tr w:rsidR="001F7315" w:rsidRPr="001F7315" w14:paraId="722AA492" w14:textId="77777777" w:rsidTr="00A91D6A">
        <w:tc>
          <w:tcPr>
            <w:tcW w:w="675" w:type="dxa"/>
          </w:tcPr>
          <w:p w14:paraId="37493DD8" w14:textId="78C5B847" w:rsidR="00DD1796" w:rsidRPr="001F7315" w:rsidRDefault="00DD1796" w:rsidP="00402AD0">
            <w:pPr>
              <w:spacing w:after="0" w:line="240" w:lineRule="auto"/>
              <w:ind w:left="0" w:firstLine="0"/>
              <w:rPr>
                <w:rFonts w:ascii="Arial" w:hAnsi="Arial" w:cs="Arial"/>
              </w:rPr>
            </w:pPr>
          </w:p>
        </w:tc>
        <w:tc>
          <w:tcPr>
            <w:tcW w:w="2552" w:type="dxa"/>
          </w:tcPr>
          <w:p w14:paraId="0FD6576C" w14:textId="464DBE15" w:rsidR="00DD1796" w:rsidRPr="001F7315" w:rsidRDefault="00402AD0" w:rsidP="00402AD0">
            <w:pPr>
              <w:numPr>
                <w:ilvl w:val="0"/>
                <w:numId w:val="0"/>
              </w:numPr>
              <w:spacing w:after="0" w:line="240" w:lineRule="auto"/>
              <w:ind w:left="34"/>
              <w:rPr>
                <w:rFonts w:ascii="Arial" w:hAnsi="Arial" w:cs="Arial"/>
                <w:bCs/>
              </w:rPr>
            </w:pPr>
            <w:r w:rsidRPr="001F7315">
              <w:rPr>
                <w:rFonts w:ascii="Arial" w:hAnsi="Arial" w:cs="Arial"/>
                <w:bCs/>
              </w:rPr>
              <w:t xml:space="preserve">Teknis </w:t>
            </w:r>
            <w:r w:rsidR="00DD1796" w:rsidRPr="001F7315">
              <w:rPr>
                <w:rFonts w:ascii="Arial" w:hAnsi="Arial" w:cs="Arial"/>
                <w:bCs/>
              </w:rPr>
              <w:t xml:space="preserve">Kepabeanan </w:t>
            </w:r>
          </w:p>
          <w:p w14:paraId="1DF17C7D" w14:textId="60CDC2C8" w:rsidR="00DD1796" w:rsidRPr="001F7315" w:rsidRDefault="00DD1796" w:rsidP="00402AD0">
            <w:pPr>
              <w:numPr>
                <w:ilvl w:val="0"/>
                <w:numId w:val="0"/>
              </w:numPr>
              <w:spacing w:after="0" w:line="240" w:lineRule="auto"/>
              <w:rPr>
                <w:rFonts w:ascii="Arial" w:hAnsi="Arial" w:cs="Arial"/>
                <w:bCs/>
              </w:rPr>
            </w:pPr>
          </w:p>
        </w:tc>
        <w:tc>
          <w:tcPr>
            <w:tcW w:w="4394" w:type="dxa"/>
            <w:gridSpan w:val="2"/>
          </w:tcPr>
          <w:p w14:paraId="33C1528B" w14:textId="77777777" w:rsidR="00402AD0" w:rsidRPr="001F7315" w:rsidRDefault="00402AD0" w:rsidP="00FF7CC7">
            <w:pPr>
              <w:numPr>
                <w:ilvl w:val="4"/>
                <w:numId w:val="15"/>
              </w:numPr>
              <w:tabs>
                <w:tab w:val="clear" w:pos="4658"/>
                <w:tab w:val="num" w:pos="317"/>
              </w:tabs>
              <w:spacing w:after="0" w:line="240" w:lineRule="auto"/>
              <w:ind w:hanging="4654"/>
              <w:rPr>
                <w:rFonts w:ascii="Arial" w:hAnsi="Arial" w:cs="Arial"/>
                <w:bCs/>
              </w:rPr>
            </w:pPr>
            <w:r w:rsidRPr="001F7315">
              <w:rPr>
                <w:rFonts w:ascii="Arial" w:hAnsi="Arial" w:cs="Arial"/>
                <w:bCs/>
              </w:rPr>
              <w:t>Impor</w:t>
            </w:r>
          </w:p>
          <w:p w14:paraId="1A887364" w14:textId="77777777" w:rsidR="00402AD0" w:rsidRPr="001F7315" w:rsidRDefault="00402AD0" w:rsidP="00FF7CC7">
            <w:pPr>
              <w:numPr>
                <w:ilvl w:val="4"/>
                <w:numId w:val="15"/>
              </w:numPr>
              <w:tabs>
                <w:tab w:val="clear" w:pos="4658"/>
                <w:tab w:val="num" w:pos="317"/>
              </w:tabs>
              <w:spacing w:after="0" w:line="240" w:lineRule="auto"/>
              <w:ind w:hanging="4654"/>
              <w:rPr>
                <w:rFonts w:ascii="Arial" w:hAnsi="Arial" w:cs="Arial"/>
                <w:bCs/>
              </w:rPr>
            </w:pPr>
            <w:r w:rsidRPr="001F7315">
              <w:rPr>
                <w:rFonts w:ascii="Arial" w:hAnsi="Arial" w:cs="Arial"/>
                <w:bCs/>
              </w:rPr>
              <w:t>Ekspor</w:t>
            </w:r>
          </w:p>
          <w:p w14:paraId="75B57F6D" w14:textId="77777777" w:rsidR="00402AD0" w:rsidRPr="001F7315" w:rsidRDefault="00402AD0" w:rsidP="00FF7CC7">
            <w:pPr>
              <w:numPr>
                <w:ilvl w:val="4"/>
                <w:numId w:val="15"/>
              </w:numPr>
              <w:tabs>
                <w:tab w:val="clear" w:pos="4658"/>
                <w:tab w:val="num" w:pos="317"/>
              </w:tabs>
              <w:spacing w:after="0" w:line="240" w:lineRule="auto"/>
              <w:ind w:hanging="4654"/>
              <w:rPr>
                <w:rFonts w:ascii="Arial" w:hAnsi="Arial" w:cs="Arial"/>
                <w:bCs/>
              </w:rPr>
            </w:pPr>
            <w:r w:rsidRPr="001F7315">
              <w:rPr>
                <w:rFonts w:ascii="Arial" w:hAnsi="Arial" w:cs="Arial"/>
                <w:bCs/>
              </w:rPr>
              <w:t xml:space="preserve">Fasilitas </w:t>
            </w:r>
          </w:p>
          <w:p w14:paraId="2B59C3D8" w14:textId="4EE663AB" w:rsidR="00DD1796" w:rsidRPr="001F7315" w:rsidRDefault="00402AD0" w:rsidP="00FF7CC7">
            <w:pPr>
              <w:numPr>
                <w:ilvl w:val="4"/>
                <w:numId w:val="15"/>
              </w:numPr>
              <w:tabs>
                <w:tab w:val="clear" w:pos="4658"/>
                <w:tab w:val="num" w:pos="317"/>
              </w:tabs>
              <w:spacing w:after="0" w:line="240" w:lineRule="auto"/>
              <w:ind w:hanging="4654"/>
              <w:rPr>
                <w:rFonts w:ascii="Arial" w:hAnsi="Arial" w:cs="Arial"/>
                <w:bCs/>
              </w:rPr>
            </w:pPr>
            <w:r w:rsidRPr="001F7315">
              <w:rPr>
                <w:rFonts w:ascii="Arial" w:hAnsi="Arial" w:cs="Arial"/>
                <w:bCs/>
              </w:rPr>
              <w:t>Dasar-dasar teknik pemeriksaan</w:t>
            </w:r>
          </w:p>
        </w:tc>
        <w:tc>
          <w:tcPr>
            <w:tcW w:w="709" w:type="dxa"/>
          </w:tcPr>
          <w:p w14:paraId="54418F7E" w14:textId="294085CD" w:rsidR="00DD1796" w:rsidRPr="001F7315" w:rsidRDefault="00DD1796" w:rsidP="00402AD0">
            <w:pPr>
              <w:numPr>
                <w:ilvl w:val="0"/>
                <w:numId w:val="0"/>
              </w:numPr>
              <w:spacing w:after="0" w:line="240" w:lineRule="auto"/>
              <w:ind w:left="927" w:hanging="1035"/>
              <w:jc w:val="center"/>
              <w:rPr>
                <w:rFonts w:ascii="Arial" w:hAnsi="Arial" w:cs="Arial"/>
              </w:rPr>
            </w:pPr>
            <w:r w:rsidRPr="001F7315">
              <w:rPr>
                <w:rFonts w:ascii="Arial" w:hAnsi="Arial" w:cs="Arial"/>
              </w:rPr>
              <w:t>(40)</w:t>
            </w:r>
          </w:p>
        </w:tc>
      </w:tr>
      <w:tr w:rsidR="001F7315" w:rsidRPr="001F7315" w14:paraId="1D831A9F" w14:textId="77777777" w:rsidTr="00A91D6A">
        <w:tc>
          <w:tcPr>
            <w:tcW w:w="675" w:type="dxa"/>
          </w:tcPr>
          <w:p w14:paraId="68F86009" w14:textId="5054ABA5" w:rsidR="00DD1796" w:rsidRPr="001F7315" w:rsidRDefault="00DD1796" w:rsidP="00402AD0">
            <w:pPr>
              <w:ind w:left="0" w:firstLine="0"/>
              <w:jc w:val="both"/>
              <w:rPr>
                <w:rFonts w:ascii="Arial" w:hAnsi="Arial" w:cs="Arial"/>
              </w:rPr>
            </w:pPr>
          </w:p>
        </w:tc>
        <w:tc>
          <w:tcPr>
            <w:tcW w:w="2552" w:type="dxa"/>
          </w:tcPr>
          <w:p w14:paraId="1B8921CC" w14:textId="77777777" w:rsidR="00DD1796" w:rsidRPr="001F7315" w:rsidRDefault="00DD1796" w:rsidP="00402AD0">
            <w:pPr>
              <w:numPr>
                <w:ilvl w:val="0"/>
                <w:numId w:val="0"/>
              </w:numPr>
              <w:spacing w:after="0" w:line="240" w:lineRule="auto"/>
              <w:ind w:left="34"/>
              <w:rPr>
                <w:rFonts w:ascii="Arial" w:hAnsi="Arial" w:cs="Arial"/>
                <w:bCs/>
                <w:lang w:val="sv-SE"/>
              </w:rPr>
            </w:pPr>
            <w:proofErr w:type="spellStart"/>
            <w:r w:rsidRPr="001F7315">
              <w:rPr>
                <w:rFonts w:ascii="Arial" w:hAnsi="Arial" w:cs="Arial"/>
                <w:bCs/>
                <w:lang w:val="sv-SE"/>
              </w:rPr>
              <w:t>Teknis</w:t>
            </w:r>
            <w:proofErr w:type="spellEnd"/>
            <w:r w:rsidRPr="001F7315">
              <w:rPr>
                <w:rFonts w:ascii="Arial" w:hAnsi="Arial" w:cs="Arial"/>
                <w:bCs/>
                <w:lang w:val="sv-SE"/>
              </w:rPr>
              <w:t xml:space="preserve"> </w:t>
            </w:r>
            <w:proofErr w:type="spellStart"/>
            <w:r w:rsidRPr="001F7315">
              <w:rPr>
                <w:rFonts w:ascii="Arial" w:hAnsi="Arial" w:cs="Arial"/>
                <w:bCs/>
                <w:lang w:val="sv-SE"/>
              </w:rPr>
              <w:t>Cukai</w:t>
            </w:r>
            <w:proofErr w:type="spellEnd"/>
          </w:p>
          <w:p w14:paraId="613DD031" w14:textId="424E49D2" w:rsidR="00DD1796" w:rsidRPr="001F7315" w:rsidRDefault="00DD1796" w:rsidP="00402AD0">
            <w:pPr>
              <w:numPr>
                <w:ilvl w:val="0"/>
                <w:numId w:val="0"/>
              </w:numPr>
              <w:spacing w:after="0" w:line="240" w:lineRule="auto"/>
              <w:rPr>
                <w:rFonts w:ascii="Arial" w:hAnsi="Arial" w:cs="Arial"/>
                <w:bCs/>
              </w:rPr>
            </w:pPr>
          </w:p>
        </w:tc>
        <w:tc>
          <w:tcPr>
            <w:tcW w:w="4394" w:type="dxa"/>
            <w:gridSpan w:val="2"/>
          </w:tcPr>
          <w:p w14:paraId="5072CC7D" w14:textId="77777777" w:rsidR="00402AD0" w:rsidRPr="001F7315" w:rsidRDefault="00402AD0" w:rsidP="00FF7CC7">
            <w:pPr>
              <w:pStyle w:val="ListParagraph"/>
              <w:numPr>
                <w:ilvl w:val="0"/>
                <w:numId w:val="24"/>
              </w:numPr>
              <w:spacing w:after="0" w:line="240" w:lineRule="auto"/>
              <w:ind w:left="558" w:hanging="283"/>
              <w:rPr>
                <w:rFonts w:ascii="Arial" w:hAnsi="Arial" w:cs="Arial"/>
                <w:bCs/>
              </w:rPr>
            </w:pPr>
            <w:r w:rsidRPr="001F7315">
              <w:rPr>
                <w:rFonts w:ascii="Arial" w:hAnsi="Arial" w:cs="Arial"/>
                <w:bCs/>
              </w:rPr>
              <w:t>Perijinan di bidang cukai</w:t>
            </w:r>
          </w:p>
          <w:p w14:paraId="5F1BB106" w14:textId="77777777" w:rsidR="00402AD0" w:rsidRPr="001F7315" w:rsidRDefault="00402AD0" w:rsidP="00FF7CC7">
            <w:pPr>
              <w:pStyle w:val="ListParagraph"/>
              <w:numPr>
                <w:ilvl w:val="0"/>
                <w:numId w:val="25"/>
              </w:numPr>
              <w:spacing w:after="0" w:line="240" w:lineRule="auto"/>
              <w:ind w:left="842" w:hanging="284"/>
              <w:rPr>
                <w:rFonts w:ascii="Arial" w:hAnsi="Arial" w:cs="Arial"/>
                <w:bCs/>
              </w:rPr>
            </w:pPr>
            <w:r w:rsidRPr="001F7315">
              <w:rPr>
                <w:rFonts w:ascii="Arial" w:hAnsi="Arial" w:cs="Arial"/>
                <w:bCs/>
              </w:rPr>
              <w:t>Subyek yang wajib NPPBKC</w:t>
            </w:r>
          </w:p>
          <w:p w14:paraId="4463164F" w14:textId="77777777" w:rsidR="00402AD0" w:rsidRPr="001F7315" w:rsidRDefault="00402AD0" w:rsidP="00FF7CC7">
            <w:pPr>
              <w:pStyle w:val="ListParagraph"/>
              <w:numPr>
                <w:ilvl w:val="0"/>
                <w:numId w:val="25"/>
              </w:numPr>
              <w:spacing w:after="0" w:line="240" w:lineRule="auto"/>
              <w:ind w:left="842" w:hanging="284"/>
              <w:rPr>
                <w:rFonts w:ascii="Arial" w:hAnsi="Arial" w:cs="Arial"/>
                <w:bCs/>
              </w:rPr>
            </w:pPr>
            <w:r w:rsidRPr="001F7315">
              <w:rPr>
                <w:rFonts w:ascii="Arial" w:hAnsi="Arial" w:cs="Arial"/>
                <w:bCs/>
              </w:rPr>
              <w:t>Persyaratan NPPBKC</w:t>
            </w:r>
          </w:p>
          <w:p w14:paraId="285BBA74" w14:textId="77777777" w:rsidR="00402AD0" w:rsidRPr="001F7315" w:rsidRDefault="00402AD0" w:rsidP="00FF7CC7">
            <w:pPr>
              <w:pStyle w:val="ListParagraph"/>
              <w:numPr>
                <w:ilvl w:val="0"/>
                <w:numId w:val="25"/>
              </w:numPr>
              <w:spacing w:after="0" w:line="240" w:lineRule="auto"/>
              <w:ind w:left="842" w:hanging="284"/>
              <w:rPr>
                <w:rFonts w:ascii="Arial" w:hAnsi="Arial" w:cs="Arial"/>
                <w:bCs/>
              </w:rPr>
            </w:pPr>
            <w:r w:rsidRPr="001F7315">
              <w:rPr>
                <w:rFonts w:ascii="Arial" w:hAnsi="Arial" w:cs="Arial"/>
                <w:bCs/>
              </w:rPr>
              <w:t>Mekanisme Perizinan NPPBKC</w:t>
            </w:r>
          </w:p>
          <w:p w14:paraId="620CC13D" w14:textId="77777777" w:rsidR="00402AD0" w:rsidRPr="001F7315" w:rsidRDefault="00402AD0" w:rsidP="00FF7CC7">
            <w:pPr>
              <w:pStyle w:val="ListParagraph"/>
              <w:numPr>
                <w:ilvl w:val="0"/>
                <w:numId w:val="25"/>
              </w:numPr>
              <w:spacing w:after="0" w:line="240" w:lineRule="auto"/>
              <w:ind w:left="842" w:hanging="284"/>
              <w:rPr>
                <w:rFonts w:ascii="Arial" w:hAnsi="Arial" w:cs="Arial"/>
                <w:bCs/>
              </w:rPr>
            </w:pPr>
            <w:r w:rsidRPr="001F7315">
              <w:rPr>
                <w:rFonts w:ascii="Arial" w:hAnsi="Arial" w:cs="Arial"/>
                <w:bCs/>
              </w:rPr>
              <w:t>Pembekuan dan Pencabutan NPPBKC</w:t>
            </w:r>
          </w:p>
          <w:p w14:paraId="1E5E3DD8" w14:textId="77777777" w:rsidR="00402AD0" w:rsidRPr="001F7315" w:rsidRDefault="00402AD0" w:rsidP="00FF7CC7">
            <w:pPr>
              <w:pStyle w:val="ListParagraph"/>
              <w:numPr>
                <w:ilvl w:val="0"/>
                <w:numId w:val="24"/>
              </w:numPr>
              <w:spacing w:after="0" w:line="240" w:lineRule="auto"/>
              <w:ind w:left="558" w:hanging="283"/>
              <w:rPr>
                <w:rFonts w:ascii="Arial" w:hAnsi="Arial" w:cs="Arial"/>
                <w:bCs/>
              </w:rPr>
            </w:pPr>
            <w:r w:rsidRPr="001F7315">
              <w:rPr>
                <w:rFonts w:ascii="Arial" w:hAnsi="Arial" w:cs="Arial"/>
                <w:bCs/>
              </w:rPr>
              <w:t>Penetapan Tarif Cukai</w:t>
            </w:r>
          </w:p>
          <w:p w14:paraId="2077448A" w14:textId="77777777" w:rsidR="00402AD0" w:rsidRPr="001F7315" w:rsidRDefault="00402AD0" w:rsidP="00FF7CC7">
            <w:pPr>
              <w:pStyle w:val="ListParagraph"/>
              <w:numPr>
                <w:ilvl w:val="0"/>
                <w:numId w:val="26"/>
              </w:numPr>
              <w:spacing w:after="0" w:line="240" w:lineRule="auto"/>
              <w:ind w:left="842" w:hanging="284"/>
              <w:rPr>
                <w:rFonts w:ascii="Arial" w:hAnsi="Arial" w:cs="Arial"/>
                <w:bCs/>
              </w:rPr>
            </w:pPr>
            <w:r w:rsidRPr="001F7315">
              <w:rPr>
                <w:rFonts w:ascii="Arial" w:hAnsi="Arial" w:cs="Arial"/>
                <w:bCs/>
              </w:rPr>
              <w:t>Tarif cukai HT, MMEA dan Etil Alkohol terkini</w:t>
            </w:r>
          </w:p>
          <w:p w14:paraId="1A8D1709" w14:textId="77777777" w:rsidR="00402AD0" w:rsidRPr="001F7315" w:rsidRDefault="00402AD0" w:rsidP="00FF7CC7">
            <w:pPr>
              <w:pStyle w:val="ListParagraph"/>
              <w:numPr>
                <w:ilvl w:val="0"/>
                <w:numId w:val="26"/>
              </w:numPr>
              <w:spacing w:after="0" w:line="240" w:lineRule="auto"/>
              <w:ind w:left="842" w:hanging="284"/>
              <w:rPr>
                <w:rFonts w:ascii="Arial" w:hAnsi="Arial" w:cs="Arial"/>
                <w:bCs/>
              </w:rPr>
            </w:pPr>
            <w:r w:rsidRPr="001F7315">
              <w:rPr>
                <w:rFonts w:ascii="Arial" w:hAnsi="Arial" w:cs="Arial"/>
                <w:bCs/>
              </w:rPr>
              <w:t>Mekanisme Penetapan Tarif Cukai Hasil Tembakau</w:t>
            </w:r>
          </w:p>
          <w:p w14:paraId="31B970E3" w14:textId="77777777" w:rsidR="00402AD0" w:rsidRPr="001F7315" w:rsidRDefault="00402AD0" w:rsidP="00FF7CC7">
            <w:pPr>
              <w:pStyle w:val="ListParagraph"/>
              <w:numPr>
                <w:ilvl w:val="0"/>
                <w:numId w:val="24"/>
              </w:numPr>
              <w:spacing w:after="0" w:line="240" w:lineRule="auto"/>
              <w:ind w:left="558" w:hanging="283"/>
              <w:rPr>
                <w:rFonts w:ascii="Arial" w:hAnsi="Arial" w:cs="Arial"/>
                <w:bCs/>
              </w:rPr>
            </w:pPr>
            <w:r w:rsidRPr="001F7315">
              <w:rPr>
                <w:rFonts w:ascii="Arial" w:hAnsi="Arial" w:cs="Arial"/>
                <w:bCs/>
              </w:rPr>
              <w:t>Penyediaan dan Pemesanan Pita Cukai</w:t>
            </w:r>
          </w:p>
          <w:p w14:paraId="322C8C48" w14:textId="77777777" w:rsidR="00402AD0" w:rsidRPr="001F7315" w:rsidRDefault="00402AD0" w:rsidP="00FF7CC7">
            <w:pPr>
              <w:pStyle w:val="ListParagraph"/>
              <w:numPr>
                <w:ilvl w:val="0"/>
                <w:numId w:val="27"/>
              </w:numPr>
              <w:spacing w:after="0" w:line="240" w:lineRule="auto"/>
              <w:ind w:left="842" w:hanging="284"/>
              <w:rPr>
                <w:rFonts w:ascii="Arial" w:hAnsi="Arial" w:cs="Arial"/>
                <w:bCs/>
              </w:rPr>
            </w:pPr>
            <w:r w:rsidRPr="001F7315">
              <w:rPr>
                <w:rFonts w:ascii="Arial" w:hAnsi="Arial" w:cs="Arial"/>
                <w:bCs/>
              </w:rPr>
              <w:t>Pengenalan pita cukai</w:t>
            </w:r>
          </w:p>
          <w:p w14:paraId="720E7B7F" w14:textId="77777777" w:rsidR="00402AD0" w:rsidRPr="001F7315" w:rsidRDefault="00402AD0" w:rsidP="00FF7CC7">
            <w:pPr>
              <w:pStyle w:val="ListParagraph"/>
              <w:numPr>
                <w:ilvl w:val="0"/>
                <w:numId w:val="27"/>
              </w:numPr>
              <w:spacing w:after="0" w:line="240" w:lineRule="auto"/>
              <w:ind w:left="842" w:hanging="284"/>
              <w:rPr>
                <w:rFonts w:ascii="Arial" w:hAnsi="Arial" w:cs="Arial"/>
                <w:bCs/>
              </w:rPr>
            </w:pPr>
            <w:r w:rsidRPr="001F7315">
              <w:rPr>
                <w:rFonts w:ascii="Arial" w:hAnsi="Arial" w:cs="Arial"/>
                <w:bCs/>
              </w:rPr>
              <w:t>Mekanisme Penyediaan Pita Cukai (P3C)</w:t>
            </w:r>
          </w:p>
          <w:p w14:paraId="30A4B312" w14:textId="77777777" w:rsidR="00402AD0" w:rsidRPr="001F7315" w:rsidRDefault="00402AD0" w:rsidP="00FF7CC7">
            <w:pPr>
              <w:pStyle w:val="ListParagraph"/>
              <w:numPr>
                <w:ilvl w:val="0"/>
                <w:numId w:val="27"/>
              </w:numPr>
              <w:spacing w:after="0" w:line="240" w:lineRule="auto"/>
              <w:ind w:left="842" w:hanging="284"/>
              <w:rPr>
                <w:rFonts w:ascii="Arial" w:hAnsi="Arial" w:cs="Arial"/>
                <w:bCs/>
              </w:rPr>
            </w:pPr>
            <w:r w:rsidRPr="001F7315">
              <w:rPr>
                <w:rFonts w:ascii="Arial" w:hAnsi="Arial" w:cs="Arial"/>
                <w:bCs/>
              </w:rPr>
              <w:t>Mekanisme Pemesanan Pita Cukai (CK-1/CK-1A)</w:t>
            </w:r>
          </w:p>
          <w:p w14:paraId="39767DCD" w14:textId="77777777" w:rsidR="00402AD0" w:rsidRPr="001F7315" w:rsidRDefault="00402AD0" w:rsidP="00FF7CC7">
            <w:pPr>
              <w:pStyle w:val="ListParagraph"/>
              <w:numPr>
                <w:ilvl w:val="0"/>
                <w:numId w:val="24"/>
              </w:numPr>
              <w:spacing w:after="0" w:line="240" w:lineRule="auto"/>
              <w:ind w:left="558" w:hanging="283"/>
              <w:rPr>
                <w:rFonts w:ascii="Arial" w:hAnsi="Arial" w:cs="Arial"/>
                <w:bCs/>
              </w:rPr>
            </w:pPr>
            <w:r w:rsidRPr="001F7315">
              <w:rPr>
                <w:rFonts w:ascii="Arial" w:hAnsi="Arial" w:cs="Arial"/>
                <w:bCs/>
              </w:rPr>
              <w:t>Pembukuan/Pencatatan dan Mutasi BKC</w:t>
            </w:r>
          </w:p>
          <w:p w14:paraId="11C4E729" w14:textId="77777777" w:rsidR="00402AD0" w:rsidRPr="001F7315" w:rsidRDefault="00402AD0" w:rsidP="00FF7CC7">
            <w:pPr>
              <w:pStyle w:val="ListParagraph"/>
              <w:numPr>
                <w:ilvl w:val="0"/>
                <w:numId w:val="28"/>
              </w:numPr>
              <w:spacing w:after="0" w:line="240" w:lineRule="auto"/>
              <w:ind w:left="842" w:hanging="284"/>
              <w:rPr>
                <w:rFonts w:ascii="Arial" w:hAnsi="Arial" w:cs="Arial"/>
                <w:bCs/>
              </w:rPr>
            </w:pPr>
            <w:r w:rsidRPr="001F7315">
              <w:rPr>
                <w:rFonts w:ascii="Arial" w:hAnsi="Arial" w:cs="Arial"/>
                <w:bCs/>
              </w:rPr>
              <w:t>Buku Catatan oleh Pengusaha BKC</w:t>
            </w:r>
          </w:p>
          <w:p w14:paraId="49E4C086" w14:textId="77777777" w:rsidR="00402AD0" w:rsidRPr="001F7315" w:rsidRDefault="00402AD0" w:rsidP="00FF7CC7">
            <w:pPr>
              <w:pStyle w:val="ListParagraph"/>
              <w:numPr>
                <w:ilvl w:val="0"/>
                <w:numId w:val="28"/>
              </w:numPr>
              <w:spacing w:after="0" w:line="240" w:lineRule="auto"/>
              <w:ind w:left="842" w:hanging="284"/>
              <w:rPr>
                <w:rFonts w:ascii="Arial" w:hAnsi="Arial" w:cs="Arial"/>
                <w:bCs/>
              </w:rPr>
            </w:pPr>
            <w:r w:rsidRPr="001F7315">
              <w:rPr>
                <w:rFonts w:ascii="Arial" w:hAnsi="Arial" w:cs="Arial"/>
                <w:bCs/>
              </w:rPr>
              <w:t>Buku Catatan oleh Kantor Bea dan Cukai</w:t>
            </w:r>
          </w:p>
          <w:p w14:paraId="67BAAA19" w14:textId="77777777" w:rsidR="00402AD0" w:rsidRPr="001F7315" w:rsidRDefault="00402AD0" w:rsidP="00FF7CC7">
            <w:pPr>
              <w:pStyle w:val="ListParagraph"/>
              <w:numPr>
                <w:ilvl w:val="0"/>
                <w:numId w:val="28"/>
              </w:numPr>
              <w:spacing w:after="0" w:line="240" w:lineRule="auto"/>
              <w:ind w:left="842" w:hanging="284"/>
              <w:rPr>
                <w:rFonts w:ascii="Arial" w:hAnsi="Arial" w:cs="Arial"/>
                <w:bCs/>
              </w:rPr>
            </w:pPr>
            <w:r w:rsidRPr="001F7315">
              <w:rPr>
                <w:rFonts w:ascii="Arial" w:hAnsi="Arial" w:cs="Arial"/>
                <w:bCs/>
              </w:rPr>
              <w:t>Deskripsi Mutasi Barang Kena Cukai</w:t>
            </w:r>
          </w:p>
          <w:p w14:paraId="7F1C5D9D" w14:textId="77777777" w:rsidR="00402AD0" w:rsidRPr="001F7315" w:rsidRDefault="00402AD0" w:rsidP="00FF7CC7">
            <w:pPr>
              <w:pStyle w:val="ListParagraph"/>
              <w:numPr>
                <w:ilvl w:val="0"/>
                <w:numId w:val="28"/>
              </w:numPr>
              <w:spacing w:after="0" w:line="240" w:lineRule="auto"/>
              <w:ind w:left="842" w:hanging="284"/>
              <w:rPr>
                <w:rFonts w:ascii="Arial" w:hAnsi="Arial" w:cs="Arial"/>
                <w:bCs/>
              </w:rPr>
            </w:pPr>
            <w:r w:rsidRPr="001F7315">
              <w:rPr>
                <w:rFonts w:ascii="Arial" w:hAnsi="Arial" w:cs="Arial"/>
                <w:bCs/>
              </w:rPr>
              <w:t>Dokumen-Dokumen dalam Kegiatan Mutasi Barang Kena Cukai</w:t>
            </w:r>
          </w:p>
          <w:p w14:paraId="7E405CBF" w14:textId="77777777" w:rsidR="00402AD0" w:rsidRPr="001F7315" w:rsidRDefault="00402AD0" w:rsidP="00FF7CC7">
            <w:pPr>
              <w:pStyle w:val="ListParagraph"/>
              <w:numPr>
                <w:ilvl w:val="0"/>
                <w:numId w:val="28"/>
              </w:numPr>
              <w:spacing w:after="0" w:line="240" w:lineRule="auto"/>
              <w:ind w:left="842" w:hanging="284"/>
              <w:rPr>
                <w:rFonts w:ascii="Arial" w:hAnsi="Arial" w:cs="Arial"/>
                <w:bCs/>
              </w:rPr>
            </w:pPr>
            <w:r w:rsidRPr="001F7315">
              <w:rPr>
                <w:rFonts w:ascii="Arial" w:hAnsi="Arial" w:cs="Arial"/>
                <w:bCs/>
              </w:rPr>
              <w:t>Kewajiban Pelaporan berkaitan dengan Mutasi Barang Kena Cukai</w:t>
            </w:r>
          </w:p>
          <w:p w14:paraId="06331063" w14:textId="77777777" w:rsidR="00402AD0" w:rsidRPr="001F7315" w:rsidRDefault="00402AD0" w:rsidP="00FF7CC7">
            <w:pPr>
              <w:pStyle w:val="ListParagraph"/>
              <w:numPr>
                <w:ilvl w:val="0"/>
                <w:numId w:val="24"/>
              </w:numPr>
              <w:spacing w:after="0" w:line="240" w:lineRule="auto"/>
              <w:ind w:left="558" w:hanging="283"/>
              <w:rPr>
                <w:rFonts w:ascii="Arial" w:hAnsi="Arial" w:cs="Arial"/>
                <w:b/>
                <w:bCs/>
              </w:rPr>
            </w:pPr>
            <w:r w:rsidRPr="001F7315">
              <w:rPr>
                <w:rFonts w:ascii="Arial" w:hAnsi="Arial" w:cs="Arial"/>
                <w:bCs/>
              </w:rPr>
              <w:t>Fasilitas dan kemudahan Cukai</w:t>
            </w:r>
          </w:p>
          <w:p w14:paraId="70086953" w14:textId="77777777" w:rsidR="00402AD0" w:rsidRPr="001F7315" w:rsidRDefault="00402AD0" w:rsidP="00FF7CC7">
            <w:pPr>
              <w:pStyle w:val="ListParagraph"/>
              <w:numPr>
                <w:ilvl w:val="0"/>
                <w:numId w:val="29"/>
              </w:numPr>
              <w:spacing w:after="0" w:line="240" w:lineRule="auto"/>
              <w:ind w:left="842" w:hanging="284"/>
              <w:rPr>
                <w:rFonts w:ascii="Arial" w:hAnsi="Arial" w:cs="Arial"/>
                <w:bCs/>
              </w:rPr>
            </w:pPr>
            <w:r w:rsidRPr="001F7315">
              <w:rPr>
                <w:rFonts w:ascii="Arial" w:hAnsi="Arial" w:cs="Arial"/>
                <w:bCs/>
              </w:rPr>
              <w:t>Mekanisme tidak dipungut Cukai</w:t>
            </w:r>
          </w:p>
          <w:p w14:paraId="0DBD7A4F" w14:textId="77777777" w:rsidR="00402AD0" w:rsidRPr="001F7315" w:rsidRDefault="00402AD0" w:rsidP="00FF7CC7">
            <w:pPr>
              <w:pStyle w:val="ListParagraph"/>
              <w:numPr>
                <w:ilvl w:val="0"/>
                <w:numId w:val="29"/>
              </w:numPr>
              <w:spacing w:after="0" w:line="240" w:lineRule="auto"/>
              <w:ind w:left="842" w:hanging="284"/>
              <w:rPr>
                <w:rFonts w:ascii="Arial" w:hAnsi="Arial" w:cs="Arial"/>
                <w:bCs/>
              </w:rPr>
            </w:pPr>
            <w:r w:rsidRPr="001F7315">
              <w:rPr>
                <w:rFonts w:ascii="Arial" w:hAnsi="Arial" w:cs="Arial"/>
                <w:bCs/>
              </w:rPr>
              <w:t>Mekanisme Pembebasan Cukai</w:t>
            </w:r>
          </w:p>
          <w:p w14:paraId="3909E491" w14:textId="77777777" w:rsidR="00402AD0" w:rsidRPr="001F7315" w:rsidRDefault="00402AD0" w:rsidP="00FF7CC7">
            <w:pPr>
              <w:pStyle w:val="ListParagraph"/>
              <w:numPr>
                <w:ilvl w:val="0"/>
                <w:numId w:val="29"/>
              </w:numPr>
              <w:spacing w:after="0" w:line="240" w:lineRule="auto"/>
              <w:ind w:left="842" w:hanging="284"/>
              <w:rPr>
                <w:rFonts w:ascii="Arial" w:hAnsi="Arial" w:cs="Arial"/>
                <w:bCs/>
              </w:rPr>
            </w:pPr>
            <w:r w:rsidRPr="001F7315">
              <w:rPr>
                <w:rFonts w:ascii="Arial" w:hAnsi="Arial" w:cs="Arial"/>
                <w:bCs/>
              </w:rPr>
              <w:t>Mekanisme Pembayaran Berkala cukai</w:t>
            </w:r>
          </w:p>
          <w:p w14:paraId="79645C9B" w14:textId="4B926D89" w:rsidR="00DD1796" w:rsidRPr="001F7315" w:rsidRDefault="00402AD0" w:rsidP="00402AD0">
            <w:pPr>
              <w:numPr>
                <w:ilvl w:val="0"/>
                <w:numId w:val="0"/>
              </w:numPr>
              <w:spacing w:after="0" w:line="240" w:lineRule="auto"/>
              <w:ind w:left="927" w:hanging="360"/>
              <w:rPr>
                <w:rFonts w:ascii="Arial" w:hAnsi="Arial" w:cs="Arial"/>
                <w:lang w:val="da-DK"/>
              </w:rPr>
            </w:pPr>
            <w:r w:rsidRPr="001F7315">
              <w:rPr>
                <w:rFonts w:ascii="Arial" w:hAnsi="Arial" w:cs="Arial"/>
                <w:bCs/>
              </w:rPr>
              <w:t>Mekanisme Penundaan Cukai</w:t>
            </w:r>
          </w:p>
        </w:tc>
        <w:tc>
          <w:tcPr>
            <w:tcW w:w="709" w:type="dxa"/>
          </w:tcPr>
          <w:p w14:paraId="1B68C610" w14:textId="2DBAFC0D" w:rsidR="00DD1796" w:rsidRPr="001F7315" w:rsidRDefault="00DD1796" w:rsidP="00402AD0">
            <w:pPr>
              <w:numPr>
                <w:ilvl w:val="0"/>
                <w:numId w:val="0"/>
              </w:numPr>
              <w:spacing w:after="0" w:line="240" w:lineRule="auto"/>
              <w:ind w:left="567" w:hanging="675"/>
              <w:jc w:val="center"/>
              <w:rPr>
                <w:rFonts w:ascii="Arial" w:hAnsi="Arial" w:cs="Arial"/>
                <w:lang w:val="sv-SE"/>
              </w:rPr>
            </w:pPr>
            <w:r w:rsidRPr="001F7315">
              <w:rPr>
                <w:rFonts w:ascii="Arial" w:hAnsi="Arial" w:cs="Arial"/>
                <w:lang w:val="da-DK"/>
              </w:rPr>
              <w:t>(30)</w:t>
            </w:r>
          </w:p>
        </w:tc>
      </w:tr>
      <w:tr w:rsidR="001F7315" w:rsidRPr="001F7315" w14:paraId="714132E6" w14:textId="77777777" w:rsidTr="00A91D6A">
        <w:tc>
          <w:tcPr>
            <w:tcW w:w="675" w:type="dxa"/>
          </w:tcPr>
          <w:p w14:paraId="49A11230" w14:textId="19D66105" w:rsidR="00DD1796" w:rsidRPr="001F7315" w:rsidRDefault="00DD1796" w:rsidP="00DD1796">
            <w:pPr>
              <w:spacing w:after="0" w:line="240" w:lineRule="auto"/>
              <w:ind w:left="0" w:firstLine="0"/>
              <w:rPr>
                <w:rFonts w:ascii="Arial" w:hAnsi="Arial" w:cs="Arial"/>
              </w:rPr>
            </w:pPr>
          </w:p>
        </w:tc>
        <w:tc>
          <w:tcPr>
            <w:tcW w:w="2552" w:type="dxa"/>
          </w:tcPr>
          <w:p w14:paraId="43439FC4" w14:textId="77777777" w:rsidR="00DD1796" w:rsidRPr="001F7315" w:rsidRDefault="00DD1796" w:rsidP="00402AD0">
            <w:pPr>
              <w:numPr>
                <w:ilvl w:val="0"/>
                <w:numId w:val="0"/>
              </w:numPr>
              <w:spacing w:after="0" w:line="240" w:lineRule="auto"/>
              <w:rPr>
                <w:rFonts w:ascii="Arial" w:hAnsi="Arial" w:cs="Arial"/>
                <w:bCs/>
                <w:lang w:val="sv-SE"/>
              </w:rPr>
            </w:pPr>
            <w:proofErr w:type="spellStart"/>
            <w:r w:rsidRPr="001F7315">
              <w:rPr>
                <w:rFonts w:ascii="Arial" w:hAnsi="Arial" w:cs="Arial"/>
                <w:bCs/>
                <w:lang w:val="sv-SE"/>
              </w:rPr>
              <w:t>Pengetahuan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Identifikasi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p>
          <w:p w14:paraId="489EE677" w14:textId="15A6E1E3" w:rsidR="00DD1796" w:rsidRPr="001F7315" w:rsidRDefault="00DD1796" w:rsidP="00402AD0">
            <w:pPr>
              <w:numPr>
                <w:ilvl w:val="0"/>
                <w:numId w:val="0"/>
              </w:numPr>
              <w:spacing w:after="0" w:line="240" w:lineRule="auto"/>
              <w:ind w:left="317"/>
              <w:rPr>
                <w:rFonts w:ascii="Arial" w:hAnsi="Arial" w:cs="Arial"/>
                <w:bCs/>
                <w:lang w:val="sv-SE"/>
              </w:rPr>
            </w:pPr>
          </w:p>
        </w:tc>
        <w:tc>
          <w:tcPr>
            <w:tcW w:w="4394" w:type="dxa"/>
            <w:gridSpan w:val="2"/>
          </w:tcPr>
          <w:p w14:paraId="3E3487E6"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Hubungan</w:t>
            </w:r>
            <w:proofErr w:type="spellEnd"/>
            <w:r w:rsidRPr="001F7315">
              <w:rPr>
                <w:rFonts w:ascii="Arial" w:hAnsi="Arial" w:cs="Arial"/>
                <w:bCs/>
                <w:lang w:val="sv-SE"/>
              </w:rPr>
              <w:t xml:space="preserve"> </w:t>
            </w:r>
            <w:proofErr w:type="spellStart"/>
            <w:r w:rsidRPr="001F7315">
              <w:rPr>
                <w:rFonts w:ascii="Arial" w:hAnsi="Arial" w:cs="Arial"/>
                <w:bCs/>
                <w:lang w:val="sv-SE"/>
              </w:rPr>
              <w:t>antara</w:t>
            </w:r>
            <w:proofErr w:type="spellEnd"/>
            <w:r w:rsidRPr="001F7315">
              <w:rPr>
                <w:rFonts w:ascii="Arial" w:hAnsi="Arial" w:cs="Arial"/>
                <w:bCs/>
                <w:lang w:val="sv-SE"/>
              </w:rPr>
              <w:t xml:space="preserve"> </w:t>
            </w:r>
            <w:proofErr w:type="spellStart"/>
            <w:r w:rsidRPr="001F7315">
              <w:rPr>
                <w:rFonts w:ascii="Arial" w:hAnsi="Arial" w:cs="Arial"/>
                <w:bCs/>
                <w:lang w:val="sv-SE"/>
              </w:rPr>
              <w:t>pengetahuan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identifikasi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w:t>
            </w:r>
            <w:proofErr w:type="spellStart"/>
            <w:r w:rsidRPr="001F7315">
              <w:rPr>
                <w:rFonts w:ascii="Arial" w:hAnsi="Arial" w:cs="Arial"/>
                <w:bCs/>
                <w:lang w:val="sv-SE"/>
              </w:rPr>
              <w:t>dengan</w:t>
            </w:r>
            <w:proofErr w:type="spellEnd"/>
            <w:r w:rsidRPr="001F7315">
              <w:rPr>
                <w:rFonts w:ascii="Arial" w:hAnsi="Arial" w:cs="Arial"/>
                <w:bCs/>
                <w:lang w:val="sv-SE"/>
              </w:rPr>
              <w:t xml:space="preserve"> </w:t>
            </w:r>
            <w:proofErr w:type="spellStart"/>
            <w:r w:rsidRPr="001F7315">
              <w:rPr>
                <w:rFonts w:ascii="Arial" w:hAnsi="Arial" w:cs="Arial"/>
                <w:bCs/>
                <w:lang w:val="sv-SE"/>
              </w:rPr>
              <w:t>kegiatan</w:t>
            </w:r>
            <w:proofErr w:type="spellEnd"/>
            <w:r w:rsidRPr="001F7315">
              <w:rPr>
                <w:rFonts w:ascii="Arial" w:hAnsi="Arial" w:cs="Arial"/>
                <w:bCs/>
                <w:lang w:val="sv-SE"/>
              </w:rPr>
              <w:t xml:space="preserve"> DJBC</w:t>
            </w:r>
          </w:p>
          <w:p w14:paraId="004E5282"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VI </w:t>
            </w:r>
            <w:proofErr w:type="spellStart"/>
            <w:r w:rsidRPr="001F7315">
              <w:rPr>
                <w:rFonts w:ascii="Arial" w:hAnsi="Arial" w:cs="Arial"/>
                <w:bCs/>
                <w:lang w:val="sv-SE"/>
              </w:rPr>
              <w:t>Produk</w:t>
            </w:r>
            <w:proofErr w:type="spellEnd"/>
            <w:r w:rsidRPr="001F7315">
              <w:rPr>
                <w:rFonts w:ascii="Arial" w:hAnsi="Arial" w:cs="Arial"/>
                <w:bCs/>
                <w:lang w:val="sv-SE"/>
              </w:rPr>
              <w:t xml:space="preserve"> </w:t>
            </w:r>
            <w:proofErr w:type="spellStart"/>
            <w:r w:rsidRPr="001F7315">
              <w:rPr>
                <w:rFonts w:ascii="Arial" w:hAnsi="Arial" w:cs="Arial"/>
                <w:bCs/>
                <w:lang w:val="sv-SE"/>
              </w:rPr>
              <w:t>Kimia</w:t>
            </w:r>
            <w:proofErr w:type="spellEnd"/>
          </w:p>
          <w:p w14:paraId="57BFF16F"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VII Plastik </w:t>
            </w:r>
            <w:proofErr w:type="gramStart"/>
            <w:r w:rsidRPr="001F7315">
              <w:rPr>
                <w:rFonts w:ascii="Arial" w:hAnsi="Arial" w:cs="Arial"/>
                <w:bCs/>
                <w:lang w:val="sv-SE"/>
              </w:rPr>
              <w:t>dan</w:t>
            </w:r>
            <w:proofErr w:type="gramEnd"/>
            <w:r w:rsidRPr="001F7315">
              <w:rPr>
                <w:rFonts w:ascii="Arial" w:hAnsi="Arial" w:cs="Arial"/>
                <w:bCs/>
                <w:lang w:val="sv-SE"/>
              </w:rPr>
              <w:t xml:space="preserve"> Karet</w:t>
            </w:r>
          </w:p>
          <w:p w14:paraId="799E0F9B"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XI </w:t>
            </w:r>
            <w:proofErr w:type="spellStart"/>
            <w:r w:rsidRPr="001F7315">
              <w:rPr>
                <w:rFonts w:ascii="Arial" w:hAnsi="Arial" w:cs="Arial"/>
                <w:bCs/>
                <w:lang w:val="sv-SE"/>
              </w:rPr>
              <w:t>Tekstil</w:t>
            </w:r>
            <w:proofErr w:type="spellEnd"/>
          </w:p>
          <w:p w14:paraId="3FC9A532"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XIV </w:t>
            </w:r>
            <w:proofErr w:type="spellStart"/>
            <w:r w:rsidRPr="001F7315">
              <w:rPr>
                <w:rFonts w:ascii="Arial" w:hAnsi="Arial" w:cs="Arial"/>
                <w:bCs/>
                <w:lang w:val="sv-SE"/>
              </w:rPr>
              <w:t>Logam</w:t>
            </w:r>
            <w:proofErr w:type="spellEnd"/>
            <w:r w:rsidRPr="001F7315">
              <w:rPr>
                <w:rFonts w:ascii="Arial" w:hAnsi="Arial" w:cs="Arial"/>
                <w:bCs/>
                <w:lang w:val="sv-SE"/>
              </w:rPr>
              <w:t xml:space="preserve"> </w:t>
            </w:r>
            <w:proofErr w:type="spellStart"/>
            <w:r w:rsidRPr="001F7315">
              <w:rPr>
                <w:rFonts w:ascii="Arial" w:hAnsi="Arial" w:cs="Arial"/>
                <w:bCs/>
                <w:lang w:val="sv-SE"/>
              </w:rPr>
              <w:t>Mulia</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Bagian</w:t>
            </w:r>
            <w:proofErr w:type="spellEnd"/>
            <w:r w:rsidRPr="001F7315">
              <w:rPr>
                <w:rFonts w:ascii="Arial" w:hAnsi="Arial" w:cs="Arial"/>
                <w:bCs/>
                <w:lang w:val="sv-SE"/>
              </w:rPr>
              <w:t xml:space="preserve"> XV </w:t>
            </w:r>
            <w:proofErr w:type="spellStart"/>
            <w:r w:rsidRPr="001F7315">
              <w:rPr>
                <w:rFonts w:ascii="Arial" w:hAnsi="Arial" w:cs="Arial"/>
                <w:bCs/>
                <w:lang w:val="sv-SE"/>
              </w:rPr>
              <w:t>Logam</w:t>
            </w:r>
            <w:proofErr w:type="spellEnd"/>
            <w:r w:rsidRPr="001F7315">
              <w:rPr>
                <w:rFonts w:ascii="Arial" w:hAnsi="Arial" w:cs="Arial"/>
                <w:bCs/>
                <w:lang w:val="sv-SE"/>
              </w:rPr>
              <w:t xml:space="preserve"> </w:t>
            </w:r>
            <w:proofErr w:type="spellStart"/>
            <w:r w:rsidRPr="001F7315">
              <w:rPr>
                <w:rFonts w:ascii="Arial" w:hAnsi="Arial" w:cs="Arial"/>
                <w:bCs/>
                <w:lang w:val="sv-SE"/>
              </w:rPr>
              <w:t>tidak</w:t>
            </w:r>
            <w:proofErr w:type="spellEnd"/>
            <w:r w:rsidRPr="001F7315">
              <w:rPr>
                <w:rFonts w:ascii="Arial" w:hAnsi="Arial" w:cs="Arial"/>
                <w:bCs/>
                <w:lang w:val="sv-SE"/>
              </w:rPr>
              <w:t xml:space="preserve"> </w:t>
            </w:r>
            <w:proofErr w:type="spellStart"/>
            <w:r w:rsidRPr="001F7315">
              <w:rPr>
                <w:rFonts w:ascii="Arial" w:hAnsi="Arial" w:cs="Arial"/>
                <w:bCs/>
                <w:lang w:val="sv-SE"/>
              </w:rPr>
              <w:t>mulia</w:t>
            </w:r>
            <w:proofErr w:type="spellEnd"/>
          </w:p>
          <w:p w14:paraId="48340CBE" w14:textId="77777777" w:rsidR="00402AD0"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XVI </w:t>
            </w:r>
            <w:proofErr w:type="spellStart"/>
            <w:r w:rsidRPr="001F7315">
              <w:rPr>
                <w:rFonts w:ascii="Arial" w:hAnsi="Arial" w:cs="Arial"/>
                <w:bCs/>
                <w:lang w:val="sv-SE"/>
              </w:rPr>
              <w:t>Mesin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elektronik</w:t>
            </w:r>
          </w:p>
          <w:p w14:paraId="614ABC08" w14:textId="0FD9B7C8" w:rsidR="00DD1796" w:rsidRPr="001F7315" w:rsidRDefault="00402AD0" w:rsidP="00FF7CC7">
            <w:pPr>
              <w:numPr>
                <w:ilvl w:val="0"/>
                <w:numId w:val="16"/>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Bagian</w:t>
            </w:r>
            <w:proofErr w:type="spellEnd"/>
            <w:r w:rsidRPr="001F7315">
              <w:rPr>
                <w:rFonts w:ascii="Arial" w:hAnsi="Arial" w:cs="Arial"/>
                <w:bCs/>
                <w:lang w:val="sv-SE"/>
              </w:rPr>
              <w:t xml:space="preserve"> XVII </w:t>
            </w:r>
            <w:proofErr w:type="spellStart"/>
            <w:proofErr w:type="gramStart"/>
            <w:r w:rsidRPr="001F7315">
              <w:rPr>
                <w:rFonts w:ascii="Arial" w:hAnsi="Arial" w:cs="Arial"/>
                <w:bCs/>
                <w:lang w:val="sv-SE"/>
              </w:rPr>
              <w:t>Kendaraan</w:t>
            </w:r>
            <w:proofErr w:type="spellEnd"/>
            <w:r w:rsidRPr="001F7315">
              <w:rPr>
                <w:rFonts w:ascii="Arial" w:hAnsi="Arial" w:cs="Arial"/>
                <w:bCs/>
                <w:lang w:val="sv-SE"/>
              </w:rPr>
              <w:t xml:space="preserve">  dan</w:t>
            </w:r>
            <w:proofErr w:type="gramEnd"/>
            <w:r w:rsidRPr="001F7315">
              <w:rPr>
                <w:rFonts w:ascii="Arial" w:hAnsi="Arial" w:cs="Arial"/>
                <w:bCs/>
                <w:lang w:val="sv-SE"/>
              </w:rPr>
              <w:t xml:space="preserve"> </w:t>
            </w:r>
            <w:proofErr w:type="spellStart"/>
            <w:r w:rsidRPr="001F7315">
              <w:rPr>
                <w:rFonts w:ascii="Arial" w:hAnsi="Arial" w:cs="Arial"/>
                <w:bCs/>
                <w:lang w:val="sv-SE"/>
              </w:rPr>
              <w:t>Spare</w:t>
            </w:r>
            <w:proofErr w:type="spellEnd"/>
            <w:r w:rsidRPr="001F7315">
              <w:rPr>
                <w:rFonts w:ascii="Arial" w:hAnsi="Arial" w:cs="Arial"/>
                <w:bCs/>
                <w:lang w:val="sv-SE"/>
              </w:rPr>
              <w:t xml:space="preserve"> parts</w:t>
            </w:r>
          </w:p>
        </w:tc>
        <w:tc>
          <w:tcPr>
            <w:tcW w:w="709" w:type="dxa"/>
          </w:tcPr>
          <w:p w14:paraId="12FC39C7" w14:textId="1A419701" w:rsidR="00DD1796" w:rsidRPr="001F7315" w:rsidRDefault="00DD1796" w:rsidP="00402AD0">
            <w:pPr>
              <w:numPr>
                <w:ilvl w:val="0"/>
                <w:numId w:val="0"/>
              </w:numPr>
              <w:spacing w:after="0" w:line="240" w:lineRule="auto"/>
              <w:ind w:left="567" w:hanging="675"/>
              <w:jc w:val="center"/>
              <w:rPr>
                <w:rFonts w:ascii="Arial" w:hAnsi="Arial" w:cs="Arial"/>
                <w:lang w:val="fr-FR"/>
              </w:rPr>
            </w:pPr>
            <w:r w:rsidRPr="001F7315">
              <w:rPr>
                <w:rFonts w:ascii="Arial" w:hAnsi="Arial" w:cs="Arial"/>
                <w:lang w:val="da-DK"/>
              </w:rPr>
              <w:t>(30)</w:t>
            </w:r>
          </w:p>
        </w:tc>
      </w:tr>
      <w:tr w:rsidR="001F7315" w:rsidRPr="001F7315" w14:paraId="048FD110" w14:textId="77777777" w:rsidTr="00A91D6A">
        <w:tc>
          <w:tcPr>
            <w:tcW w:w="675" w:type="dxa"/>
          </w:tcPr>
          <w:p w14:paraId="6D4A96D1" w14:textId="7BE26B71" w:rsidR="00DD1796" w:rsidRPr="001F7315" w:rsidRDefault="00DD1796" w:rsidP="00DD1796">
            <w:pPr>
              <w:spacing w:after="0" w:line="240" w:lineRule="auto"/>
              <w:ind w:left="0" w:firstLine="0"/>
              <w:rPr>
                <w:rFonts w:ascii="Arial" w:hAnsi="Arial" w:cs="Arial"/>
              </w:rPr>
            </w:pPr>
          </w:p>
        </w:tc>
        <w:tc>
          <w:tcPr>
            <w:tcW w:w="2552" w:type="dxa"/>
          </w:tcPr>
          <w:p w14:paraId="6188B41A" w14:textId="77777777" w:rsidR="00DD1796" w:rsidRPr="001F7315" w:rsidRDefault="00DD1796" w:rsidP="00402AD0">
            <w:pPr>
              <w:numPr>
                <w:ilvl w:val="0"/>
                <w:numId w:val="0"/>
              </w:numPr>
              <w:spacing w:after="0" w:line="240" w:lineRule="auto"/>
              <w:ind w:left="34" w:hanging="34"/>
              <w:rPr>
                <w:rFonts w:ascii="Arial" w:hAnsi="Arial" w:cs="Arial"/>
                <w:bCs/>
                <w:lang w:val="sv-SE"/>
              </w:rPr>
            </w:pPr>
            <w:proofErr w:type="spellStart"/>
            <w:r w:rsidRPr="001F7315">
              <w:rPr>
                <w:rFonts w:ascii="Arial" w:hAnsi="Arial" w:cs="Arial"/>
                <w:bCs/>
                <w:lang w:val="sv-SE"/>
              </w:rPr>
              <w:t>Klasifikasi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p>
          <w:p w14:paraId="3E118E07" w14:textId="7CD79634" w:rsidR="00DD1796" w:rsidRPr="001F7315" w:rsidRDefault="00DD1796" w:rsidP="00402AD0">
            <w:pPr>
              <w:numPr>
                <w:ilvl w:val="0"/>
                <w:numId w:val="0"/>
              </w:numPr>
              <w:spacing w:after="0" w:line="240" w:lineRule="auto"/>
              <w:ind w:left="1080"/>
              <w:rPr>
                <w:rFonts w:ascii="Arial" w:hAnsi="Arial" w:cs="Arial"/>
                <w:bCs/>
                <w:lang w:val="sv-SE"/>
              </w:rPr>
            </w:pPr>
          </w:p>
        </w:tc>
        <w:tc>
          <w:tcPr>
            <w:tcW w:w="4394" w:type="dxa"/>
            <w:gridSpan w:val="2"/>
          </w:tcPr>
          <w:p w14:paraId="75AA566D"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Sejarah</w:t>
            </w:r>
            <w:proofErr w:type="spellEnd"/>
            <w:r w:rsidRPr="001F7315">
              <w:rPr>
                <w:rFonts w:ascii="Arial" w:hAnsi="Arial" w:cs="Arial"/>
                <w:bCs/>
                <w:lang w:val="sv-SE"/>
              </w:rPr>
              <w:t xml:space="preserve">, dasar </w:t>
            </w:r>
            <w:proofErr w:type="spellStart"/>
            <w:r w:rsidRPr="001F7315">
              <w:rPr>
                <w:rFonts w:ascii="Arial" w:hAnsi="Arial" w:cs="Arial"/>
                <w:bCs/>
                <w:lang w:val="sv-SE"/>
              </w:rPr>
              <w:t>hukum</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sistem</w:t>
            </w:r>
            <w:proofErr w:type="spellEnd"/>
            <w:r w:rsidRPr="001F7315">
              <w:rPr>
                <w:rFonts w:ascii="Arial" w:hAnsi="Arial" w:cs="Arial"/>
                <w:bCs/>
                <w:lang w:val="sv-SE"/>
              </w:rPr>
              <w:t xml:space="preserve"> </w:t>
            </w:r>
            <w:proofErr w:type="spellStart"/>
            <w:r w:rsidRPr="001F7315">
              <w:rPr>
                <w:rFonts w:ascii="Arial" w:hAnsi="Arial" w:cs="Arial"/>
                <w:bCs/>
                <w:lang w:val="sv-SE"/>
              </w:rPr>
              <w:t>klasifikasi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p>
          <w:p w14:paraId="22C29873"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lastRenderedPageBreak/>
              <w:t>Jenis</w:t>
            </w:r>
            <w:proofErr w:type="spellEnd"/>
            <w:r w:rsidRPr="001F7315">
              <w:rPr>
                <w:rFonts w:ascii="Arial" w:hAnsi="Arial" w:cs="Arial"/>
                <w:bCs/>
                <w:lang w:val="sv-SE"/>
              </w:rPr>
              <w:t xml:space="preserve"> </w:t>
            </w:r>
            <w:proofErr w:type="spellStart"/>
            <w:r w:rsidRPr="001F7315">
              <w:rPr>
                <w:rFonts w:ascii="Arial" w:hAnsi="Arial" w:cs="Arial"/>
                <w:bCs/>
                <w:lang w:val="sv-SE"/>
              </w:rPr>
              <w:t>catatan</w:t>
            </w:r>
            <w:proofErr w:type="spellEnd"/>
          </w:p>
          <w:p w14:paraId="1E5F2934"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r w:rsidRPr="001F7315">
              <w:rPr>
                <w:rFonts w:ascii="Arial" w:hAnsi="Arial" w:cs="Arial"/>
                <w:bCs/>
                <w:lang w:val="sv-SE"/>
              </w:rPr>
              <w:t xml:space="preserve">KUM HS No. 1 </w:t>
            </w:r>
            <w:proofErr w:type="gramStart"/>
            <w:r w:rsidRPr="001F7315">
              <w:rPr>
                <w:rFonts w:ascii="Arial" w:hAnsi="Arial" w:cs="Arial"/>
                <w:bCs/>
                <w:lang w:val="sv-SE"/>
              </w:rPr>
              <w:t>dan</w:t>
            </w:r>
            <w:proofErr w:type="gramEnd"/>
            <w:r w:rsidRPr="001F7315">
              <w:rPr>
                <w:rFonts w:ascii="Arial" w:hAnsi="Arial" w:cs="Arial"/>
                <w:bCs/>
                <w:lang w:val="sv-SE"/>
              </w:rPr>
              <w:t xml:space="preserve"> 2</w:t>
            </w:r>
          </w:p>
          <w:p w14:paraId="43BC76EC"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r w:rsidRPr="001F7315">
              <w:rPr>
                <w:rFonts w:ascii="Arial" w:hAnsi="Arial" w:cs="Arial"/>
                <w:bCs/>
                <w:lang w:val="sv-SE"/>
              </w:rPr>
              <w:t xml:space="preserve">KUM HS No. 3 </w:t>
            </w:r>
            <w:proofErr w:type="spellStart"/>
            <w:r w:rsidRPr="001F7315">
              <w:rPr>
                <w:rFonts w:ascii="Arial" w:hAnsi="Arial" w:cs="Arial"/>
                <w:bCs/>
                <w:lang w:val="sv-SE"/>
              </w:rPr>
              <w:t>s.d</w:t>
            </w:r>
            <w:proofErr w:type="spellEnd"/>
            <w:r w:rsidRPr="001F7315">
              <w:rPr>
                <w:rFonts w:ascii="Arial" w:hAnsi="Arial" w:cs="Arial"/>
                <w:bCs/>
                <w:lang w:val="sv-SE"/>
              </w:rPr>
              <w:t xml:space="preserve"> 6</w:t>
            </w:r>
          </w:p>
          <w:p w14:paraId="302B1D11"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Prosedur</w:t>
            </w:r>
            <w:proofErr w:type="spellEnd"/>
            <w:r w:rsidRPr="001F7315">
              <w:rPr>
                <w:rFonts w:ascii="Arial" w:hAnsi="Arial" w:cs="Arial"/>
                <w:bCs/>
                <w:lang w:val="sv-SE"/>
              </w:rPr>
              <w:t xml:space="preserve"> </w:t>
            </w:r>
            <w:proofErr w:type="spellStart"/>
            <w:r w:rsidRPr="001F7315">
              <w:rPr>
                <w:rFonts w:ascii="Arial" w:hAnsi="Arial" w:cs="Arial"/>
                <w:bCs/>
                <w:lang w:val="sv-SE"/>
              </w:rPr>
              <w:t>pengklasifikasian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nota </w:t>
            </w:r>
            <w:proofErr w:type="spellStart"/>
            <w:r w:rsidRPr="001F7315">
              <w:rPr>
                <w:rFonts w:ascii="Arial" w:hAnsi="Arial" w:cs="Arial"/>
                <w:bCs/>
                <w:lang w:val="sv-SE"/>
              </w:rPr>
              <w:t>penelitian</w:t>
            </w:r>
            <w:proofErr w:type="spellEnd"/>
            <w:r w:rsidRPr="001F7315">
              <w:rPr>
                <w:rFonts w:ascii="Arial" w:hAnsi="Arial" w:cs="Arial"/>
                <w:bCs/>
                <w:lang w:val="sv-SE"/>
              </w:rPr>
              <w:t xml:space="preserve"> </w:t>
            </w:r>
            <w:proofErr w:type="spellStart"/>
            <w:r w:rsidRPr="001F7315">
              <w:rPr>
                <w:rFonts w:ascii="Arial" w:hAnsi="Arial" w:cs="Arial"/>
                <w:bCs/>
                <w:lang w:val="sv-SE"/>
              </w:rPr>
              <w:t>klasifikasi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p>
          <w:p w14:paraId="1A26287C" w14:textId="77777777" w:rsidR="00402AD0"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Hubungan</w:t>
            </w:r>
            <w:proofErr w:type="spellEnd"/>
            <w:r w:rsidRPr="001F7315">
              <w:rPr>
                <w:rFonts w:ascii="Arial" w:hAnsi="Arial" w:cs="Arial"/>
                <w:bCs/>
                <w:lang w:val="sv-SE"/>
              </w:rPr>
              <w:t xml:space="preserve"> antar </w:t>
            </w:r>
            <w:r w:rsidRPr="001F7315">
              <w:rPr>
                <w:rFonts w:ascii="Arial" w:hAnsi="Arial" w:cs="Arial"/>
                <w:bCs/>
              </w:rPr>
              <w:t xml:space="preserve">bagian </w:t>
            </w:r>
            <w:proofErr w:type="gramStart"/>
            <w:r w:rsidRPr="001F7315">
              <w:rPr>
                <w:rFonts w:ascii="Arial" w:hAnsi="Arial" w:cs="Arial"/>
                <w:bCs/>
              </w:rPr>
              <w:t>dan</w:t>
            </w:r>
            <w:proofErr w:type="gramEnd"/>
            <w:r w:rsidRPr="001F7315">
              <w:rPr>
                <w:rFonts w:ascii="Arial" w:hAnsi="Arial" w:cs="Arial"/>
                <w:bCs/>
              </w:rPr>
              <w:t xml:space="preserve"> bab dalam BTBMI</w:t>
            </w:r>
          </w:p>
          <w:p w14:paraId="5ACFFA2F" w14:textId="44EBD864" w:rsidR="00DD1796" w:rsidRPr="001F7315" w:rsidRDefault="00402AD0" w:rsidP="00FF7CC7">
            <w:pPr>
              <w:numPr>
                <w:ilvl w:val="0"/>
                <w:numId w:val="17"/>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Praktek</w:t>
            </w:r>
            <w:proofErr w:type="spellEnd"/>
            <w:r w:rsidRPr="001F7315">
              <w:rPr>
                <w:rFonts w:ascii="Arial" w:hAnsi="Arial" w:cs="Arial"/>
                <w:bCs/>
                <w:lang w:val="sv-SE"/>
              </w:rPr>
              <w:t xml:space="preserve"> </w:t>
            </w:r>
            <w:proofErr w:type="spellStart"/>
            <w:r w:rsidRPr="001F7315">
              <w:rPr>
                <w:rFonts w:ascii="Arial" w:hAnsi="Arial" w:cs="Arial"/>
                <w:bCs/>
                <w:lang w:val="sv-SE"/>
              </w:rPr>
              <w:t>klasifikasi</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w:t>
            </w:r>
            <w:proofErr w:type="spellStart"/>
            <w:r w:rsidRPr="001F7315">
              <w:rPr>
                <w:rFonts w:ascii="Arial" w:hAnsi="Arial" w:cs="Arial"/>
                <w:bCs/>
                <w:lang w:val="sv-SE"/>
              </w:rPr>
              <w:t>pada</w:t>
            </w:r>
            <w:proofErr w:type="spellEnd"/>
            <w:r w:rsidRPr="001F7315">
              <w:rPr>
                <w:rFonts w:ascii="Arial" w:hAnsi="Arial" w:cs="Arial"/>
                <w:bCs/>
                <w:lang w:val="sv-SE"/>
              </w:rPr>
              <w:t xml:space="preserve"> </w:t>
            </w:r>
            <w:proofErr w:type="spellStart"/>
            <w:r w:rsidRPr="001F7315">
              <w:rPr>
                <w:rFonts w:ascii="Arial" w:hAnsi="Arial" w:cs="Arial"/>
                <w:bCs/>
                <w:lang w:val="sv-SE"/>
              </w:rPr>
              <w:t>bagian</w:t>
            </w:r>
            <w:proofErr w:type="spellEnd"/>
            <w:r w:rsidRPr="001F7315">
              <w:rPr>
                <w:rFonts w:ascii="Arial" w:hAnsi="Arial" w:cs="Arial"/>
                <w:bCs/>
                <w:lang w:val="sv-SE"/>
              </w:rPr>
              <w:t xml:space="preserve"> I </w:t>
            </w:r>
            <w:proofErr w:type="spellStart"/>
            <w:r w:rsidRPr="001F7315">
              <w:rPr>
                <w:rFonts w:ascii="Arial" w:hAnsi="Arial" w:cs="Arial"/>
                <w:bCs/>
                <w:lang w:val="sv-SE"/>
              </w:rPr>
              <w:t>s.d</w:t>
            </w:r>
            <w:proofErr w:type="spellEnd"/>
            <w:r w:rsidRPr="001F7315">
              <w:rPr>
                <w:rFonts w:ascii="Arial" w:hAnsi="Arial" w:cs="Arial"/>
                <w:bCs/>
                <w:lang w:val="sv-SE"/>
              </w:rPr>
              <w:t xml:space="preserve"> XXI BTBMI</w:t>
            </w:r>
          </w:p>
        </w:tc>
        <w:tc>
          <w:tcPr>
            <w:tcW w:w="709" w:type="dxa"/>
          </w:tcPr>
          <w:p w14:paraId="428275B7" w14:textId="0B1C615E" w:rsidR="00DD1796" w:rsidRPr="001F7315" w:rsidRDefault="00DD1796" w:rsidP="00402AD0">
            <w:pPr>
              <w:numPr>
                <w:ilvl w:val="0"/>
                <w:numId w:val="0"/>
              </w:numPr>
              <w:spacing w:after="0" w:line="240" w:lineRule="auto"/>
              <w:ind w:left="-108"/>
              <w:jc w:val="center"/>
              <w:rPr>
                <w:rFonts w:ascii="Arial" w:hAnsi="Arial" w:cs="Arial"/>
                <w:lang w:val="sv-SE"/>
              </w:rPr>
            </w:pPr>
            <w:r w:rsidRPr="001F7315">
              <w:rPr>
                <w:rFonts w:ascii="Arial" w:hAnsi="Arial" w:cs="Arial"/>
                <w:lang w:val="da-DK"/>
              </w:rPr>
              <w:lastRenderedPageBreak/>
              <w:t>(30)</w:t>
            </w:r>
          </w:p>
          <w:p w14:paraId="21EAB8C9" w14:textId="77777777" w:rsidR="00DD1796" w:rsidRPr="001F7315" w:rsidRDefault="00DD1796" w:rsidP="00402AD0">
            <w:pPr>
              <w:numPr>
                <w:ilvl w:val="0"/>
                <w:numId w:val="0"/>
              </w:numPr>
              <w:spacing w:after="0" w:line="240" w:lineRule="auto"/>
              <w:ind w:left="927" w:hanging="360"/>
              <w:rPr>
                <w:rFonts w:ascii="Arial" w:hAnsi="Arial" w:cs="Arial"/>
                <w:lang w:val="sv-SE"/>
              </w:rPr>
            </w:pPr>
          </w:p>
          <w:p w14:paraId="44BFBF8D" w14:textId="77777777" w:rsidR="00DD1796" w:rsidRPr="001F7315" w:rsidRDefault="00DD1796" w:rsidP="00402AD0">
            <w:pPr>
              <w:numPr>
                <w:ilvl w:val="0"/>
                <w:numId w:val="0"/>
              </w:numPr>
              <w:spacing w:after="0" w:line="240" w:lineRule="auto"/>
              <w:ind w:left="927"/>
              <w:rPr>
                <w:rFonts w:ascii="Arial" w:hAnsi="Arial" w:cs="Arial"/>
                <w:lang w:val="sv-SE"/>
              </w:rPr>
            </w:pPr>
          </w:p>
          <w:p w14:paraId="0B245779" w14:textId="77777777" w:rsidR="00DD1796" w:rsidRPr="001F7315" w:rsidRDefault="00DD1796" w:rsidP="00402AD0">
            <w:pPr>
              <w:numPr>
                <w:ilvl w:val="0"/>
                <w:numId w:val="0"/>
              </w:numPr>
              <w:spacing w:after="0" w:line="240" w:lineRule="auto"/>
              <w:ind w:left="927"/>
              <w:rPr>
                <w:rFonts w:ascii="Arial" w:hAnsi="Arial" w:cs="Arial"/>
                <w:lang w:val="sv-SE"/>
              </w:rPr>
            </w:pPr>
          </w:p>
          <w:p w14:paraId="0C3C68DE" w14:textId="77777777" w:rsidR="00DD1796" w:rsidRPr="001F7315" w:rsidRDefault="00DD1796" w:rsidP="00402AD0">
            <w:pPr>
              <w:numPr>
                <w:ilvl w:val="0"/>
                <w:numId w:val="0"/>
              </w:numPr>
              <w:spacing w:after="0" w:line="240" w:lineRule="auto"/>
              <w:ind w:left="927"/>
              <w:rPr>
                <w:rFonts w:ascii="Arial" w:hAnsi="Arial" w:cs="Arial"/>
                <w:lang w:val="sv-SE"/>
              </w:rPr>
            </w:pPr>
          </w:p>
        </w:tc>
      </w:tr>
      <w:tr w:rsidR="001F7315" w:rsidRPr="001F7315" w14:paraId="24F8CA0B" w14:textId="77777777" w:rsidTr="00A91D6A">
        <w:tc>
          <w:tcPr>
            <w:tcW w:w="675" w:type="dxa"/>
          </w:tcPr>
          <w:p w14:paraId="1C540012" w14:textId="629B5395" w:rsidR="00DD1796" w:rsidRPr="001F7315" w:rsidRDefault="00DD1796" w:rsidP="00DD1796">
            <w:pPr>
              <w:spacing w:after="0" w:line="240" w:lineRule="auto"/>
              <w:ind w:left="0" w:firstLine="0"/>
              <w:rPr>
                <w:rFonts w:ascii="Arial" w:hAnsi="Arial" w:cs="Arial"/>
              </w:rPr>
            </w:pPr>
          </w:p>
        </w:tc>
        <w:tc>
          <w:tcPr>
            <w:tcW w:w="2552" w:type="dxa"/>
          </w:tcPr>
          <w:p w14:paraId="5D93814A" w14:textId="77777777" w:rsidR="00DD1796" w:rsidRPr="001F7315" w:rsidRDefault="00DD1796" w:rsidP="00402AD0">
            <w:pPr>
              <w:numPr>
                <w:ilvl w:val="0"/>
                <w:numId w:val="0"/>
              </w:numPr>
              <w:spacing w:after="0" w:line="240" w:lineRule="auto"/>
              <w:ind w:left="34"/>
              <w:rPr>
                <w:rFonts w:ascii="Arial" w:hAnsi="Arial" w:cs="Arial"/>
                <w:bCs/>
                <w:lang w:val="sv-SE"/>
              </w:rPr>
            </w:pPr>
            <w:proofErr w:type="spellStart"/>
            <w:r w:rsidRPr="001F7315">
              <w:rPr>
                <w:rFonts w:ascii="Arial" w:hAnsi="Arial" w:cs="Arial"/>
                <w:bCs/>
                <w:lang w:val="sv-SE"/>
              </w:rPr>
              <w:t>Teknis</w:t>
            </w:r>
            <w:proofErr w:type="spellEnd"/>
            <w:r w:rsidRPr="001F7315">
              <w:rPr>
                <w:rFonts w:ascii="Arial" w:hAnsi="Arial" w:cs="Arial"/>
                <w:bCs/>
                <w:lang w:val="sv-SE"/>
              </w:rPr>
              <w:t xml:space="preserve"> </w:t>
            </w:r>
            <w:proofErr w:type="spellStart"/>
            <w:r w:rsidRPr="001F7315">
              <w:rPr>
                <w:rFonts w:ascii="Arial" w:hAnsi="Arial" w:cs="Arial"/>
                <w:bCs/>
                <w:lang w:val="sv-SE"/>
              </w:rPr>
              <w:t>Perbendaharaan</w:t>
            </w:r>
            <w:proofErr w:type="spellEnd"/>
            <w:r w:rsidRPr="001F7315">
              <w:rPr>
                <w:rFonts w:ascii="Arial" w:hAnsi="Arial" w:cs="Arial"/>
                <w:bCs/>
                <w:lang w:val="sv-SE"/>
              </w:rPr>
              <w:t xml:space="preserve"> </w:t>
            </w:r>
            <w:proofErr w:type="spellStart"/>
            <w:r w:rsidRPr="001F7315">
              <w:rPr>
                <w:rFonts w:ascii="Arial" w:hAnsi="Arial" w:cs="Arial"/>
                <w:bCs/>
                <w:lang w:val="sv-SE"/>
              </w:rPr>
              <w:t>Penerimaan</w:t>
            </w:r>
            <w:proofErr w:type="spellEnd"/>
          </w:p>
          <w:p w14:paraId="05B80E00" w14:textId="5B8CCC10" w:rsidR="00DD1796" w:rsidRPr="001F7315" w:rsidRDefault="00DD1796" w:rsidP="00402AD0">
            <w:pPr>
              <w:numPr>
                <w:ilvl w:val="0"/>
                <w:numId w:val="0"/>
              </w:numPr>
              <w:spacing w:after="0" w:line="240" w:lineRule="auto"/>
              <w:ind w:left="317"/>
              <w:rPr>
                <w:rFonts w:ascii="Arial" w:hAnsi="Arial" w:cs="Arial"/>
                <w:bCs/>
                <w:lang w:val="sv-SE"/>
              </w:rPr>
            </w:pPr>
          </w:p>
        </w:tc>
        <w:tc>
          <w:tcPr>
            <w:tcW w:w="4394" w:type="dxa"/>
            <w:gridSpan w:val="2"/>
          </w:tcPr>
          <w:p w14:paraId="437D68C4"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r w:rsidRPr="001F7315">
              <w:rPr>
                <w:rFonts w:ascii="Arial" w:hAnsi="Arial" w:cs="Arial"/>
                <w:bCs/>
              </w:rPr>
              <w:t>Ketentuan umum mengenai keuangan negara, perbendaharaan negara, bendahara penerima bea dan cukai serta dokumen yang digunakan</w:t>
            </w:r>
          </w:p>
          <w:p w14:paraId="3D28F0B5"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r w:rsidRPr="001F7315">
              <w:rPr>
                <w:rFonts w:ascii="Arial" w:hAnsi="Arial" w:cs="Arial"/>
                <w:bCs/>
              </w:rPr>
              <w:t>Tugas bendahara penerima DJBC dan serah terima bendahara</w:t>
            </w:r>
          </w:p>
          <w:p w14:paraId="66A730DC"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Pungutan-pungutan</w:t>
            </w:r>
            <w:proofErr w:type="spellEnd"/>
            <w:r w:rsidRPr="001F7315">
              <w:rPr>
                <w:rFonts w:ascii="Arial" w:hAnsi="Arial" w:cs="Arial"/>
                <w:bCs/>
                <w:lang w:val="sv-SE"/>
              </w:rPr>
              <w:t xml:space="preserve"> </w:t>
            </w:r>
            <w:proofErr w:type="spellStart"/>
            <w:r w:rsidRPr="001F7315">
              <w:rPr>
                <w:rFonts w:ascii="Arial" w:hAnsi="Arial" w:cs="Arial"/>
                <w:bCs/>
                <w:lang w:val="sv-SE"/>
              </w:rPr>
              <w:t>terkait</w:t>
            </w:r>
            <w:proofErr w:type="spellEnd"/>
            <w:r w:rsidRPr="001F7315">
              <w:rPr>
                <w:rFonts w:ascii="Arial" w:hAnsi="Arial" w:cs="Arial"/>
                <w:bCs/>
                <w:lang w:val="sv-SE"/>
              </w:rPr>
              <w:t xml:space="preserve"> </w:t>
            </w:r>
            <w:proofErr w:type="spellStart"/>
            <w:r w:rsidRPr="001F7315">
              <w:rPr>
                <w:rFonts w:ascii="Arial" w:hAnsi="Arial" w:cs="Arial"/>
                <w:bCs/>
                <w:lang w:val="sv-SE"/>
              </w:rPr>
              <w:t>dengan</w:t>
            </w:r>
            <w:proofErr w:type="spellEnd"/>
            <w:r w:rsidRPr="001F7315">
              <w:rPr>
                <w:rFonts w:ascii="Arial" w:hAnsi="Arial" w:cs="Arial"/>
                <w:bCs/>
                <w:lang w:val="sv-SE"/>
              </w:rPr>
              <w:t xml:space="preserve"> </w:t>
            </w:r>
            <w:proofErr w:type="spellStart"/>
            <w:r w:rsidRPr="001F7315">
              <w:rPr>
                <w:rFonts w:ascii="Arial" w:hAnsi="Arial" w:cs="Arial"/>
                <w:bCs/>
                <w:lang w:val="sv-SE"/>
              </w:rPr>
              <w:t>barang</w:t>
            </w:r>
            <w:proofErr w:type="spellEnd"/>
            <w:r w:rsidRPr="001F7315">
              <w:rPr>
                <w:rFonts w:ascii="Arial" w:hAnsi="Arial" w:cs="Arial"/>
                <w:bCs/>
                <w:lang w:val="sv-SE"/>
              </w:rPr>
              <w:t xml:space="preserve"> </w:t>
            </w:r>
            <w:proofErr w:type="spellStart"/>
            <w:r w:rsidRPr="001F7315">
              <w:rPr>
                <w:rFonts w:ascii="Arial" w:hAnsi="Arial" w:cs="Arial"/>
                <w:bCs/>
                <w:lang w:val="sv-SE"/>
              </w:rPr>
              <w:t>impor</w:t>
            </w:r>
            <w:proofErr w:type="spellEnd"/>
            <w:r w:rsidRPr="001F7315">
              <w:rPr>
                <w:rFonts w:ascii="Arial" w:hAnsi="Arial" w:cs="Arial"/>
                <w:bCs/>
                <w:lang w:val="sv-SE"/>
              </w:rPr>
              <w:t xml:space="preserve">, </w:t>
            </w:r>
            <w:r w:rsidRPr="001F7315">
              <w:rPr>
                <w:rFonts w:ascii="Arial" w:hAnsi="Arial" w:cs="Arial"/>
                <w:bCs/>
              </w:rPr>
              <w:t xml:space="preserve">barang ekspor </w:t>
            </w:r>
            <w:proofErr w:type="gramStart"/>
            <w:r w:rsidRPr="001F7315">
              <w:rPr>
                <w:rFonts w:ascii="Arial" w:hAnsi="Arial" w:cs="Arial"/>
                <w:bCs/>
              </w:rPr>
              <w:t>dan</w:t>
            </w:r>
            <w:proofErr w:type="gramEnd"/>
            <w:r w:rsidRPr="001F7315">
              <w:rPr>
                <w:rFonts w:ascii="Arial" w:hAnsi="Arial" w:cs="Arial"/>
                <w:bCs/>
              </w:rPr>
              <w:t xml:space="preserve"> cukai</w:t>
            </w:r>
          </w:p>
          <w:p w14:paraId="370A5159"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Tatacara</w:t>
            </w:r>
            <w:proofErr w:type="spellEnd"/>
            <w:r w:rsidRPr="001F7315">
              <w:rPr>
                <w:rFonts w:ascii="Arial" w:hAnsi="Arial" w:cs="Arial"/>
                <w:bCs/>
                <w:lang w:val="sv-SE"/>
              </w:rPr>
              <w:t xml:space="preserve"> </w:t>
            </w:r>
            <w:proofErr w:type="spellStart"/>
            <w:r w:rsidRPr="001F7315">
              <w:rPr>
                <w:rFonts w:ascii="Arial" w:hAnsi="Arial" w:cs="Arial"/>
                <w:bCs/>
                <w:lang w:val="sv-SE"/>
              </w:rPr>
              <w:t>pembayaran</w:t>
            </w:r>
            <w:proofErr w:type="spellEnd"/>
            <w:r w:rsidRPr="001F7315">
              <w:rPr>
                <w:rFonts w:ascii="Arial" w:hAnsi="Arial" w:cs="Arial"/>
                <w:bCs/>
                <w:lang w:val="sv-SE"/>
              </w:rPr>
              <w:t>/</w:t>
            </w:r>
            <w:proofErr w:type="spellStart"/>
            <w:r w:rsidRPr="001F7315">
              <w:rPr>
                <w:rFonts w:ascii="Arial" w:hAnsi="Arial" w:cs="Arial"/>
                <w:bCs/>
                <w:lang w:val="sv-SE"/>
              </w:rPr>
              <w:t>penyetoran</w:t>
            </w:r>
            <w:proofErr w:type="spellEnd"/>
            <w:r w:rsidRPr="001F7315">
              <w:rPr>
                <w:rFonts w:ascii="Arial" w:hAnsi="Arial" w:cs="Arial"/>
                <w:bCs/>
                <w:lang w:val="sv-SE"/>
              </w:rPr>
              <w:t xml:space="preserve"> </w:t>
            </w:r>
            <w:proofErr w:type="spellStart"/>
            <w:r w:rsidRPr="001F7315">
              <w:rPr>
                <w:rFonts w:ascii="Arial" w:hAnsi="Arial" w:cs="Arial"/>
                <w:bCs/>
                <w:lang w:val="sv-SE"/>
              </w:rPr>
              <w:t>pungutan</w:t>
            </w:r>
            <w:proofErr w:type="spellEnd"/>
            <w:r w:rsidRPr="001F7315">
              <w:rPr>
                <w:rFonts w:ascii="Arial" w:hAnsi="Arial" w:cs="Arial"/>
                <w:bCs/>
                <w:lang w:val="sv-SE"/>
              </w:rPr>
              <w:t xml:space="preserve">, BM, PDRI, </w:t>
            </w:r>
            <w:r w:rsidRPr="001F7315">
              <w:rPr>
                <w:rFonts w:ascii="Arial" w:hAnsi="Arial" w:cs="Arial"/>
                <w:bCs/>
              </w:rPr>
              <w:t>BK</w:t>
            </w:r>
            <w:r w:rsidRPr="001F7315">
              <w:rPr>
                <w:rFonts w:ascii="Arial" w:hAnsi="Arial" w:cs="Arial"/>
                <w:bCs/>
                <w:lang w:val="sv-SE"/>
              </w:rPr>
              <w:t xml:space="preserve">, </w:t>
            </w:r>
            <w:r w:rsidRPr="001F7315">
              <w:rPr>
                <w:rFonts w:ascii="Arial" w:hAnsi="Arial" w:cs="Arial"/>
                <w:bCs/>
              </w:rPr>
              <w:t xml:space="preserve">pungutan negara dalam rangka ekspor, denda, bunga </w:t>
            </w:r>
            <w:proofErr w:type="gramStart"/>
            <w:r w:rsidRPr="001F7315">
              <w:rPr>
                <w:rFonts w:ascii="Arial" w:hAnsi="Arial" w:cs="Arial"/>
                <w:bCs/>
              </w:rPr>
              <w:t>dan</w:t>
            </w:r>
            <w:proofErr w:type="gramEnd"/>
            <w:r w:rsidRPr="001F7315">
              <w:rPr>
                <w:rFonts w:ascii="Arial" w:hAnsi="Arial" w:cs="Arial"/>
                <w:bCs/>
              </w:rPr>
              <w:t xml:space="preserve"> PNBP </w:t>
            </w:r>
          </w:p>
          <w:p w14:paraId="21DF8C9D"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proofErr w:type="spellStart"/>
            <w:proofErr w:type="gramStart"/>
            <w:r w:rsidRPr="001F7315">
              <w:rPr>
                <w:rFonts w:ascii="Arial" w:hAnsi="Arial" w:cs="Arial"/>
                <w:bCs/>
                <w:lang w:val="sv-SE"/>
              </w:rPr>
              <w:t>Tatacara</w:t>
            </w:r>
            <w:proofErr w:type="spellEnd"/>
            <w:r w:rsidRPr="001F7315">
              <w:rPr>
                <w:rFonts w:ascii="Arial" w:hAnsi="Arial" w:cs="Arial"/>
                <w:bCs/>
                <w:lang w:val="sv-SE"/>
              </w:rPr>
              <w:t xml:space="preserve">  </w:t>
            </w:r>
            <w:proofErr w:type="spellStart"/>
            <w:r w:rsidRPr="001F7315">
              <w:rPr>
                <w:rFonts w:ascii="Arial" w:hAnsi="Arial" w:cs="Arial"/>
                <w:bCs/>
                <w:lang w:val="sv-SE"/>
              </w:rPr>
              <w:t>pembayaran</w:t>
            </w:r>
            <w:proofErr w:type="spellEnd"/>
            <w:proofErr w:type="gramEnd"/>
            <w:r w:rsidRPr="001F7315">
              <w:rPr>
                <w:rFonts w:ascii="Arial" w:hAnsi="Arial" w:cs="Arial"/>
                <w:bCs/>
                <w:lang w:val="sv-SE"/>
              </w:rPr>
              <w:t>/</w:t>
            </w:r>
            <w:proofErr w:type="spellStart"/>
            <w:r w:rsidRPr="001F7315">
              <w:rPr>
                <w:rFonts w:ascii="Arial" w:hAnsi="Arial" w:cs="Arial"/>
                <w:bCs/>
                <w:lang w:val="sv-SE"/>
              </w:rPr>
              <w:t>penyetoran</w:t>
            </w:r>
            <w:proofErr w:type="spellEnd"/>
            <w:r w:rsidRPr="001F7315">
              <w:rPr>
                <w:rFonts w:ascii="Arial" w:hAnsi="Arial" w:cs="Arial"/>
                <w:bCs/>
                <w:lang w:val="sv-SE"/>
              </w:rPr>
              <w:t xml:space="preserve"> </w:t>
            </w:r>
            <w:proofErr w:type="spellStart"/>
            <w:r w:rsidRPr="001F7315">
              <w:rPr>
                <w:rFonts w:ascii="Arial" w:hAnsi="Arial" w:cs="Arial"/>
                <w:bCs/>
                <w:lang w:val="sv-SE"/>
              </w:rPr>
              <w:t>pungutan</w:t>
            </w:r>
            <w:proofErr w:type="spellEnd"/>
            <w:r w:rsidRPr="001F7315">
              <w:rPr>
                <w:rFonts w:ascii="Arial" w:hAnsi="Arial" w:cs="Arial"/>
                <w:bCs/>
                <w:lang w:val="sv-SE"/>
              </w:rPr>
              <w:t xml:space="preserve"> </w:t>
            </w:r>
            <w:proofErr w:type="spellStart"/>
            <w:r w:rsidRPr="001F7315">
              <w:rPr>
                <w:rFonts w:ascii="Arial" w:hAnsi="Arial" w:cs="Arial"/>
                <w:bCs/>
                <w:lang w:val="sv-SE"/>
              </w:rPr>
              <w:t>cuka</w:t>
            </w:r>
            <w:proofErr w:type="spellEnd"/>
            <w:r w:rsidRPr="001F7315">
              <w:rPr>
                <w:rFonts w:ascii="Arial" w:hAnsi="Arial" w:cs="Arial"/>
                <w:bCs/>
                <w:lang w:val="sv-SE"/>
              </w:rPr>
              <w:t xml:space="preserve">, PPN HT, </w:t>
            </w:r>
            <w:proofErr w:type="spellStart"/>
            <w:r w:rsidRPr="001F7315">
              <w:rPr>
                <w:rFonts w:ascii="Arial" w:hAnsi="Arial" w:cs="Arial"/>
                <w:bCs/>
                <w:lang w:val="sv-SE"/>
              </w:rPr>
              <w:t>denda</w:t>
            </w:r>
            <w:proofErr w:type="spellEnd"/>
            <w:r w:rsidRPr="001F7315">
              <w:rPr>
                <w:rFonts w:ascii="Arial" w:hAnsi="Arial" w:cs="Arial"/>
                <w:bCs/>
                <w:lang w:val="sv-SE"/>
              </w:rPr>
              <w:t xml:space="preserve">, </w:t>
            </w:r>
            <w:proofErr w:type="spellStart"/>
            <w:r w:rsidRPr="001F7315">
              <w:rPr>
                <w:rFonts w:ascii="Arial" w:hAnsi="Arial" w:cs="Arial"/>
                <w:bCs/>
                <w:lang w:val="sv-SE"/>
              </w:rPr>
              <w:t>bunga</w:t>
            </w:r>
            <w:proofErr w:type="spellEnd"/>
            <w:r w:rsidRPr="001F7315">
              <w:rPr>
                <w:rFonts w:ascii="Arial" w:hAnsi="Arial" w:cs="Arial"/>
                <w:bCs/>
                <w:lang w:val="sv-SE"/>
              </w:rPr>
              <w:t xml:space="preserve"> dan PNBP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cukai</w:t>
            </w:r>
            <w:proofErr w:type="spellEnd"/>
          </w:p>
          <w:p w14:paraId="18222F3D"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bCs/>
                <w:lang w:val="sv-SE"/>
              </w:rPr>
            </w:pPr>
            <w:proofErr w:type="spellStart"/>
            <w:r w:rsidRPr="001F7315">
              <w:rPr>
                <w:rFonts w:ascii="Arial" w:hAnsi="Arial" w:cs="Arial"/>
                <w:bCs/>
                <w:lang w:val="sv-SE"/>
              </w:rPr>
              <w:t>Jaminan</w:t>
            </w:r>
            <w:proofErr w:type="spellEnd"/>
            <w:r w:rsidRPr="001F7315">
              <w:rPr>
                <w:rFonts w:ascii="Arial" w:hAnsi="Arial" w:cs="Arial"/>
                <w:bCs/>
                <w:lang w:val="sv-SE"/>
              </w:rPr>
              <w:t xml:space="preserve">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pabean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cukai</w:t>
            </w:r>
            <w:proofErr w:type="spellEnd"/>
            <w:r w:rsidRPr="001F7315">
              <w:rPr>
                <w:rFonts w:ascii="Arial" w:hAnsi="Arial" w:cs="Arial"/>
                <w:bCs/>
                <w:lang w:val="sv-SE"/>
              </w:rPr>
              <w:t xml:space="preserve"> </w:t>
            </w:r>
            <w:proofErr w:type="spellStart"/>
            <w:r w:rsidRPr="001F7315">
              <w:rPr>
                <w:rFonts w:ascii="Arial" w:hAnsi="Arial" w:cs="Arial"/>
                <w:bCs/>
                <w:lang w:val="sv-SE"/>
              </w:rPr>
              <w:t>serta</w:t>
            </w:r>
            <w:proofErr w:type="spellEnd"/>
            <w:r w:rsidRPr="001F7315">
              <w:rPr>
                <w:rFonts w:ascii="Arial" w:hAnsi="Arial" w:cs="Arial"/>
                <w:bCs/>
                <w:lang w:val="sv-SE"/>
              </w:rPr>
              <w:t xml:space="preserve"> </w:t>
            </w:r>
            <w:proofErr w:type="spellStart"/>
            <w:r w:rsidRPr="001F7315">
              <w:rPr>
                <w:rFonts w:ascii="Arial" w:hAnsi="Arial" w:cs="Arial"/>
                <w:bCs/>
                <w:lang w:val="sv-SE"/>
              </w:rPr>
              <w:t>tata</w:t>
            </w:r>
            <w:proofErr w:type="spellEnd"/>
            <w:r w:rsidRPr="001F7315">
              <w:rPr>
                <w:rFonts w:ascii="Arial" w:hAnsi="Arial" w:cs="Arial"/>
                <w:bCs/>
              </w:rPr>
              <w:t xml:space="preserve"> </w:t>
            </w:r>
            <w:proofErr w:type="spellStart"/>
            <w:r w:rsidRPr="001F7315">
              <w:rPr>
                <w:rFonts w:ascii="Arial" w:hAnsi="Arial" w:cs="Arial"/>
                <w:bCs/>
                <w:lang w:val="sv-SE"/>
              </w:rPr>
              <w:t>cara</w:t>
            </w:r>
            <w:proofErr w:type="spellEnd"/>
            <w:r w:rsidRPr="001F7315">
              <w:rPr>
                <w:rFonts w:ascii="Arial" w:hAnsi="Arial" w:cs="Arial"/>
                <w:bCs/>
                <w:lang w:val="sv-SE"/>
              </w:rPr>
              <w:t xml:space="preserve"> </w:t>
            </w:r>
            <w:proofErr w:type="spellStart"/>
            <w:r w:rsidRPr="001F7315">
              <w:rPr>
                <w:rFonts w:ascii="Arial" w:hAnsi="Arial" w:cs="Arial"/>
                <w:bCs/>
                <w:lang w:val="sv-SE"/>
              </w:rPr>
              <w:t>pembukuan</w:t>
            </w:r>
            <w:proofErr w:type="spellEnd"/>
            <w:r w:rsidRPr="001F7315">
              <w:rPr>
                <w:rFonts w:ascii="Arial" w:hAnsi="Arial" w:cs="Arial"/>
                <w:bCs/>
                <w:lang w:val="sv-SE"/>
              </w:rPr>
              <w:t xml:space="preserve"> </w:t>
            </w:r>
            <w:proofErr w:type="spellStart"/>
            <w:r w:rsidRPr="001F7315">
              <w:rPr>
                <w:rFonts w:ascii="Arial" w:hAnsi="Arial" w:cs="Arial"/>
                <w:bCs/>
                <w:lang w:val="sv-SE"/>
              </w:rPr>
              <w:t>penerimaan</w:t>
            </w:r>
            <w:proofErr w:type="spellEnd"/>
            <w:r w:rsidRPr="001F7315">
              <w:rPr>
                <w:rFonts w:ascii="Arial" w:hAnsi="Arial" w:cs="Arial"/>
                <w:bCs/>
                <w:lang w:val="sv-SE"/>
              </w:rPr>
              <w:t xml:space="preserve"> Bea dan </w:t>
            </w:r>
            <w:proofErr w:type="spellStart"/>
            <w:r w:rsidRPr="001F7315">
              <w:rPr>
                <w:rFonts w:ascii="Arial" w:hAnsi="Arial" w:cs="Arial"/>
                <w:bCs/>
                <w:lang w:val="sv-SE"/>
              </w:rPr>
              <w:t>Cukai</w:t>
            </w:r>
            <w:proofErr w:type="spellEnd"/>
          </w:p>
          <w:p w14:paraId="706FE45C" w14:textId="77777777" w:rsidR="00402AD0" w:rsidRPr="001F7315" w:rsidRDefault="00402AD0" w:rsidP="00FF7CC7">
            <w:pPr>
              <w:numPr>
                <w:ilvl w:val="0"/>
                <w:numId w:val="18"/>
              </w:numPr>
              <w:tabs>
                <w:tab w:val="clear" w:pos="1080"/>
                <w:tab w:val="num" w:pos="317"/>
              </w:tabs>
              <w:spacing w:after="0" w:line="240" w:lineRule="auto"/>
              <w:ind w:left="317" w:hanging="317"/>
              <w:rPr>
                <w:rFonts w:ascii="Arial" w:hAnsi="Arial" w:cs="Arial"/>
                <w:lang w:val="da-DK"/>
              </w:rPr>
            </w:pPr>
            <w:proofErr w:type="spellStart"/>
            <w:r w:rsidRPr="001F7315">
              <w:rPr>
                <w:rFonts w:ascii="Arial" w:hAnsi="Arial" w:cs="Arial"/>
                <w:bCs/>
                <w:lang w:val="sv-SE"/>
              </w:rPr>
              <w:t>Penagihan</w:t>
            </w:r>
            <w:proofErr w:type="spellEnd"/>
            <w:r w:rsidRPr="001F7315">
              <w:rPr>
                <w:rFonts w:ascii="Arial" w:hAnsi="Arial" w:cs="Arial"/>
                <w:bCs/>
                <w:lang w:val="sv-SE"/>
              </w:rPr>
              <w:t xml:space="preserve"> BM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cukai</w:t>
            </w:r>
            <w:proofErr w:type="spellEnd"/>
            <w:r w:rsidRPr="001F7315">
              <w:rPr>
                <w:rFonts w:ascii="Arial" w:hAnsi="Arial" w:cs="Arial"/>
                <w:bCs/>
                <w:lang w:val="sv-SE"/>
              </w:rPr>
              <w:t xml:space="preserve"> yang </w:t>
            </w:r>
            <w:proofErr w:type="spellStart"/>
            <w:r w:rsidRPr="001F7315">
              <w:rPr>
                <w:rFonts w:ascii="Arial" w:hAnsi="Arial" w:cs="Arial"/>
                <w:bCs/>
                <w:lang w:val="sv-SE"/>
              </w:rPr>
              <w:t>kurang</w:t>
            </w:r>
            <w:proofErr w:type="spellEnd"/>
            <w:r w:rsidRPr="001F7315">
              <w:rPr>
                <w:rFonts w:ascii="Arial" w:hAnsi="Arial" w:cs="Arial"/>
                <w:bCs/>
                <w:lang w:val="sv-SE"/>
              </w:rPr>
              <w:t xml:space="preserve"> </w:t>
            </w:r>
            <w:proofErr w:type="spellStart"/>
            <w:r w:rsidRPr="001F7315">
              <w:rPr>
                <w:rFonts w:ascii="Arial" w:hAnsi="Arial" w:cs="Arial"/>
                <w:bCs/>
                <w:lang w:val="sv-SE"/>
              </w:rPr>
              <w:t>atau</w:t>
            </w:r>
            <w:proofErr w:type="spellEnd"/>
            <w:r w:rsidRPr="001F7315">
              <w:rPr>
                <w:rFonts w:ascii="Arial" w:hAnsi="Arial" w:cs="Arial"/>
                <w:bCs/>
                <w:lang w:val="sv-SE"/>
              </w:rPr>
              <w:t xml:space="preserve"> </w:t>
            </w:r>
            <w:proofErr w:type="spellStart"/>
            <w:r w:rsidRPr="001F7315">
              <w:rPr>
                <w:rFonts w:ascii="Arial" w:hAnsi="Arial" w:cs="Arial"/>
                <w:bCs/>
                <w:lang w:val="sv-SE"/>
              </w:rPr>
              <w:t>tidak</w:t>
            </w:r>
            <w:proofErr w:type="spellEnd"/>
            <w:r w:rsidRPr="001F7315">
              <w:rPr>
                <w:rFonts w:ascii="Arial" w:hAnsi="Arial" w:cs="Arial"/>
                <w:bCs/>
                <w:lang w:val="sv-SE"/>
              </w:rPr>
              <w:t xml:space="preserve"> </w:t>
            </w:r>
            <w:proofErr w:type="spellStart"/>
            <w:r w:rsidRPr="001F7315">
              <w:rPr>
                <w:rFonts w:ascii="Arial" w:hAnsi="Arial" w:cs="Arial"/>
                <w:bCs/>
                <w:lang w:val="sv-SE"/>
              </w:rPr>
              <w:t>dibayar</w:t>
            </w:r>
            <w:proofErr w:type="spellEnd"/>
            <w:r w:rsidRPr="001F7315">
              <w:rPr>
                <w:rFonts w:ascii="Arial" w:hAnsi="Arial" w:cs="Arial"/>
                <w:bCs/>
                <w:lang w:val="sv-SE"/>
              </w:rPr>
              <w:t xml:space="preserve"> dan </w:t>
            </w:r>
            <w:proofErr w:type="spellStart"/>
            <w:r w:rsidRPr="001F7315">
              <w:rPr>
                <w:rFonts w:ascii="Arial" w:hAnsi="Arial" w:cs="Arial"/>
                <w:bCs/>
                <w:lang w:val="sv-SE"/>
              </w:rPr>
              <w:t>pungutan</w:t>
            </w:r>
            <w:proofErr w:type="spellEnd"/>
            <w:r w:rsidRPr="001F7315">
              <w:rPr>
                <w:rFonts w:ascii="Arial" w:hAnsi="Arial" w:cs="Arial"/>
                <w:bCs/>
                <w:lang w:val="sv-SE"/>
              </w:rPr>
              <w:t xml:space="preserve"> yang </w:t>
            </w:r>
            <w:proofErr w:type="spellStart"/>
            <w:r w:rsidRPr="001F7315">
              <w:rPr>
                <w:rFonts w:ascii="Arial" w:hAnsi="Arial" w:cs="Arial"/>
                <w:bCs/>
                <w:lang w:val="sv-SE"/>
              </w:rPr>
              <w:t>menyertainya</w:t>
            </w:r>
            <w:proofErr w:type="spellEnd"/>
          </w:p>
          <w:p w14:paraId="47C536A6" w14:textId="0F98892C" w:rsidR="00DD1796" w:rsidRPr="001F7315" w:rsidRDefault="00402AD0" w:rsidP="00FF7CC7">
            <w:pPr>
              <w:numPr>
                <w:ilvl w:val="0"/>
                <w:numId w:val="18"/>
              </w:numPr>
              <w:tabs>
                <w:tab w:val="clear" w:pos="1080"/>
                <w:tab w:val="num" w:pos="317"/>
              </w:tabs>
              <w:spacing w:after="0" w:line="240" w:lineRule="auto"/>
              <w:ind w:left="317" w:hanging="317"/>
              <w:rPr>
                <w:rFonts w:ascii="Arial" w:hAnsi="Arial" w:cs="Arial"/>
                <w:lang w:val="da-DK"/>
              </w:rPr>
            </w:pPr>
            <w:proofErr w:type="spellStart"/>
            <w:r w:rsidRPr="001F7315">
              <w:rPr>
                <w:rFonts w:ascii="Arial" w:hAnsi="Arial" w:cs="Arial"/>
                <w:bCs/>
                <w:lang w:val="sv-SE"/>
              </w:rPr>
              <w:t>Pengembalian</w:t>
            </w:r>
            <w:proofErr w:type="spellEnd"/>
            <w:r w:rsidRPr="001F7315">
              <w:rPr>
                <w:rFonts w:ascii="Arial" w:hAnsi="Arial" w:cs="Arial"/>
                <w:bCs/>
                <w:lang w:val="sv-SE"/>
              </w:rPr>
              <w:t xml:space="preserve"> BM, PDRI, BK, </w:t>
            </w:r>
            <w:r w:rsidRPr="001F7315">
              <w:rPr>
                <w:rFonts w:ascii="Arial" w:hAnsi="Arial" w:cs="Arial"/>
                <w:bCs/>
              </w:rPr>
              <w:t>p</w:t>
            </w:r>
            <w:proofErr w:type="spellStart"/>
            <w:r w:rsidRPr="001F7315">
              <w:rPr>
                <w:rFonts w:ascii="Arial" w:hAnsi="Arial" w:cs="Arial"/>
                <w:bCs/>
                <w:lang w:val="sv-SE"/>
              </w:rPr>
              <w:t>ungutan</w:t>
            </w:r>
            <w:proofErr w:type="spellEnd"/>
            <w:r w:rsidRPr="001F7315">
              <w:rPr>
                <w:rFonts w:ascii="Arial" w:hAnsi="Arial" w:cs="Arial"/>
                <w:bCs/>
                <w:lang w:val="sv-SE"/>
              </w:rPr>
              <w:t xml:space="preserve"> </w:t>
            </w:r>
            <w:proofErr w:type="spellStart"/>
            <w:r w:rsidRPr="001F7315">
              <w:rPr>
                <w:rFonts w:ascii="Arial" w:hAnsi="Arial" w:cs="Arial"/>
                <w:bCs/>
                <w:lang w:val="sv-SE"/>
              </w:rPr>
              <w:t>negara</w:t>
            </w:r>
            <w:proofErr w:type="spellEnd"/>
            <w:r w:rsidRPr="001F7315">
              <w:rPr>
                <w:rFonts w:ascii="Arial" w:hAnsi="Arial" w:cs="Arial"/>
                <w:bCs/>
                <w:lang w:val="sv-SE"/>
              </w:rPr>
              <w:t xml:space="preserve"> </w:t>
            </w:r>
            <w:proofErr w:type="spellStart"/>
            <w:r w:rsidRPr="001F7315">
              <w:rPr>
                <w:rFonts w:ascii="Arial" w:hAnsi="Arial" w:cs="Arial"/>
                <w:bCs/>
                <w:lang w:val="sv-SE"/>
              </w:rPr>
              <w:t>dalam</w:t>
            </w:r>
            <w:proofErr w:type="spellEnd"/>
            <w:r w:rsidRPr="001F7315">
              <w:rPr>
                <w:rFonts w:ascii="Arial" w:hAnsi="Arial" w:cs="Arial"/>
                <w:bCs/>
                <w:lang w:val="sv-SE"/>
              </w:rPr>
              <w:t xml:space="preserve"> </w:t>
            </w:r>
            <w:proofErr w:type="spellStart"/>
            <w:r w:rsidRPr="001F7315">
              <w:rPr>
                <w:rFonts w:ascii="Arial" w:hAnsi="Arial" w:cs="Arial"/>
                <w:bCs/>
                <w:lang w:val="sv-SE"/>
              </w:rPr>
              <w:t>rangka</w:t>
            </w:r>
            <w:proofErr w:type="spellEnd"/>
            <w:r w:rsidRPr="001F7315">
              <w:rPr>
                <w:rFonts w:ascii="Arial" w:hAnsi="Arial" w:cs="Arial"/>
                <w:bCs/>
                <w:lang w:val="sv-SE"/>
              </w:rPr>
              <w:t xml:space="preserve"> </w:t>
            </w:r>
            <w:proofErr w:type="spellStart"/>
            <w:r w:rsidRPr="001F7315">
              <w:rPr>
                <w:rFonts w:ascii="Arial" w:hAnsi="Arial" w:cs="Arial"/>
                <w:bCs/>
                <w:lang w:val="sv-SE"/>
              </w:rPr>
              <w:t>ekspor</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cukai</w:t>
            </w:r>
            <w:proofErr w:type="spellEnd"/>
          </w:p>
        </w:tc>
        <w:tc>
          <w:tcPr>
            <w:tcW w:w="709" w:type="dxa"/>
          </w:tcPr>
          <w:p w14:paraId="00FDD59E" w14:textId="77BDCF43" w:rsidR="00DD1796" w:rsidRPr="001F7315" w:rsidRDefault="00DD1796" w:rsidP="00402AD0">
            <w:pPr>
              <w:numPr>
                <w:ilvl w:val="0"/>
                <w:numId w:val="0"/>
              </w:numPr>
              <w:spacing w:after="0" w:line="240" w:lineRule="auto"/>
              <w:ind w:left="567" w:hanging="675"/>
              <w:jc w:val="center"/>
              <w:rPr>
                <w:rFonts w:ascii="Arial" w:hAnsi="Arial" w:cs="Arial"/>
                <w:lang w:val="sv-SE"/>
              </w:rPr>
            </w:pPr>
            <w:r w:rsidRPr="001F7315">
              <w:rPr>
                <w:rFonts w:ascii="Arial" w:hAnsi="Arial" w:cs="Arial"/>
                <w:lang w:val="da-DK"/>
              </w:rPr>
              <w:t>(20)</w:t>
            </w:r>
          </w:p>
        </w:tc>
      </w:tr>
      <w:tr w:rsidR="001F7315" w:rsidRPr="001F7315" w14:paraId="562FDDFC" w14:textId="77777777" w:rsidTr="00A91D6A">
        <w:tc>
          <w:tcPr>
            <w:tcW w:w="675" w:type="dxa"/>
            <w:tcBorders>
              <w:bottom w:val="nil"/>
            </w:tcBorders>
          </w:tcPr>
          <w:p w14:paraId="776BD1F3" w14:textId="427376A4" w:rsidR="00DD1796" w:rsidRPr="001F7315" w:rsidRDefault="00DD1796" w:rsidP="00DD1796">
            <w:pPr>
              <w:spacing w:after="0" w:line="240" w:lineRule="auto"/>
              <w:ind w:left="0" w:firstLine="0"/>
              <w:rPr>
                <w:rFonts w:ascii="Arial" w:hAnsi="Arial" w:cs="Arial"/>
              </w:rPr>
            </w:pPr>
          </w:p>
        </w:tc>
        <w:tc>
          <w:tcPr>
            <w:tcW w:w="2552" w:type="dxa"/>
            <w:tcBorders>
              <w:bottom w:val="nil"/>
            </w:tcBorders>
          </w:tcPr>
          <w:p w14:paraId="7E624754" w14:textId="77777777" w:rsidR="00DD1796" w:rsidRPr="001F7315" w:rsidRDefault="00DD1796" w:rsidP="00402AD0">
            <w:pPr>
              <w:numPr>
                <w:ilvl w:val="0"/>
                <w:numId w:val="0"/>
              </w:numPr>
              <w:spacing w:after="0" w:line="240" w:lineRule="auto"/>
              <w:rPr>
                <w:rFonts w:ascii="Arial" w:hAnsi="Arial" w:cs="Arial"/>
                <w:bCs/>
              </w:rPr>
            </w:pPr>
            <w:proofErr w:type="spellStart"/>
            <w:r w:rsidRPr="001F7315">
              <w:rPr>
                <w:rFonts w:ascii="Arial" w:hAnsi="Arial" w:cs="Arial"/>
                <w:bCs/>
                <w:lang w:val="sv-SE"/>
              </w:rPr>
              <w:t>Pengawasan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penindakan</w:t>
            </w:r>
            <w:proofErr w:type="spellEnd"/>
            <w:r w:rsidRPr="001F7315">
              <w:rPr>
                <w:rFonts w:ascii="Arial" w:hAnsi="Arial" w:cs="Arial"/>
                <w:bCs/>
                <w:lang w:val="sv-SE"/>
              </w:rPr>
              <w:t xml:space="preserve">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r w:rsidRPr="001F7315">
              <w:rPr>
                <w:rFonts w:ascii="Arial" w:hAnsi="Arial" w:cs="Arial"/>
                <w:bCs/>
              </w:rPr>
              <w:t xml:space="preserve"> dan Cukai</w:t>
            </w:r>
          </w:p>
          <w:p w14:paraId="5BC6C66D" w14:textId="47A9A8AE" w:rsidR="00DD1796" w:rsidRPr="001F7315" w:rsidRDefault="00DD1796" w:rsidP="00402AD0">
            <w:pPr>
              <w:numPr>
                <w:ilvl w:val="0"/>
                <w:numId w:val="0"/>
              </w:numPr>
              <w:spacing w:after="0" w:line="240" w:lineRule="auto"/>
              <w:ind w:left="927" w:hanging="360"/>
              <w:rPr>
                <w:rFonts w:ascii="Arial" w:hAnsi="Arial" w:cs="Arial"/>
                <w:bCs/>
                <w:lang w:val="sv-SE"/>
              </w:rPr>
            </w:pPr>
          </w:p>
        </w:tc>
        <w:tc>
          <w:tcPr>
            <w:tcW w:w="4394" w:type="dxa"/>
            <w:gridSpan w:val="2"/>
          </w:tcPr>
          <w:p w14:paraId="52B900F6" w14:textId="77777777" w:rsidR="00402AD0" w:rsidRPr="001F7315" w:rsidRDefault="00402AD0" w:rsidP="00FF7CC7">
            <w:pPr>
              <w:numPr>
                <w:ilvl w:val="0"/>
                <w:numId w:val="14"/>
              </w:numPr>
              <w:tabs>
                <w:tab w:val="clear" w:pos="1080"/>
                <w:tab w:val="num" w:pos="275"/>
              </w:tabs>
              <w:spacing w:after="0" w:line="240" w:lineRule="auto"/>
              <w:ind w:left="275" w:hanging="275"/>
              <w:rPr>
                <w:rFonts w:ascii="Arial" w:hAnsi="Arial" w:cs="Arial"/>
                <w:bCs/>
                <w:lang w:val="sv-SE"/>
              </w:rPr>
            </w:pPr>
            <w:proofErr w:type="spellStart"/>
            <w:r w:rsidRPr="001F7315">
              <w:rPr>
                <w:rFonts w:ascii="Arial" w:hAnsi="Arial" w:cs="Arial"/>
                <w:bCs/>
                <w:lang w:val="sv-SE"/>
              </w:rPr>
              <w:t>Ruang</w:t>
            </w:r>
            <w:proofErr w:type="spellEnd"/>
            <w:r w:rsidRPr="001F7315">
              <w:rPr>
                <w:rFonts w:ascii="Arial" w:hAnsi="Arial" w:cs="Arial"/>
                <w:bCs/>
                <w:lang w:val="sv-SE"/>
              </w:rPr>
              <w:t xml:space="preserve"> </w:t>
            </w:r>
            <w:proofErr w:type="spellStart"/>
            <w:r w:rsidRPr="001F7315">
              <w:rPr>
                <w:rFonts w:ascii="Arial" w:hAnsi="Arial" w:cs="Arial"/>
                <w:bCs/>
                <w:lang w:val="sv-SE"/>
              </w:rPr>
              <w:t>lingkup</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wilayah</w:t>
            </w:r>
            <w:proofErr w:type="spellEnd"/>
            <w:r w:rsidRPr="001F7315">
              <w:rPr>
                <w:rFonts w:ascii="Arial" w:hAnsi="Arial" w:cs="Arial"/>
                <w:bCs/>
                <w:lang w:val="sv-SE"/>
              </w:rPr>
              <w:t xml:space="preserve"> </w:t>
            </w:r>
            <w:proofErr w:type="spellStart"/>
            <w:r w:rsidRPr="001F7315">
              <w:rPr>
                <w:rFonts w:ascii="Arial" w:hAnsi="Arial" w:cs="Arial"/>
                <w:bCs/>
                <w:lang w:val="sv-SE"/>
              </w:rPr>
              <w:t>pengawasan</w:t>
            </w:r>
            <w:proofErr w:type="spellEnd"/>
            <w:r w:rsidRPr="001F7315">
              <w:rPr>
                <w:rFonts w:ascii="Arial" w:hAnsi="Arial" w:cs="Arial"/>
                <w:bCs/>
                <w:lang w:val="sv-SE"/>
              </w:rPr>
              <w:t xml:space="preserve"> DJBC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r w:rsidRPr="001F7315">
              <w:rPr>
                <w:rFonts w:ascii="Arial" w:hAnsi="Arial" w:cs="Arial"/>
                <w:bCs/>
                <w:lang w:val="sv-SE"/>
              </w:rPr>
              <w:t xml:space="preserve"> dan </w:t>
            </w:r>
            <w:proofErr w:type="spellStart"/>
            <w:r w:rsidRPr="001F7315">
              <w:rPr>
                <w:rFonts w:ascii="Arial" w:hAnsi="Arial" w:cs="Arial"/>
                <w:bCs/>
                <w:lang w:val="sv-SE"/>
              </w:rPr>
              <w:t>cukai</w:t>
            </w:r>
            <w:proofErr w:type="spellEnd"/>
          </w:p>
          <w:p w14:paraId="1E66D0D6" w14:textId="77777777" w:rsidR="00402AD0" w:rsidRPr="001F7315" w:rsidRDefault="00402AD0" w:rsidP="00FF7CC7">
            <w:pPr>
              <w:numPr>
                <w:ilvl w:val="0"/>
                <w:numId w:val="14"/>
              </w:numPr>
              <w:tabs>
                <w:tab w:val="clear" w:pos="1080"/>
                <w:tab w:val="num" w:pos="275"/>
              </w:tabs>
              <w:spacing w:after="0" w:line="240" w:lineRule="auto"/>
              <w:ind w:left="275" w:hanging="275"/>
              <w:rPr>
                <w:rFonts w:ascii="Arial" w:hAnsi="Arial" w:cs="Arial"/>
                <w:bCs/>
                <w:lang w:val="sv-SE"/>
              </w:rPr>
            </w:pPr>
            <w:proofErr w:type="spellStart"/>
            <w:r w:rsidRPr="001F7315">
              <w:rPr>
                <w:rFonts w:ascii="Arial" w:hAnsi="Arial" w:cs="Arial"/>
                <w:bCs/>
                <w:lang w:val="sv-SE"/>
              </w:rPr>
              <w:t>Kewenangan</w:t>
            </w:r>
            <w:proofErr w:type="spellEnd"/>
            <w:r w:rsidRPr="001F7315">
              <w:rPr>
                <w:rFonts w:ascii="Arial" w:hAnsi="Arial" w:cs="Arial"/>
                <w:bCs/>
                <w:lang w:val="sv-SE"/>
              </w:rPr>
              <w:t xml:space="preserve"> </w:t>
            </w:r>
            <w:proofErr w:type="spellStart"/>
            <w:r w:rsidRPr="001F7315">
              <w:rPr>
                <w:rFonts w:ascii="Arial" w:hAnsi="Arial" w:cs="Arial"/>
                <w:bCs/>
                <w:lang w:val="sv-SE"/>
              </w:rPr>
              <w:t>penindakan</w:t>
            </w:r>
            <w:proofErr w:type="spellEnd"/>
            <w:r w:rsidRPr="001F7315">
              <w:rPr>
                <w:rFonts w:ascii="Arial" w:hAnsi="Arial" w:cs="Arial"/>
                <w:bCs/>
                <w:lang w:val="sv-SE"/>
              </w:rPr>
              <w:t xml:space="preserve"> di </w:t>
            </w:r>
            <w:proofErr w:type="spellStart"/>
            <w:r w:rsidRPr="001F7315">
              <w:rPr>
                <w:rFonts w:ascii="Arial" w:hAnsi="Arial" w:cs="Arial"/>
                <w:bCs/>
                <w:lang w:val="sv-SE"/>
              </w:rPr>
              <w:t>bidang</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cukai</w:t>
            </w:r>
            <w:proofErr w:type="spellEnd"/>
          </w:p>
          <w:p w14:paraId="696651B2" w14:textId="77777777" w:rsidR="00402AD0" w:rsidRPr="001F7315" w:rsidRDefault="00402AD0" w:rsidP="00FF7CC7">
            <w:pPr>
              <w:numPr>
                <w:ilvl w:val="0"/>
                <w:numId w:val="14"/>
              </w:numPr>
              <w:tabs>
                <w:tab w:val="clear" w:pos="1080"/>
                <w:tab w:val="num" w:pos="275"/>
              </w:tabs>
              <w:spacing w:after="0" w:line="240" w:lineRule="auto"/>
              <w:ind w:left="275" w:hanging="275"/>
              <w:rPr>
                <w:rFonts w:ascii="Arial" w:hAnsi="Arial" w:cs="Arial"/>
                <w:bCs/>
                <w:lang w:val="sv-SE"/>
              </w:rPr>
            </w:pPr>
            <w:proofErr w:type="spellStart"/>
            <w:r w:rsidRPr="001F7315">
              <w:rPr>
                <w:rFonts w:ascii="Arial" w:hAnsi="Arial" w:cs="Arial"/>
                <w:bCs/>
                <w:lang w:val="sv-SE"/>
              </w:rPr>
              <w:t>Kewenangan</w:t>
            </w:r>
            <w:proofErr w:type="spellEnd"/>
            <w:r w:rsidRPr="001F7315">
              <w:rPr>
                <w:rFonts w:ascii="Arial" w:hAnsi="Arial" w:cs="Arial"/>
                <w:bCs/>
                <w:lang w:val="sv-SE"/>
              </w:rPr>
              <w:t xml:space="preserve"> </w:t>
            </w:r>
            <w:proofErr w:type="spellStart"/>
            <w:r w:rsidRPr="001F7315">
              <w:rPr>
                <w:rFonts w:ascii="Arial" w:hAnsi="Arial" w:cs="Arial"/>
                <w:bCs/>
                <w:lang w:val="sv-SE"/>
              </w:rPr>
              <w:t>penetapan</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penyidikan</w:t>
            </w:r>
            <w:proofErr w:type="spellEnd"/>
            <w:r w:rsidRPr="001F7315">
              <w:rPr>
                <w:rFonts w:ascii="Arial" w:hAnsi="Arial" w:cs="Arial"/>
                <w:bCs/>
                <w:lang w:val="sv-SE"/>
              </w:rPr>
              <w:t xml:space="preserve"> </w:t>
            </w:r>
            <w:proofErr w:type="spellStart"/>
            <w:r w:rsidRPr="001F7315">
              <w:rPr>
                <w:rFonts w:ascii="Arial" w:hAnsi="Arial" w:cs="Arial"/>
                <w:bCs/>
                <w:lang w:val="sv-SE"/>
              </w:rPr>
              <w:t>tindak</w:t>
            </w:r>
            <w:proofErr w:type="spellEnd"/>
            <w:r w:rsidRPr="001F7315">
              <w:rPr>
                <w:rFonts w:ascii="Arial" w:hAnsi="Arial" w:cs="Arial"/>
                <w:bCs/>
                <w:lang w:val="sv-SE"/>
              </w:rPr>
              <w:t xml:space="preserve"> </w:t>
            </w:r>
            <w:proofErr w:type="spellStart"/>
            <w:r w:rsidRPr="001F7315">
              <w:rPr>
                <w:rFonts w:ascii="Arial" w:hAnsi="Arial" w:cs="Arial"/>
                <w:bCs/>
                <w:lang w:val="sv-SE"/>
              </w:rPr>
              <w:t>pidana</w:t>
            </w:r>
            <w:proofErr w:type="spellEnd"/>
            <w:r w:rsidRPr="001F7315">
              <w:rPr>
                <w:rFonts w:ascii="Arial" w:hAnsi="Arial" w:cs="Arial"/>
                <w:bCs/>
                <w:lang w:val="sv-SE"/>
              </w:rPr>
              <w:t xml:space="preserve"> </w:t>
            </w:r>
            <w:proofErr w:type="spellStart"/>
            <w:r w:rsidRPr="001F7315">
              <w:rPr>
                <w:rFonts w:ascii="Arial" w:hAnsi="Arial" w:cs="Arial"/>
                <w:bCs/>
                <w:lang w:val="sv-SE"/>
              </w:rPr>
              <w:t>kepabeanan</w:t>
            </w:r>
            <w:proofErr w:type="spellEnd"/>
            <w:r w:rsidRPr="001F7315">
              <w:rPr>
                <w:rFonts w:ascii="Arial" w:hAnsi="Arial" w:cs="Arial"/>
                <w:bCs/>
              </w:rPr>
              <w:t xml:space="preserve"> dan cukai</w:t>
            </w:r>
          </w:p>
          <w:p w14:paraId="24A1DF13" w14:textId="77777777" w:rsidR="00402AD0" w:rsidRPr="001F7315" w:rsidRDefault="00402AD0" w:rsidP="00FF7CC7">
            <w:pPr>
              <w:numPr>
                <w:ilvl w:val="0"/>
                <w:numId w:val="14"/>
              </w:numPr>
              <w:tabs>
                <w:tab w:val="clear" w:pos="1080"/>
                <w:tab w:val="num" w:pos="275"/>
              </w:tabs>
              <w:spacing w:after="0" w:line="240" w:lineRule="auto"/>
              <w:ind w:left="275" w:hanging="275"/>
              <w:rPr>
                <w:rFonts w:ascii="Arial" w:hAnsi="Arial" w:cs="Arial"/>
                <w:lang w:val="da-DK"/>
              </w:rPr>
            </w:pPr>
            <w:proofErr w:type="spellStart"/>
            <w:r w:rsidRPr="001F7315">
              <w:rPr>
                <w:rFonts w:ascii="Arial" w:hAnsi="Arial" w:cs="Arial"/>
                <w:bCs/>
                <w:lang w:val="sv-SE"/>
              </w:rPr>
              <w:t>Tatacara</w:t>
            </w:r>
            <w:proofErr w:type="spellEnd"/>
            <w:r w:rsidRPr="001F7315">
              <w:rPr>
                <w:rFonts w:ascii="Arial" w:hAnsi="Arial" w:cs="Arial"/>
                <w:bCs/>
                <w:lang w:val="sv-SE"/>
              </w:rPr>
              <w:t xml:space="preserve"> </w:t>
            </w:r>
            <w:proofErr w:type="spellStart"/>
            <w:r w:rsidRPr="001F7315">
              <w:rPr>
                <w:rFonts w:ascii="Arial" w:hAnsi="Arial" w:cs="Arial"/>
                <w:bCs/>
                <w:lang w:val="sv-SE"/>
              </w:rPr>
              <w:t>pengajuan</w:t>
            </w:r>
            <w:proofErr w:type="spellEnd"/>
            <w:r w:rsidRPr="001F7315">
              <w:rPr>
                <w:rFonts w:ascii="Arial" w:hAnsi="Arial" w:cs="Arial"/>
                <w:bCs/>
                <w:lang w:val="sv-SE"/>
              </w:rPr>
              <w:t xml:space="preserve"> </w:t>
            </w:r>
            <w:proofErr w:type="spellStart"/>
            <w:r w:rsidRPr="001F7315">
              <w:rPr>
                <w:rFonts w:ascii="Arial" w:hAnsi="Arial" w:cs="Arial"/>
                <w:bCs/>
                <w:lang w:val="sv-SE"/>
              </w:rPr>
              <w:t>keberatan</w:t>
            </w:r>
            <w:proofErr w:type="spellEnd"/>
            <w:r w:rsidRPr="001F7315">
              <w:rPr>
                <w:rFonts w:ascii="Arial" w:hAnsi="Arial" w:cs="Arial"/>
                <w:bCs/>
                <w:lang w:val="sv-SE"/>
              </w:rPr>
              <w:t xml:space="preserve">, </w:t>
            </w:r>
            <w:proofErr w:type="spellStart"/>
            <w:r w:rsidRPr="001F7315">
              <w:rPr>
                <w:rFonts w:ascii="Arial" w:hAnsi="Arial" w:cs="Arial"/>
                <w:bCs/>
                <w:lang w:val="sv-SE"/>
              </w:rPr>
              <w:t>banding</w:t>
            </w:r>
            <w:proofErr w:type="spellEnd"/>
            <w:r w:rsidRPr="001F7315">
              <w:rPr>
                <w:rFonts w:ascii="Arial" w:hAnsi="Arial" w:cs="Arial"/>
                <w:bCs/>
                <w:lang w:val="sv-SE"/>
              </w:rPr>
              <w:t xml:space="preserve"> dan </w:t>
            </w:r>
            <w:proofErr w:type="spellStart"/>
            <w:r w:rsidRPr="001F7315">
              <w:rPr>
                <w:rFonts w:ascii="Arial" w:hAnsi="Arial" w:cs="Arial"/>
                <w:bCs/>
                <w:lang w:val="sv-SE"/>
              </w:rPr>
              <w:t>gugatan</w:t>
            </w:r>
            <w:proofErr w:type="spellEnd"/>
          </w:p>
          <w:p w14:paraId="4E8B4FF1" w14:textId="70F7B13E" w:rsidR="00DD1796" w:rsidRPr="001F7315" w:rsidRDefault="00402AD0" w:rsidP="00FF7CC7">
            <w:pPr>
              <w:numPr>
                <w:ilvl w:val="0"/>
                <w:numId w:val="14"/>
              </w:numPr>
              <w:tabs>
                <w:tab w:val="clear" w:pos="1080"/>
                <w:tab w:val="num" w:pos="275"/>
              </w:tabs>
              <w:spacing w:after="0" w:line="240" w:lineRule="auto"/>
              <w:ind w:left="275" w:hanging="275"/>
              <w:rPr>
                <w:rFonts w:ascii="Arial" w:hAnsi="Arial" w:cs="Arial"/>
                <w:lang w:val="da-DK"/>
              </w:rPr>
            </w:pPr>
            <w:proofErr w:type="spellStart"/>
            <w:r w:rsidRPr="001F7315">
              <w:rPr>
                <w:rFonts w:ascii="Arial" w:hAnsi="Arial" w:cs="Arial"/>
                <w:bCs/>
                <w:lang w:val="sv-SE"/>
              </w:rPr>
              <w:t>Proses</w:t>
            </w:r>
            <w:proofErr w:type="spellEnd"/>
            <w:r w:rsidRPr="001F7315">
              <w:rPr>
                <w:rFonts w:ascii="Arial" w:hAnsi="Arial" w:cs="Arial"/>
                <w:bCs/>
                <w:lang w:val="sv-SE"/>
              </w:rPr>
              <w:t xml:space="preserve"> </w:t>
            </w:r>
            <w:proofErr w:type="spellStart"/>
            <w:r w:rsidRPr="001F7315">
              <w:rPr>
                <w:rFonts w:ascii="Arial" w:hAnsi="Arial" w:cs="Arial"/>
                <w:bCs/>
                <w:lang w:val="sv-SE"/>
              </w:rPr>
              <w:t>penyelesaian</w:t>
            </w:r>
            <w:proofErr w:type="spellEnd"/>
            <w:r w:rsidRPr="001F7315">
              <w:rPr>
                <w:rFonts w:ascii="Arial" w:hAnsi="Arial" w:cs="Arial"/>
                <w:bCs/>
                <w:lang w:val="sv-SE"/>
              </w:rPr>
              <w:t xml:space="preserve"> </w:t>
            </w:r>
            <w:proofErr w:type="spellStart"/>
            <w:r w:rsidRPr="001F7315">
              <w:rPr>
                <w:rFonts w:ascii="Arial" w:hAnsi="Arial" w:cs="Arial"/>
                <w:bCs/>
                <w:lang w:val="sv-SE"/>
              </w:rPr>
              <w:t>tindak</w:t>
            </w:r>
            <w:proofErr w:type="spellEnd"/>
            <w:r w:rsidRPr="001F7315">
              <w:rPr>
                <w:rFonts w:ascii="Arial" w:hAnsi="Arial" w:cs="Arial"/>
                <w:bCs/>
                <w:lang w:val="sv-SE"/>
              </w:rPr>
              <w:t xml:space="preserve"> </w:t>
            </w:r>
            <w:proofErr w:type="spellStart"/>
            <w:r w:rsidRPr="001F7315">
              <w:rPr>
                <w:rFonts w:ascii="Arial" w:hAnsi="Arial" w:cs="Arial"/>
                <w:bCs/>
                <w:lang w:val="sv-SE"/>
              </w:rPr>
              <w:t>pidana</w:t>
            </w:r>
            <w:proofErr w:type="spellEnd"/>
            <w:r w:rsidRPr="001F7315">
              <w:rPr>
                <w:rFonts w:ascii="Arial" w:hAnsi="Arial" w:cs="Arial"/>
                <w:bCs/>
                <w:lang w:val="sv-SE"/>
              </w:rPr>
              <w:t xml:space="preserve"> </w:t>
            </w:r>
            <w:proofErr w:type="gramStart"/>
            <w:r w:rsidRPr="001F7315">
              <w:rPr>
                <w:rFonts w:ascii="Arial" w:hAnsi="Arial" w:cs="Arial"/>
                <w:bCs/>
                <w:lang w:val="sv-SE"/>
              </w:rPr>
              <w:t>dan</w:t>
            </w:r>
            <w:proofErr w:type="gramEnd"/>
            <w:r w:rsidRPr="001F7315">
              <w:rPr>
                <w:rFonts w:ascii="Arial" w:hAnsi="Arial" w:cs="Arial"/>
                <w:bCs/>
                <w:lang w:val="sv-SE"/>
              </w:rPr>
              <w:t xml:space="preserve"> </w:t>
            </w:r>
            <w:proofErr w:type="spellStart"/>
            <w:r w:rsidRPr="001F7315">
              <w:rPr>
                <w:rFonts w:ascii="Arial" w:hAnsi="Arial" w:cs="Arial"/>
                <w:bCs/>
                <w:lang w:val="sv-SE"/>
              </w:rPr>
              <w:t>penyidik</w:t>
            </w:r>
            <w:proofErr w:type="spellEnd"/>
          </w:p>
        </w:tc>
        <w:tc>
          <w:tcPr>
            <w:tcW w:w="709" w:type="dxa"/>
          </w:tcPr>
          <w:p w14:paraId="73B73317" w14:textId="73CE5B23" w:rsidR="00DD1796" w:rsidRPr="001F7315" w:rsidRDefault="00DD1796" w:rsidP="00402AD0">
            <w:pPr>
              <w:numPr>
                <w:ilvl w:val="0"/>
                <w:numId w:val="0"/>
              </w:numPr>
              <w:spacing w:after="0" w:line="240" w:lineRule="auto"/>
              <w:ind w:left="567" w:hanging="675"/>
              <w:jc w:val="center"/>
              <w:rPr>
                <w:rFonts w:ascii="Arial" w:hAnsi="Arial" w:cs="Arial"/>
                <w:lang w:val="sv-SE"/>
              </w:rPr>
            </w:pPr>
            <w:r w:rsidRPr="001F7315">
              <w:rPr>
                <w:rFonts w:ascii="Arial" w:hAnsi="Arial" w:cs="Arial"/>
                <w:lang w:val="da-DK"/>
              </w:rPr>
              <w:t>(30)</w:t>
            </w:r>
          </w:p>
        </w:tc>
      </w:tr>
      <w:tr w:rsidR="001F7315" w:rsidRPr="001F7315" w14:paraId="0723A148" w14:textId="77777777" w:rsidTr="00A91D6A">
        <w:tc>
          <w:tcPr>
            <w:tcW w:w="675" w:type="dxa"/>
          </w:tcPr>
          <w:p w14:paraId="0563E44B" w14:textId="726A10CE" w:rsidR="00DD1796" w:rsidRPr="001F7315" w:rsidRDefault="00DD1796" w:rsidP="00DD1796">
            <w:pPr>
              <w:spacing w:after="0" w:line="240" w:lineRule="auto"/>
              <w:ind w:left="0" w:firstLine="0"/>
              <w:rPr>
                <w:rFonts w:ascii="Arial" w:hAnsi="Arial" w:cs="Arial"/>
              </w:rPr>
            </w:pPr>
          </w:p>
        </w:tc>
        <w:tc>
          <w:tcPr>
            <w:tcW w:w="2552" w:type="dxa"/>
          </w:tcPr>
          <w:p w14:paraId="6439B942" w14:textId="77777777" w:rsidR="00DD1796" w:rsidRPr="001F7315" w:rsidRDefault="00DD1796" w:rsidP="00402AD0">
            <w:pPr>
              <w:numPr>
                <w:ilvl w:val="0"/>
                <w:numId w:val="0"/>
              </w:numPr>
              <w:spacing w:after="0" w:line="240" w:lineRule="auto"/>
              <w:ind w:left="33"/>
              <w:rPr>
                <w:rFonts w:ascii="Arial" w:hAnsi="Arial" w:cs="Arial"/>
                <w:lang w:val="sv-SE"/>
              </w:rPr>
            </w:pPr>
            <w:proofErr w:type="spellStart"/>
            <w:r w:rsidRPr="001F7315">
              <w:rPr>
                <w:rFonts w:ascii="Arial" w:hAnsi="Arial" w:cs="Arial"/>
                <w:lang w:val="sv-SE"/>
              </w:rPr>
              <w:t>Pengantar</w:t>
            </w:r>
            <w:proofErr w:type="spellEnd"/>
            <w:r w:rsidRPr="001F7315">
              <w:rPr>
                <w:rFonts w:ascii="Arial" w:hAnsi="Arial" w:cs="Arial"/>
                <w:lang w:val="sv-SE"/>
              </w:rPr>
              <w:t xml:space="preserve"> </w:t>
            </w:r>
            <w:proofErr w:type="spellStart"/>
            <w:r w:rsidRPr="001F7315">
              <w:rPr>
                <w:rFonts w:ascii="Arial" w:hAnsi="Arial" w:cs="Arial"/>
                <w:lang w:val="sv-SE"/>
              </w:rPr>
              <w:t>Nilai</w:t>
            </w:r>
            <w:proofErr w:type="spellEnd"/>
            <w:r w:rsidRPr="001F7315">
              <w:rPr>
                <w:rFonts w:ascii="Arial" w:hAnsi="Arial" w:cs="Arial"/>
                <w:lang w:val="sv-SE"/>
              </w:rPr>
              <w:t xml:space="preserve"> </w:t>
            </w:r>
            <w:proofErr w:type="spellStart"/>
            <w:r w:rsidRPr="001F7315">
              <w:rPr>
                <w:rFonts w:ascii="Arial" w:hAnsi="Arial" w:cs="Arial"/>
                <w:lang w:val="sv-SE"/>
              </w:rPr>
              <w:t>Pabean</w:t>
            </w:r>
            <w:proofErr w:type="spellEnd"/>
          </w:p>
          <w:p w14:paraId="285E4DDC" w14:textId="0BE40704" w:rsidR="00DD1796" w:rsidRPr="001F7315" w:rsidRDefault="00DD1796" w:rsidP="00402AD0">
            <w:pPr>
              <w:numPr>
                <w:ilvl w:val="0"/>
                <w:numId w:val="0"/>
              </w:numPr>
              <w:spacing w:after="0" w:line="240" w:lineRule="auto"/>
              <w:ind w:left="720"/>
              <w:rPr>
                <w:rFonts w:ascii="Arial" w:hAnsi="Arial" w:cs="Arial"/>
                <w:lang w:val="sv-SE"/>
              </w:rPr>
            </w:pPr>
          </w:p>
        </w:tc>
        <w:tc>
          <w:tcPr>
            <w:tcW w:w="4394" w:type="dxa"/>
            <w:gridSpan w:val="2"/>
          </w:tcPr>
          <w:p w14:paraId="15FC42CF" w14:textId="77777777" w:rsidR="00402AD0" w:rsidRPr="001F7315" w:rsidRDefault="00402AD0" w:rsidP="00FF7CC7">
            <w:pPr>
              <w:numPr>
                <w:ilvl w:val="0"/>
                <w:numId w:val="13"/>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Pengantar</w:t>
            </w:r>
            <w:proofErr w:type="spellEnd"/>
            <w:r w:rsidRPr="001F7315">
              <w:rPr>
                <w:rFonts w:ascii="Arial" w:hAnsi="Arial" w:cs="Arial"/>
                <w:lang w:val="sv-SE"/>
              </w:rPr>
              <w:t xml:space="preserve"> </w:t>
            </w: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nilai</w:t>
            </w:r>
            <w:proofErr w:type="spellEnd"/>
            <w:r w:rsidRPr="001F7315">
              <w:rPr>
                <w:rFonts w:ascii="Arial" w:hAnsi="Arial" w:cs="Arial"/>
                <w:lang w:val="sv-SE"/>
              </w:rPr>
              <w:t xml:space="preserve"> </w:t>
            </w:r>
            <w:proofErr w:type="spellStart"/>
            <w:r w:rsidRPr="001F7315">
              <w:rPr>
                <w:rFonts w:ascii="Arial" w:hAnsi="Arial" w:cs="Arial"/>
                <w:lang w:val="sv-SE"/>
              </w:rPr>
              <w:t>pabean</w:t>
            </w:r>
            <w:proofErr w:type="spellEnd"/>
          </w:p>
          <w:p w14:paraId="3483242D" w14:textId="099BBEF8" w:rsidR="00DD1796" w:rsidRPr="001F7315" w:rsidRDefault="00402AD0" w:rsidP="00FF7CC7">
            <w:pPr>
              <w:numPr>
                <w:ilvl w:val="0"/>
                <w:numId w:val="13"/>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Pengantar</w:t>
            </w:r>
            <w:proofErr w:type="spellEnd"/>
            <w:r w:rsidRPr="001F7315">
              <w:rPr>
                <w:rFonts w:ascii="Arial" w:hAnsi="Arial" w:cs="Arial"/>
                <w:lang w:val="sv-SE"/>
              </w:rPr>
              <w:t xml:space="preserve"> </w:t>
            </w:r>
            <w:proofErr w:type="spellStart"/>
            <w:r w:rsidRPr="001F7315">
              <w:rPr>
                <w:rFonts w:ascii="Arial" w:hAnsi="Arial" w:cs="Arial"/>
                <w:lang w:val="sv-SE"/>
              </w:rPr>
              <w:t>metode-metode</w:t>
            </w:r>
            <w:proofErr w:type="spellEnd"/>
            <w:r w:rsidRPr="001F7315">
              <w:rPr>
                <w:rFonts w:ascii="Arial" w:hAnsi="Arial" w:cs="Arial"/>
                <w:lang w:val="sv-SE"/>
              </w:rPr>
              <w:t xml:space="preserve"> </w:t>
            </w:r>
            <w:proofErr w:type="spellStart"/>
            <w:r w:rsidRPr="001F7315">
              <w:rPr>
                <w:rFonts w:ascii="Arial" w:hAnsi="Arial" w:cs="Arial"/>
                <w:lang w:val="sv-SE"/>
              </w:rPr>
              <w:t>penetapan</w:t>
            </w:r>
            <w:proofErr w:type="spellEnd"/>
            <w:r w:rsidRPr="001F7315">
              <w:rPr>
                <w:rFonts w:ascii="Arial" w:hAnsi="Arial" w:cs="Arial"/>
                <w:lang w:val="sv-SE"/>
              </w:rPr>
              <w:t xml:space="preserve"> </w:t>
            </w:r>
            <w:proofErr w:type="spellStart"/>
            <w:r w:rsidRPr="001F7315">
              <w:rPr>
                <w:rFonts w:ascii="Arial" w:hAnsi="Arial" w:cs="Arial"/>
                <w:lang w:val="sv-SE"/>
              </w:rPr>
              <w:t>nilai</w:t>
            </w:r>
            <w:proofErr w:type="spellEnd"/>
            <w:r w:rsidRPr="001F7315">
              <w:rPr>
                <w:rFonts w:ascii="Arial" w:hAnsi="Arial" w:cs="Arial"/>
                <w:lang w:val="sv-SE"/>
              </w:rPr>
              <w:t xml:space="preserve"> </w:t>
            </w:r>
            <w:proofErr w:type="spellStart"/>
            <w:r w:rsidRPr="001F7315">
              <w:rPr>
                <w:rFonts w:ascii="Arial" w:hAnsi="Arial" w:cs="Arial"/>
                <w:lang w:val="sv-SE"/>
              </w:rPr>
              <w:t>pabean</w:t>
            </w:r>
            <w:proofErr w:type="spellEnd"/>
          </w:p>
        </w:tc>
        <w:tc>
          <w:tcPr>
            <w:tcW w:w="709" w:type="dxa"/>
          </w:tcPr>
          <w:p w14:paraId="44DDAC31" w14:textId="292C65C7" w:rsidR="00DD1796" w:rsidRPr="001F7315" w:rsidRDefault="00402AD0" w:rsidP="00402AD0">
            <w:pPr>
              <w:numPr>
                <w:ilvl w:val="0"/>
                <w:numId w:val="0"/>
              </w:numPr>
              <w:spacing w:after="0" w:line="240" w:lineRule="auto"/>
              <w:ind w:left="-108"/>
              <w:jc w:val="center"/>
              <w:rPr>
                <w:rFonts w:ascii="Arial" w:hAnsi="Arial" w:cs="Arial"/>
                <w:lang w:val="sv-SE"/>
              </w:rPr>
            </w:pPr>
            <w:r w:rsidRPr="001F7315">
              <w:rPr>
                <w:rFonts w:ascii="Arial" w:hAnsi="Arial" w:cs="Arial"/>
                <w:lang w:val="sv-SE"/>
              </w:rPr>
              <w:t>(</w:t>
            </w:r>
            <w:r w:rsidR="00DD1796" w:rsidRPr="001F7315">
              <w:rPr>
                <w:rFonts w:ascii="Arial" w:hAnsi="Arial" w:cs="Arial"/>
                <w:lang w:val="sv-SE"/>
              </w:rPr>
              <w:t>10)</w:t>
            </w:r>
          </w:p>
        </w:tc>
      </w:tr>
      <w:tr w:rsidR="001F7315" w:rsidRPr="001F7315" w14:paraId="2AAAA37E" w14:textId="77777777" w:rsidTr="00A91D6A">
        <w:tc>
          <w:tcPr>
            <w:tcW w:w="675" w:type="dxa"/>
          </w:tcPr>
          <w:p w14:paraId="7CEEF396" w14:textId="49BCFE06" w:rsidR="00DD1796" w:rsidRPr="001F7315" w:rsidRDefault="00DD1796" w:rsidP="00DD1796">
            <w:pPr>
              <w:spacing w:after="0" w:line="240" w:lineRule="auto"/>
              <w:ind w:left="0" w:firstLine="0"/>
              <w:rPr>
                <w:rFonts w:ascii="Arial" w:hAnsi="Arial" w:cs="Arial"/>
              </w:rPr>
            </w:pPr>
          </w:p>
        </w:tc>
        <w:tc>
          <w:tcPr>
            <w:tcW w:w="2552" w:type="dxa"/>
          </w:tcPr>
          <w:p w14:paraId="2C79E624" w14:textId="3B9CDAEB" w:rsidR="00DD1796" w:rsidRPr="001F7315" w:rsidRDefault="00DD1796" w:rsidP="001F7315">
            <w:pPr>
              <w:numPr>
                <w:ilvl w:val="0"/>
                <w:numId w:val="0"/>
              </w:numPr>
              <w:spacing w:after="0" w:line="240" w:lineRule="auto"/>
              <w:ind w:left="33"/>
              <w:rPr>
                <w:rFonts w:ascii="Arial" w:hAnsi="Arial" w:cs="Arial"/>
                <w:lang w:val="sv-SE"/>
              </w:rPr>
            </w:pPr>
            <w:proofErr w:type="spellStart"/>
            <w:r w:rsidRPr="001F7315">
              <w:rPr>
                <w:rFonts w:ascii="Arial" w:hAnsi="Arial" w:cs="Arial"/>
                <w:lang w:val="sv-SE"/>
              </w:rPr>
              <w:t>Pengantar</w:t>
            </w:r>
            <w:proofErr w:type="spellEnd"/>
            <w:r w:rsidRPr="001F7315">
              <w:rPr>
                <w:rFonts w:ascii="Arial" w:hAnsi="Arial" w:cs="Arial"/>
                <w:lang w:val="sv-SE"/>
              </w:rPr>
              <w:t xml:space="preserve"> </w:t>
            </w:r>
            <w:proofErr w:type="spellStart"/>
            <w:r w:rsidRPr="001F7315">
              <w:rPr>
                <w:rFonts w:ascii="Arial" w:hAnsi="Arial" w:cs="Arial"/>
                <w:lang w:val="sv-SE"/>
              </w:rPr>
              <w:t>Audit</w:t>
            </w:r>
            <w:proofErr w:type="spellEnd"/>
            <w:r w:rsidRPr="001F7315">
              <w:rPr>
                <w:rFonts w:ascii="Arial" w:hAnsi="Arial" w:cs="Arial"/>
                <w:lang w:val="sv-SE"/>
              </w:rPr>
              <w:t xml:space="preserve"> </w:t>
            </w:r>
            <w:proofErr w:type="spellStart"/>
            <w:r w:rsidRPr="001F7315">
              <w:rPr>
                <w:rFonts w:ascii="Arial" w:hAnsi="Arial" w:cs="Arial"/>
                <w:lang w:val="sv-SE"/>
              </w:rPr>
              <w:t>Kepabeanan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Cukai</w:t>
            </w:r>
            <w:proofErr w:type="spellEnd"/>
          </w:p>
        </w:tc>
        <w:tc>
          <w:tcPr>
            <w:tcW w:w="4394" w:type="dxa"/>
            <w:gridSpan w:val="2"/>
          </w:tcPr>
          <w:p w14:paraId="2C993C57" w14:textId="77777777" w:rsidR="00402AD0" w:rsidRPr="001F7315" w:rsidRDefault="00402AD0" w:rsidP="00FF7CC7">
            <w:pPr>
              <w:numPr>
                <w:ilvl w:val="0"/>
                <w:numId w:val="12"/>
              </w:numPr>
              <w:tabs>
                <w:tab w:val="clear" w:pos="720"/>
                <w:tab w:val="num" w:pos="245"/>
              </w:tabs>
              <w:spacing w:after="0" w:line="240" w:lineRule="auto"/>
              <w:ind w:hanging="720"/>
              <w:rPr>
                <w:rFonts w:ascii="Arial" w:hAnsi="Arial" w:cs="Arial"/>
                <w:lang w:val="sv-SE"/>
              </w:rPr>
            </w:pPr>
            <w:r w:rsidRPr="001F7315">
              <w:rPr>
                <w:rFonts w:ascii="Arial" w:hAnsi="Arial" w:cs="Arial"/>
                <w:lang w:val="sv-SE"/>
              </w:rPr>
              <w:t xml:space="preserve">Latar </w:t>
            </w:r>
            <w:proofErr w:type="spellStart"/>
            <w:r w:rsidRPr="001F7315">
              <w:rPr>
                <w:rFonts w:ascii="Arial" w:hAnsi="Arial" w:cs="Arial"/>
                <w:lang w:val="sv-SE"/>
              </w:rPr>
              <w:t>belakang</w:t>
            </w:r>
            <w:proofErr w:type="spellEnd"/>
            <w:r w:rsidRPr="001F7315">
              <w:rPr>
                <w:rFonts w:ascii="Arial" w:hAnsi="Arial" w:cs="Arial"/>
                <w:lang w:val="sv-SE"/>
              </w:rPr>
              <w:t xml:space="preserve">, </w:t>
            </w:r>
            <w:proofErr w:type="spellStart"/>
            <w:r w:rsidRPr="001F7315">
              <w:rPr>
                <w:rFonts w:ascii="Arial" w:hAnsi="Arial" w:cs="Arial"/>
                <w:lang w:val="sv-SE"/>
              </w:rPr>
              <w:t>pengertian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tujuan</w:t>
            </w:r>
            <w:proofErr w:type="spellEnd"/>
          </w:p>
          <w:p w14:paraId="5C4B7734" w14:textId="77777777" w:rsidR="00402AD0" w:rsidRPr="001F7315" w:rsidRDefault="00402AD0" w:rsidP="00FF7CC7">
            <w:pPr>
              <w:numPr>
                <w:ilvl w:val="0"/>
                <w:numId w:val="12"/>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Obyek</w:t>
            </w:r>
            <w:proofErr w:type="spellEnd"/>
            <w:r w:rsidRPr="001F7315">
              <w:rPr>
                <w:rFonts w:ascii="Arial" w:hAnsi="Arial" w:cs="Arial"/>
                <w:lang w:val="sv-SE"/>
              </w:rPr>
              <w:t xml:space="preserve"> </w:t>
            </w:r>
            <w:proofErr w:type="spellStart"/>
            <w:r w:rsidRPr="001F7315">
              <w:rPr>
                <w:rFonts w:ascii="Arial" w:hAnsi="Arial" w:cs="Arial"/>
                <w:lang w:val="sv-SE"/>
              </w:rPr>
              <w:t>audit</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jenis-jenis</w:t>
            </w:r>
            <w:proofErr w:type="spellEnd"/>
            <w:r w:rsidRPr="001F7315">
              <w:rPr>
                <w:rFonts w:ascii="Arial" w:hAnsi="Arial" w:cs="Arial"/>
                <w:lang w:val="sv-SE"/>
              </w:rPr>
              <w:t xml:space="preserve"> </w:t>
            </w:r>
            <w:proofErr w:type="spellStart"/>
            <w:r w:rsidRPr="001F7315">
              <w:rPr>
                <w:rFonts w:ascii="Arial" w:hAnsi="Arial" w:cs="Arial"/>
                <w:lang w:val="sv-SE"/>
              </w:rPr>
              <w:t>audit</w:t>
            </w:r>
            <w:proofErr w:type="spellEnd"/>
          </w:p>
          <w:p w14:paraId="40D7CFEC" w14:textId="5628FA8E" w:rsidR="00DD1796" w:rsidRPr="001F7315" w:rsidRDefault="00402AD0" w:rsidP="00FF7CC7">
            <w:pPr>
              <w:numPr>
                <w:ilvl w:val="0"/>
                <w:numId w:val="12"/>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Pe</w:t>
            </w:r>
            <w:proofErr w:type="spellEnd"/>
            <w:r w:rsidRPr="001F7315">
              <w:rPr>
                <w:rFonts w:ascii="Arial" w:hAnsi="Arial" w:cs="Arial"/>
              </w:rPr>
              <w:t>rencanaan</w:t>
            </w:r>
            <w:r w:rsidRPr="001F7315">
              <w:rPr>
                <w:rFonts w:ascii="Arial" w:hAnsi="Arial" w:cs="Arial"/>
                <w:lang w:val="sv-SE"/>
              </w:rPr>
              <w:t xml:space="preserve"> </w:t>
            </w:r>
            <w:proofErr w:type="spellStart"/>
            <w:r w:rsidRPr="001F7315">
              <w:rPr>
                <w:rFonts w:ascii="Arial" w:hAnsi="Arial" w:cs="Arial"/>
                <w:lang w:val="sv-SE"/>
              </w:rPr>
              <w:t>audit</w:t>
            </w:r>
            <w:proofErr w:type="spellEnd"/>
          </w:p>
        </w:tc>
        <w:tc>
          <w:tcPr>
            <w:tcW w:w="709" w:type="dxa"/>
          </w:tcPr>
          <w:p w14:paraId="5B7ECDD1" w14:textId="260FA273" w:rsidR="00DD1796" w:rsidRPr="001F7315" w:rsidRDefault="00DD1796" w:rsidP="001F7315">
            <w:pPr>
              <w:numPr>
                <w:ilvl w:val="0"/>
                <w:numId w:val="0"/>
              </w:numPr>
              <w:spacing w:after="0" w:line="240" w:lineRule="auto"/>
              <w:ind w:left="-108"/>
              <w:jc w:val="center"/>
              <w:rPr>
                <w:rFonts w:ascii="Arial" w:hAnsi="Arial" w:cs="Arial"/>
                <w:lang w:val="da-DK"/>
              </w:rPr>
            </w:pPr>
            <w:r w:rsidRPr="001F7315">
              <w:rPr>
                <w:rFonts w:ascii="Arial" w:hAnsi="Arial" w:cs="Arial"/>
                <w:lang w:val="sv-SE"/>
              </w:rPr>
              <w:t>(10)</w:t>
            </w:r>
          </w:p>
        </w:tc>
      </w:tr>
      <w:tr w:rsidR="001F7315" w:rsidRPr="001F7315" w14:paraId="245A8121" w14:textId="77777777" w:rsidTr="00A91D6A">
        <w:tc>
          <w:tcPr>
            <w:tcW w:w="675" w:type="dxa"/>
          </w:tcPr>
          <w:p w14:paraId="6F4EE712" w14:textId="154EBC0F" w:rsidR="00DD1796" w:rsidRPr="001F7315" w:rsidRDefault="00DD1796" w:rsidP="00DD1796">
            <w:pPr>
              <w:spacing w:after="0" w:line="240" w:lineRule="auto"/>
              <w:ind w:left="0" w:firstLine="0"/>
              <w:rPr>
                <w:rFonts w:ascii="Arial" w:hAnsi="Arial" w:cs="Arial"/>
                <w:lang w:val="sv-SE"/>
              </w:rPr>
            </w:pPr>
          </w:p>
        </w:tc>
        <w:tc>
          <w:tcPr>
            <w:tcW w:w="2552" w:type="dxa"/>
          </w:tcPr>
          <w:p w14:paraId="410396A0" w14:textId="77777777" w:rsidR="00DD1796" w:rsidRPr="001F7315" w:rsidRDefault="00DD1796" w:rsidP="001F7315">
            <w:pPr>
              <w:numPr>
                <w:ilvl w:val="0"/>
                <w:numId w:val="0"/>
              </w:numPr>
              <w:spacing w:after="0" w:line="240" w:lineRule="auto"/>
              <w:ind w:left="33"/>
              <w:rPr>
                <w:rFonts w:ascii="Arial" w:hAnsi="Arial" w:cs="Arial"/>
                <w:lang w:val="sv-SE"/>
              </w:rPr>
            </w:pPr>
            <w:proofErr w:type="spellStart"/>
            <w:r w:rsidRPr="001F7315">
              <w:rPr>
                <w:rFonts w:ascii="Arial" w:hAnsi="Arial" w:cs="Arial"/>
                <w:lang w:val="sv-SE"/>
              </w:rPr>
              <w:t>Ketentuan</w:t>
            </w:r>
            <w:proofErr w:type="spellEnd"/>
            <w:r w:rsidRPr="001F7315">
              <w:rPr>
                <w:rFonts w:ascii="Arial" w:hAnsi="Arial" w:cs="Arial"/>
                <w:lang w:val="sv-SE"/>
              </w:rPr>
              <w:t xml:space="preserve"> </w:t>
            </w:r>
            <w:proofErr w:type="spellStart"/>
            <w:r w:rsidRPr="001F7315">
              <w:rPr>
                <w:rFonts w:ascii="Arial" w:hAnsi="Arial" w:cs="Arial"/>
                <w:lang w:val="sv-SE"/>
              </w:rPr>
              <w:t>Barang</w:t>
            </w:r>
            <w:proofErr w:type="spellEnd"/>
            <w:r w:rsidRPr="001F7315">
              <w:rPr>
                <w:rFonts w:ascii="Arial" w:hAnsi="Arial" w:cs="Arial"/>
                <w:lang w:val="sv-SE"/>
              </w:rPr>
              <w:t xml:space="preserve"> </w:t>
            </w:r>
            <w:proofErr w:type="spellStart"/>
            <w:r w:rsidRPr="001F7315">
              <w:rPr>
                <w:rFonts w:ascii="Arial" w:hAnsi="Arial" w:cs="Arial"/>
                <w:lang w:val="sv-SE"/>
              </w:rPr>
              <w:t>Larangan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Pembatasan</w:t>
            </w:r>
            <w:proofErr w:type="spellEnd"/>
            <w:r w:rsidRPr="001F7315">
              <w:rPr>
                <w:rFonts w:ascii="Arial" w:hAnsi="Arial" w:cs="Arial"/>
                <w:lang w:val="sv-SE"/>
              </w:rPr>
              <w:t xml:space="preserve"> (KBLP)</w:t>
            </w:r>
          </w:p>
          <w:p w14:paraId="19CF9CC3" w14:textId="5476161D" w:rsidR="00DD1796" w:rsidRPr="001F7315" w:rsidRDefault="00DD1796" w:rsidP="001F7315">
            <w:pPr>
              <w:numPr>
                <w:ilvl w:val="0"/>
                <w:numId w:val="0"/>
              </w:numPr>
              <w:spacing w:after="0" w:line="240" w:lineRule="auto"/>
              <w:ind w:left="245"/>
              <w:rPr>
                <w:rFonts w:ascii="Arial" w:hAnsi="Arial" w:cs="Arial"/>
                <w:lang w:val="sv-SE"/>
              </w:rPr>
            </w:pPr>
          </w:p>
        </w:tc>
        <w:tc>
          <w:tcPr>
            <w:tcW w:w="4394" w:type="dxa"/>
            <w:gridSpan w:val="2"/>
          </w:tcPr>
          <w:p w14:paraId="513B43C8" w14:textId="77777777" w:rsidR="001F7315" w:rsidRPr="001F7315" w:rsidRDefault="001F7315" w:rsidP="00FF7CC7">
            <w:pPr>
              <w:numPr>
                <w:ilvl w:val="0"/>
                <w:numId w:val="9"/>
              </w:numPr>
              <w:tabs>
                <w:tab w:val="clear" w:pos="720"/>
                <w:tab w:val="num" w:pos="245"/>
              </w:tabs>
              <w:spacing w:after="0" w:line="240" w:lineRule="auto"/>
              <w:ind w:left="245" w:hanging="245"/>
              <w:rPr>
                <w:rFonts w:ascii="Arial" w:hAnsi="Arial" w:cs="Arial"/>
                <w:lang w:val="sv-SE"/>
              </w:rPr>
            </w:pPr>
            <w:proofErr w:type="spellStart"/>
            <w:r w:rsidRPr="001F7315">
              <w:rPr>
                <w:rFonts w:ascii="Arial" w:hAnsi="Arial" w:cs="Arial"/>
                <w:lang w:val="sv-SE"/>
              </w:rPr>
              <w:t>Ruang</w:t>
            </w:r>
            <w:proofErr w:type="spellEnd"/>
            <w:r w:rsidRPr="001F7315">
              <w:rPr>
                <w:rFonts w:ascii="Arial" w:hAnsi="Arial" w:cs="Arial"/>
                <w:lang w:val="sv-SE"/>
              </w:rPr>
              <w:t xml:space="preserve"> </w:t>
            </w:r>
            <w:proofErr w:type="spellStart"/>
            <w:r w:rsidRPr="001F7315">
              <w:rPr>
                <w:rFonts w:ascii="Arial" w:hAnsi="Arial" w:cs="Arial"/>
                <w:lang w:val="sv-SE"/>
              </w:rPr>
              <w:t>lingkup</w:t>
            </w:r>
            <w:proofErr w:type="spellEnd"/>
            <w:r w:rsidRPr="001F7315">
              <w:rPr>
                <w:rFonts w:ascii="Arial" w:hAnsi="Arial" w:cs="Arial"/>
                <w:lang w:val="sv-SE"/>
              </w:rPr>
              <w:t xml:space="preserve"> KBLP</w:t>
            </w:r>
          </w:p>
          <w:p w14:paraId="69A43A0D" w14:textId="77777777" w:rsidR="001F7315" w:rsidRPr="001F7315" w:rsidRDefault="001F7315" w:rsidP="00FF7CC7">
            <w:pPr>
              <w:numPr>
                <w:ilvl w:val="0"/>
                <w:numId w:val="9"/>
              </w:numPr>
              <w:tabs>
                <w:tab w:val="clear" w:pos="720"/>
                <w:tab w:val="num" w:pos="245"/>
              </w:tabs>
              <w:spacing w:after="0" w:line="240" w:lineRule="auto"/>
              <w:ind w:left="245" w:hanging="245"/>
              <w:rPr>
                <w:rFonts w:ascii="Arial" w:hAnsi="Arial" w:cs="Arial"/>
                <w:lang w:val="sv-SE"/>
              </w:rPr>
            </w:pPr>
            <w:proofErr w:type="spellStart"/>
            <w:r w:rsidRPr="001F7315">
              <w:rPr>
                <w:rFonts w:ascii="Arial" w:hAnsi="Arial" w:cs="Arial"/>
                <w:lang w:val="sv-SE"/>
              </w:rPr>
              <w:t>Ketentuan</w:t>
            </w:r>
            <w:proofErr w:type="spellEnd"/>
            <w:r w:rsidRPr="001F7315">
              <w:rPr>
                <w:rFonts w:ascii="Arial" w:hAnsi="Arial" w:cs="Arial"/>
                <w:lang w:val="sv-SE"/>
              </w:rPr>
              <w:t xml:space="preserve"> </w:t>
            </w:r>
            <w:proofErr w:type="spellStart"/>
            <w:r w:rsidRPr="001F7315">
              <w:rPr>
                <w:rFonts w:ascii="Arial" w:hAnsi="Arial" w:cs="Arial"/>
                <w:lang w:val="sv-SE"/>
              </w:rPr>
              <w:t>barang</w:t>
            </w:r>
            <w:proofErr w:type="spellEnd"/>
            <w:r w:rsidRPr="001F7315">
              <w:rPr>
                <w:rFonts w:ascii="Arial" w:hAnsi="Arial" w:cs="Arial"/>
                <w:lang w:val="sv-SE"/>
              </w:rPr>
              <w:t xml:space="preserve"> </w:t>
            </w:r>
            <w:proofErr w:type="spellStart"/>
            <w:r w:rsidRPr="001F7315">
              <w:rPr>
                <w:rFonts w:ascii="Arial" w:hAnsi="Arial" w:cs="Arial"/>
                <w:lang w:val="sv-SE"/>
              </w:rPr>
              <w:t>lartas</w:t>
            </w:r>
            <w:proofErr w:type="spellEnd"/>
            <w:r w:rsidRPr="001F7315">
              <w:rPr>
                <w:rFonts w:ascii="Arial" w:hAnsi="Arial" w:cs="Arial"/>
                <w:lang w:val="sv-SE"/>
              </w:rPr>
              <w:t xml:space="preserve"> </w:t>
            </w:r>
            <w:proofErr w:type="spellStart"/>
            <w:r w:rsidRPr="001F7315">
              <w:rPr>
                <w:rFonts w:ascii="Arial" w:hAnsi="Arial" w:cs="Arial"/>
                <w:lang w:val="sv-SE"/>
              </w:rPr>
              <w:t>untuk</w:t>
            </w:r>
            <w:proofErr w:type="spellEnd"/>
            <w:r w:rsidRPr="001F7315">
              <w:rPr>
                <w:rFonts w:ascii="Arial" w:hAnsi="Arial" w:cs="Arial"/>
                <w:lang w:val="sv-SE"/>
              </w:rPr>
              <w:t xml:space="preserve"> </w:t>
            </w:r>
            <w:proofErr w:type="spellStart"/>
            <w:r w:rsidRPr="001F7315">
              <w:rPr>
                <w:rFonts w:ascii="Arial" w:hAnsi="Arial" w:cs="Arial"/>
                <w:lang w:val="sv-SE"/>
              </w:rPr>
              <w:t>kepentingan</w:t>
            </w:r>
            <w:proofErr w:type="spellEnd"/>
            <w:r w:rsidRPr="001F7315">
              <w:rPr>
                <w:rFonts w:ascii="Arial" w:hAnsi="Arial" w:cs="Arial"/>
                <w:lang w:val="sv-SE"/>
              </w:rPr>
              <w:t xml:space="preserve"> </w:t>
            </w:r>
            <w:proofErr w:type="spellStart"/>
            <w:r w:rsidRPr="001F7315">
              <w:rPr>
                <w:rFonts w:ascii="Arial" w:hAnsi="Arial" w:cs="Arial"/>
                <w:lang w:val="sv-SE"/>
              </w:rPr>
              <w:t>perlindungan</w:t>
            </w:r>
            <w:proofErr w:type="spellEnd"/>
            <w:r w:rsidRPr="001F7315">
              <w:rPr>
                <w:rFonts w:ascii="Arial" w:hAnsi="Arial" w:cs="Arial"/>
                <w:lang w:val="sv-SE"/>
              </w:rPr>
              <w:t xml:space="preserve"> </w:t>
            </w:r>
            <w:proofErr w:type="spellStart"/>
            <w:r w:rsidRPr="001F7315">
              <w:rPr>
                <w:rFonts w:ascii="Arial" w:hAnsi="Arial" w:cs="Arial"/>
                <w:lang w:val="sv-SE"/>
              </w:rPr>
              <w:t>bidang</w:t>
            </w:r>
            <w:proofErr w:type="spellEnd"/>
            <w:r w:rsidRPr="001F7315">
              <w:rPr>
                <w:rFonts w:ascii="Arial" w:hAnsi="Arial" w:cs="Arial"/>
                <w:lang w:val="sv-SE"/>
              </w:rPr>
              <w:t xml:space="preserve"> </w:t>
            </w:r>
            <w:proofErr w:type="spellStart"/>
            <w:r w:rsidRPr="001F7315">
              <w:rPr>
                <w:rFonts w:ascii="Arial" w:hAnsi="Arial" w:cs="Arial"/>
                <w:lang w:val="sv-SE"/>
              </w:rPr>
              <w:t>Hankamnas</w:t>
            </w:r>
            <w:proofErr w:type="spellEnd"/>
          </w:p>
          <w:p w14:paraId="7C4634ED" w14:textId="77777777" w:rsidR="001F7315" w:rsidRPr="001F7315" w:rsidRDefault="001F7315" w:rsidP="00FF7CC7">
            <w:pPr>
              <w:numPr>
                <w:ilvl w:val="0"/>
                <w:numId w:val="9"/>
              </w:numPr>
              <w:tabs>
                <w:tab w:val="clear" w:pos="720"/>
                <w:tab w:val="num" w:pos="245"/>
              </w:tabs>
              <w:spacing w:after="0" w:line="240" w:lineRule="auto"/>
              <w:ind w:left="245" w:hanging="245"/>
              <w:rPr>
                <w:rFonts w:ascii="Arial" w:hAnsi="Arial" w:cs="Arial"/>
                <w:lang w:val="sv-SE"/>
              </w:rPr>
            </w:pPr>
            <w:proofErr w:type="spellStart"/>
            <w:r w:rsidRPr="001F7315">
              <w:rPr>
                <w:rFonts w:ascii="Arial" w:hAnsi="Arial" w:cs="Arial"/>
                <w:lang w:val="sv-SE"/>
              </w:rPr>
              <w:t>Ketentuan</w:t>
            </w:r>
            <w:proofErr w:type="spellEnd"/>
            <w:r w:rsidRPr="001F7315">
              <w:rPr>
                <w:rFonts w:ascii="Arial" w:hAnsi="Arial" w:cs="Arial"/>
                <w:lang w:val="sv-SE"/>
              </w:rPr>
              <w:t xml:space="preserve"> </w:t>
            </w:r>
            <w:proofErr w:type="spellStart"/>
            <w:r w:rsidRPr="001F7315">
              <w:rPr>
                <w:rFonts w:ascii="Arial" w:hAnsi="Arial" w:cs="Arial"/>
                <w:lang w:val="sv-SE"/>
              </w:rPr>
              <w:t>barang</w:t>
            </w:r>
            <w:proofErr w:type="spellEnd"/>
            <w:r w:rsidRPr="001F7315">
              <w:rPr>
                <w:rFonts w:ascii="Arial" w:hAnsi="Arial" w:cs="Arial"/>
                <w:lang w:val="sv-SE"/>
              </w:rPr>
              <w:t xml:space="preserve"> </w:t>
            </w:r>
            <w:proofErr w:type="spellStart"/>
            <w:r w:rsidRPr="001F7315">
              <w:rPr>
                <w:rFonts w:ascii="Arial" w:hAnsi="Arial" w:cs="Arial"/>
                <w:lang w:val="sv-SE"/>
              </w:rPr>
              <w:t>lartas</w:t>
            </w:r>
            <w:proofErr w:type="spellEnd"/>
            <w:r w:rsidRPr="001F7315">
              <w:rPr>
                <w:rFonts w:ascii="Arial" w:hAnsi="Arial" w:cs="Arial"/>
                <w:lang w:val="sv-SE"/>
              </w:rPr>
              <w:t xml:space="preserve"> </w:t>
            </w:r>
            <w:proofErr w:type="spellStart"/>
            <w:r w:rsidRPr="001F7315">
              <w:rPr>
                <w:rFonts w:ascii="Arial" w:hAnsi="Arial" w:cs="Arial"/>
                <w:lang w:val="sv-SE"/>
              </w:rPr>
              <w:t>untuk</w:t>
            </w:r>
            <w:proofErr w:type="spellEnd"/>
            <w:r w:rsidRPr="001F7315">
              <w:rPr>
                <w:rFonts w:ascii="Arial" w:hAnsi="Arial" w:cs="Arial"/>
                <w:lang w:val="sv-SE"/>
              </w:rPr>
              <w:t xml:space="preserve"> </w:t>
            </w:r>
            <w:proofErr w:type="spellStart"/>
            <w:r w:rsidRPr="001F7315">
              <w:rPr>
                <w:rFonts w:ascii="Arial" w:hAnsi="Arial" w:cs="Arial"/>
                <w:lang w:val="sv-SE"/>
              </w:rPr>
              <w:t>kepentingan</w:t>
            </w:r>
            <w:proofErr w:type="spellEnd"/>
            <w:r w:rsidRPr="001F7315">
              <w:rPr>
                <w:rFonts w:ascii="Arial" w:hAnsi="Arial" w:cs="Arial"/>
                <w:lang w:val="sv-SE"/>
              </w:rPr>
              <w:t xml:space="preserve"> </w:t>
            </w:r>
            <w:proofErr w:type="spellStart"/>
            <w:r w:rsidRPr="001F7315">
              <w:rPr>
                <w:rFonts w:ascii="Arial" w:hAnsi="Arial" w:cs="Arial"/>
                <w:lang w:val="sv-SE"/>
              </w:rPr>
              <w:t>perlindungan</w:t>
            </w:r>
            <w:proofErr w:type="spellEnd"/>
            <w:r w:rsidRPr="001F7315">
              <w:rPr>
                <w:rFonts w:ascii="Arial" w:hAnsi="Arial" w:cs="Arial"/>
                <w:lang w:val="sv-SE"/>
              </w:rPr>
              <w:t xml:space="preserve"> </w:t>
            </w:r>
            <w:proofErr w:type="spellStart"/>
            <w:r w:rsidRPr="001F7315">
              <w:rPr>
                <w:rFonts w:ascii="Arial" w:hAnsi="Arial" w:cs="Arial"/>
                <w:lang w:val="sv-SE"/>
              </w:rPr>
              <w:t>bidang</w:t>
            </w:r>
            <w:proofErr w:type="spellEnd"/>
            <w:r w:rsidRPr="001F7315">
              <w:rPr>
                <w:rFonts w:ascii="Arial" w:hAnsi="Arial" w:cs="Arial"/>
                <w:lang w:val="sv-SE"/>
              </w:rPr>
              <w:t xml:space="preserve"> </w:t>
            </w:r>
            <w:proofErr w:type="spellStart"/>
            <w:r w:rsidRPr="001F7315">
              <w:rPr>
                <w:rFonts w:ascii="Arial" w:hAnsi="Arial" w:cs="Arial"/>
                <w:lang w:val="sv-SE"/>
              </w:rPr>
              <w:t>kesehatan</w:t>
            </w:r>
            <w:proofErr w:type="spellEnd"/>
            <w:r w:rsidRPr="001F7315">
              <w:rPr>
                <w:rFonts w:ascii="Arial" w:hAnsi="Arial" w:cs="Arial"/>
                <w:lang w:val="sv-SE"/>
              </w:rPr>
              <w:t xml:space="preserve"> </w:t>
            </w:r>
            <w:proofErr w:type="spellStart"/>
            <w:r w:rsidRPr="001F7315">
              <w:rPr>
                <w:rFonts w:ascii="Arial" w:hAnsi="Arial" w:cs="Arial"/>
                <w:lang w:val="sv-SE"/>
              </w:rPr>
              <w:t>masyarakat</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lingkungan</w:t>
            </w:r>
            <w:proofErr w:type="spellEnd"/>
            <w:r w:rsidRPr="001F7315">
              <w:rPr>
                <w:rFonts w:ascii="Arial" w:hAnsi="Arial" w:cs="Arial"/>
                <w:lang w:val="sv-SE"/>
              </w:rPr>
              <w:t xml:space="preserve"> </w:t>
            </w:r>
            <w:proofErr w:type="spellStart"/>
            <w:r w:rsidRPr="001F7315">
              <w:rPr>
                <w:rFonts w:ascii="Arial" w:hAnsi="Arial" w:cs="Arial"/>
                <w:lang w:val="sv-SE"/>
              </w:rPr>
              <w:t>hidup</w:t>
            </w:r>
            <w:proofErr w:type="spellEnd"/>
          </w:p>
          <w:p w14:paraId="51D05E2D" w14:textId="2C6965E7" w:rsidR="00DD1796" w:rsidRPr="001F7315" w:rsidRDefault="001F7315" w:rsidP="00FF7CC7">
            <w:pPr>
              <w:numPr>
                <w:ilvl w:val="0"/>
                <w:numId w:val="9"/>
              </w:numPr>
              <w:tabs>
                <w:tab w:val="clear" w:pos="720"/>
                <w:tab w:val="num" w:pos="245"/>
              </w:tabs>
              <w:spacing w:after="0" w:line="240" w:lineRule="auto"/>
              <w:ind w:left="245" w:hanging="245"/>
              <w:rPr>
                <w:rFonts w:ascii="Arial" w:hAnsi="Arial" w:cs="Arial"/>
                <w:lang w:val="sv-SE"/>
              </w:rPr>
            </w:pPr>
            <w:proofErr w:type="spellStart"/>
            <w:r w:rsidRPr="001F7315">
              <w:rPr>
                <w:rFonts w:ascii="Arial" w:hAnsi="Arial" w:cs="Arial"/>
                <w:lang w:val="sv-SE"/>
              </w:rPr>
              <w:t>Ketentuan</w:t>
            </w:r>
            <w:proofErr w:type="spellEnd"/>
            <w:r w:rsidRPr="001F7315">
              <w:rPr>
                <w:rFonts w:ascii="Arial" w:hAnsi="Arial" w:cs="Arial"/>
                <w:lang w:val="sv-SE"/>
              </w:rPr>
              <w:t xml:space="preserve"> </w:t>
            </w:r>
            <w:proofErr w:type="spellStart"/>
            <w:r w:rsidRPr="001F7315">
              <w:rPr>
                <w:rFonts w:ascii="Arial" w:hAnsi="Arial" w:cs="Arial"/>
                <w:lang w:val="sv-SE"/>
              </w:rPr>
              <w:t>barang</w:t>
            </w:r>
            <w:proofErr w:type="spellEnd"/>
            <w:r w:rsidRPr="001F7315">
              <w:rPr>
                <w:rFonts w:ascii="Arial" w:hAnsi="Arial" w:cs="Arial"/>
                <w:lang w:val="sv-SE"/>
              </w:rPr>
              <w:t xml:space="preserve"> </w:t>
            </w:r>
            <w:proofErr w:type="spellStart"/>
            <w:r w:rsidRPr="001F7315">
              <w:rPr>
                <w:rFonts w:ascii="Arial" w:hAnsi="Arial" w:cs="Arial"/>
                <w:lang w:val="sv-SE"/>
              </w:rPr>
              <w:t>lartas</w:t>
            </w:r>
            <w:proofErr w:type="spellEnd"/>
            <w:r w:rsidRPr="001F7315">
              <w:rPr>
                <w:rFonts w:ascii="Arial" w:hAnsi="Arial" w:cs="Arial"/>
                <w:lang w:val="sv-SE"/>
              </w:rPr>
              <w:t xml:space="preserve"> </w:t>
            </w:r>
            <w:proofErr w:type="spellStart"/>
            <w:r w:rsidRPr="001F7315">
              <w:rPr>
                <w:rFonts w:ascii="Arial" w:hAnsi="Arial" w:cs="Arial"/>
                <w:lang w:val="sv-SE"/>
              </w:rPr>
              <w:t>untuk</w:t>
            </w:r>
            <w:proofErr w:type="spellEnd"/>
            <w:r w:rsidRPr="001F7315">
              <w:rPr>
                <w:rFonts w:ascii="Arial" w:hAnsi="Arial" w:cs="Arial"/>
                <w:lang w:val="sv-SE"/>
              </w:rPr>
              <w:t xml:space="preserve"> </w:t>
            </w:r>
            <w:proofErr w:type="spellStart"/>
            <w:r w:rsidRPr="001F7315">
              <w:rPr>
                <w:rFonts w:ascii="Arial" w:hAnsi="Arial" w:cs="Arial"/>
                <w:lang w:val="sv-SE"/>
              </w:rPr>
              <w:t>kepentingan</w:t>
            </w:r>
            <w:proofErr w:type="spellEnd"/>
            <w:r w:rsidRPr="001F7315">
              <w:rPr>
                <w:rFonts w:ascii="Arial" w:hAnsi="Arial" w:cs="Arial"/>
                <w:lang w:val="sv-SE"/>
              </w:rPr>
              <w:t xml:space="preserve"> </w:t>
            </w:r>
            <w:proofErr w:type="spellStart"/>
            <w:r w:rsidRPr="001F7315">
              <w:rPr>
                <w:rFonts w:ascii="Arial" w:hAnsi="Arial" w:cs="Arial"/>
                <w:lang w:val="sv-SE"/>
              </w:rPr>
              <w:t>perlindungan</w:t>
            </w:r>
            <w:proofErr w:type="spellEnd"/>
            <w:r w:rsidRPr="001F7315">
              <w:rPr>
                <w:rFonts w:ascii="Arial" w:hAnsi="Arial" w:cs="Arial"/>
                <w:lang w:val="sv-SE"/>
              </w:rPr>
              <w:t xml:space="preserve"> flora fauna, </w:t>
            </w:r>
            <w:proofErr w:type="spellStart"/>
            <w:r w:rsidRPr="001F7315">
              <w:rPr>
                <w:rFonts w:ascii="Arial" w:hAnsi="Arial" w:cs="Arial"/>
                <w:lang w:val="sv-SE"/>
              </w:rPr>
              <w:t>Cites</w:t>
            </w:r>
            <w:proofErr w:type="spellEnd"/>
            <w:r w:rsidRPr="001F7315">
              <w:rPr>
                <w:rFonts w:ascii="Arial" w:hAnsi="Arial" w:cs="Arial"/>
                <w:lang w:val="sv-SE"/>
              </w:rPr>
              <w:t xml:space="preserve">, industri </w:t>
            </w:r>
            <w:proofErr w:type="spellStart"/>
            <w:r w:rsidRPr="001F7315">
              <w:rPr>
                <w:rFonts w:ascii="Arial" w:hAnsi="Arial" w:cs="Arial"/>
                <w:lang w:val="sv-SE"/>
              </w:rPr>
              <w:t>perdagangan</w:t>
            </w:r>
            <w:proofErr w:type="spellEnd"/>
            <w:r w:rsidRPr="001F7315">
              <w:rPr>
                <w:rFonts w:ascii="Arial" w:hAnsi="Arial" w:cs="Arial"/>
                <w:lang w:val="sv-SE"/>
              </w:rPr>
              <w:t xml:space="preserve">, </w:t>
            </w:r>
            <w:proofErr w:type="spellStart"/>
            <w:r w:rsidRPr="001F7315">
              <w:rPr>
                <w:rFonts w:ascii="Arial" w:hAnsi="Arial" w:cs="Arial"/>
                <w:lang w:val="sv-SE"/>
              </w:rPr>
              <w:t>keuangan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kebudayaan</w:t>
            </w:r>
            <w:proofErr w:type="spellEnd"/>
          </w:p>
        </w:tc>
        <w:tc>
          <w:tcPr>
            <w:tcW w:w="709" w:type="dxa"/>
          </w:tcPr>
          <w:p w14:paraId="4CBDB1CA" w14:textId="325068C7" w:rsidR="00DD1796" w:rsidRPr="001F7315" w:rsidRDefault="00DD1796" w:rsidP="001F7315">
            <w:pPr>
              <w:numPr>
                <w:ilvl w:val="0"/>
                <w:numId w:val="0"/>
              </w:numPr>
              <w:spacing w:after="0" w:line="240" w:lineRule="auto"/>
              <w:ind w:left="-108"/>
              <w:jc w:val="center"/>
              <w:rPr>
                <w:rFonts w:ascii="Arial" w:hAnsi="Arial" w:cs="Arial"/>
                <w:lang w:val="da-DK"/>
              </w:rPr>
            </w:pPr>
            <w:r w:rsidRPr="001F7315">
              <w:rPr>
                <w:rFonts w:ascii="Arial" w:hAnsi="Arial" w:cs="Arial"/>
                <w:lang w:val="sv-SE"/>
              </w:rPr>
              <w:t>(20)</w:t>
            </w:r>
          </w:p>
        </w:tc>
      </w:tr>
      <w:tr w:rsidR="001F7315" w:rsidRPr="001F7315" w14:paraId="64E9046D" w14:textId="77777777" w:rsidTr="00A91D6A">
        <w:tc>
          <w:tcPr>
            <w:tcW w:w="675" w:type="dxa"/>
          </w:tcPr>
          <w:p w14:paraId="3F18944C" w14:textId="463EE619" w:rsidR="00DD1796" w:rsidRPr="001F7315" w:rsidRDefault="00DD1796" w:rsidP="00DD1796">
            <w:pPr>
              <w:spacing w:after="0" w:line="240" w:lineRule="auto"/>
              <w:ind w:left="0" w:firstLine="0"/>
              <w:rPr>
                <w:rFonts w:ascii="Arial" w:hAnsi="Arial" w:cs="Arial"/>
                <w:lang w:val="sv-SE"/>
              </w:rPr>
            </w:pPr>
          </w:p>
        </w:tc>
        <w:tc>
          <w:tcPr>
            <w:tcW w:w="2552" w:type="dxa"/>
          </w:tcPr>
          <w:p w14:paraId="2CFE0220" w14:textId="77777777" w:rsidR="00DD1796" w:rsidRPr="001F7315" w:rsidRDefault="00DD1796" w:rsidP="001F7315">
            <w:pPr>
              <w:numPr>
                <w:ilvl w:val="0"/>
                <w:numId w:val="0"/>
              </w:numPr>
              <w:spacing w:after="0" w:line="240" w:lineRule="auto"/>
              <w:ind w:left="33"/>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w:t>
            </w:r>
            <w:proofErr w:type="spellStart"/>
            <w:r w:rsidRPr="001F7315">
              <w:rPr>
                <w:rFonts w:ascii="Arial" w:hAnsi="Arial" w:cs="Arial"/>
                <w:lang w:val="sv-SE"/>
              </w:rPr>
              <w:t>Kepabeanan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Cukai</w:t>
            </w:r>
            <w:proofErr w:type="spellEnd"/>
          </w:p>
          <w:p w14:paraId="428833D2" w14:textId="509A1698" w:rsidR="00DD1796" w:rsidRPr="001F7315" w:rsidRDefault="00DD1796" w:rsidP="001F7315">
            <w:pPr>
              <w:numPr>
                <w:ilvl w:val="0"/>
                <w:numId w:val="0"/>
              </w:numPr>
              <w:tabs>
                <w:tab w:val="num" w:pos="504"/>
              </w:tabs>
              <w:spacing w:after="0" w:line="240" w:lineRule="auto"/>
              <w:ind w:left="360"/>
              <w:rPr>
                <w:rFonts w:ascii="Arial" w:hAnsi="Arial" w:cs="Arial"/>
                <w:lang w:val="sv-SE"/>
              </w:rPr>
            </w:pPr>
          </w:p>
        </w:tc>
        <w:tc>
          <w:tcPr>
            <w:tcW w:w="4394" w:type="dxa"/>
            <w:gridSpan w:val="2"/>
          </w:tcPr>
          <w:p w14:paraId="4261AB6C"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lastRenderedPageBreak/>
              <w:t>Pengantar</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DJBC</w:t>
            </w:r>
          </w:p>
          <w:p w14:paraId="37FA1EC8"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Aplikasi-aplikasi</w:t>
            </w:r>
            <w:proofErr w:type="spellEnd"/>
            <w:r w:rsidRPr="001F7315">
              <w:rPr>
                <w:rFonts w:ascii="Arial" w:hAnsi="Arial" w:cs="Arial"/>
                <w:lang w:val="sv-SE"/>
              </w:rPr>
              <w:t xml:space="preserve"> direktorat</w:t>
            </w:r>
          </w:p>
          <w:p w14:paraId="117BC29D"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lastRenderedPageBreak/>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manifest</w:t>
            </w:r>
          </w:p>
          <w:p w14:paraId="53E5C059"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w:t>
            </w:r>
            <w:proofErr w:type="spellStart"/>
            <w:r w:rsidRPr="001F7315">
              <w:rPr>
                <w:rFonts w:ascii="Arial" w:hAnsi="Arial" w:cs="Arial"/>
                <w:lang w:val="sv-SE"/>
              </w:rPr>
              <w:t>ekspor</w:t>
            </w:r>
            <w:proofErr w:type="spellEnd"/>
          </w:p>
          <w:p w14:paraId="301102D4"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w:t>
            </w:r>
            <w:proofErr w:type="spellStart"/>
            <w:r w:rsidRPr="001F7315">
              <w:rPr>
                <w:rFonts w:ascii="Arial" w:hAnsi="Arial" w:cs="Arial"/>
                <w:lang w:val="sv-SE"/>
              </w:rPr>
              <w:t>impor</w:t>
            </w:r>
            <w:proofErr w:type="spellEnd"/>
          </w:p>
          <w:p w14:paraId="17A65975"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KITE</w:t>
            </w:r>
          </w:p>
          <w:p w14:paraId="56A1237D" w14:textId="77777777" w:rsidR="001F7315"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TPB</w:t>
            </w:r>
          </w:p>
          <w:p w14:paraId="1103A39C" w14:textId="7EDB4594" w:rsidR="00DD1796" w:rsidRPr="001F7315" w:rsidRDefault="001F7315" w:rsidP="00FF7CC7">
            <w:pPr>
              <w:numPr>
                <w:ilvl w:val="0"/>
                <w:numId w:val="8"/>
              </w:numPr>
              <w:tabs>
                <w:tab w:val="clear" w:pos="360"/>
                <w:tab w:val="num" w:pos="245"/>
                <w:tab w:val="num" w:pos="504"/>
              </w:tabs>
              <w:spacing w:after="0" w:line="240" w:lineRule="auto"/>
              <w:rPr>
                <w:rFonts w:ascii="Arial" w:hAnsi="Arial" w:cs="Arial"/>
                <w:lang w:val="sv-SE"/>
              </w:rPr>
            </w:pPr>
            <w:proofErr w:type="spellStart"/>
            <w:r w:rsidRPr="001F7315">
              <w:rPr>
                <w:rFonts w:ascii="Arial" w:hAnsi="Arial" w:cs="Arial"/>
                <w:lang w:val="sv-SE"/>
              </w:rPr>
              <w:t>Sistem</w:t>
            </w:r>
            <w:proofErr w:type="spellEnd"/>
            <w:r w:rsidRPr="001F7315">
              <w:rPr>
                <w:rFonts w:ascii="Arial" w:hAnsi="Arial" w:cs="Arial"/>
                <w:lang w:val="sv-SE"/>
              </w:rPr>
              <w:t xml:space="preserve"> </w:t>
            </w:r>
            <w:proofErr w:type="spellStart"/>
            <w:r w:rsidRPr="001F7315">
              <w:rPr>
                <w:rFonts w:ascii="Arial" w:hAnsi="Arial" w:cs="Arial"/>
                <w:lang w:val="sv-SE"/>
              </w:rPr>
              <w:t>aplikasi</w:t>
            </w:r>
            <w:proofErr w:type="spellEnd"/>
            <w:r w:rsidRPr="001F7315">
              <w:rPr>
                <w:rFonts w:ascii="Arial" w:hAnsi="Arial" w:cs="Arial"/>
                <w:lang w:val="sv-SE"/>
              </w:rPr>
              <w:t xml:space="preserve"> </w:t>
            </w:r>
            <w:proofErr w:type="spellStart"/>
            <w:r w:rsidRPr="001F7315">
              <w:rPr>
                <w:rFonts w:ascii="Arial" w:hAnsi="Arial" w:cs="Arial"/>
                <w:lang w:val="sv-SE"/>
              </w:rPr>
              <w:t>Cukai</w:t>
            </w:r>
            <w:proofErr w:type="spellEnd"/>
          </w:p>
        </w:tc>
        <w:tc>
          <w:tcPr>
            <w:tcW w:w="709" w:type="dxa"/>
          </w:tcPr>
          <w:p w14:paraId="7E38D24E" w14:textId="41B9D3EB"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lastRenderedPageBreak/>
              <w:t>(30)</w:t>
            </w:r>
          </w:p>
        </w:tc>
      </w:tr>
      <w:tr w:rsidR="001F7315" w:rsidRPr="001F7315" w14:paraId="14873ABC" w14:textId="77777777" w:rsidTr="00A91D6A">
        <w:tc>
          <w:tcPr>
            <w:tcW w:w="675" w:type="dxa"/>
          </w:tcPr>
          <w:p w14:paraId="5A5BC0CF" w14:textId="3B6B6812" w:rsidR="00DD1796" w:rsidRPr="001F7315" w:rsidRDefault="00DD1796" w:rsidP="00DD1796">
            <w:pPr>
              <w:spacing w:after="0" w:line="240" w:lineRule="auto"/>
              <w:ind w:left="0" w:firstLine="0"/>
              <w:rPr>
                <w:rFonts w:ascii="Arial" w:hAnsi="Arial" w:cs="Arial"/>
                <w:lang w:val="sv-SE"/>
              </w:rPr>
            </w:pPr>
          </w:p>
        </w:tc>
        <w:tc>
          <w:tcPr>
            <w:tcW w:w="2552" w:type="dxa"/>
          </w:tcPr>
          <w:p w14:paraId="103095C9" w14:textId="51DF73C4" w:rsidR="00DD1796" w:rsidRPr="001F7315" w:rsidRDefault="00DD1796" w:rsidP="001F7315">
            <w:pPr>
              <w:numPr>
                <w:ilvl w:val="0"/>
                <w:numId w:val="0"/>
              </w:numPr>
              <w:spacing w:after="0" w:line="240" w:lineRule="auto"/>
              <w:ind w:left="33"/>
              <w:rPr>
                <w:rFonts w:ascii="Arial" w:hAnsi="Arial" w:cs="Arial"/>
              </w:rPr>
            </w:pPr>
            <w:proofErr w:type="spellStart"/>
            <w:r w:rsidRPr="001F7315">
              <w:rPr>
                <w:rFonts w:ascii="Arial" w:hAnsi="Arial" w:cs="Arial"/>
                <w:lang w:val="sv-SE"/>
              </w:rPr>
              <w:t>Perdagangan</w:t>
            </w:r>
            <w:proofErr w:type="spellEnd"/>
            <w:r w:rsidRPr="001F7315">
              <w:rPr>
                <w:rFonts w:ascii="Arial" w:hAnsi="Arial" w:cs="Arial"/>
                <w:lang w:val="sv-SE"/>
              </w:rPr>
              <w:t xml:space="preserve"> </w:t>
            </w:r>
            <w:proofErr w:type="spellStart"/>
            <w:r w:rsidRPr="001F7315">
              <w:rPr>
                <w:rFonts w:ascii="Arial" w:hAnsi="Arial" w:cs="Arial"/>
                <w:lang w:val="sv-SE"/>
              </w:rPr>
              <w:t>Internasional</w:t>
            </w:r>
            <w:proofErr w:type="spellEnd"/>
            <w:r w:rsidRPr="001F7315">
              <w:rPr>
                <w:rFonts w:ascii="Arial" w:hAnsi="Arial" w:cs="Arial"/>
                <w:lang w:val="sv-SE"/>
              </w:rPr>
              <w:t xml:space="preserve">, </w:t>
            </w:r>
            <w:proofErr w:type="spellStart"/>
            <w:r w:rsidRPr="001F7315">
              <w:rPr>
                <w:rFonts w:ascii="Arial" w:hAnsi="Arial" w:cs="Arial"/>
                <w:lang w:val="sv-SE"/>
              </w:rPr>
              <w:t>Pelayaran</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Kepelabuhanan</w:t>
            </w:r>
            <w:proofErr w:type="spellEnd"/>
          </w:p>
        </w:tc>
        <w:tc>
          <w:tcPr>
            <w:tcW w:w="4394" w:type="dxa"/>
            <w:gridSpan w:val="2"/>
          </w:tcPr>
          <w:p w14:paraId="09B4F24A" w14:textId="77777777" w:rsidR="001F7315" w:rsidRPr="001F7315" w:rsidRDefault="001F7315" w:rsidP="00FF7CC7">
            <w:pPr>
              <w:numPr>
                <w:ilvl w:val="0"/>
                <w:numId w:val="30"/>
              </w:numPr>
              <w:spacing w:after="0" w:line="240" w:lineRule="auto"/>
              <w:rPr>
                <w:rFonts w:ascii="Arial" w:hAnsi="Arial" w:cs="Arial"/>
                <w:lang w:val="sv-SE"/>
              </w:rPr>
            </w:pPr>
            <w:r w:rsidRPr="001F7315">
              <w:rPr>
                <w:rFonts w:ascii="Arial" w:hAnsi="Arial" w:cs="Arial"/>
                <w:lang w:val="sv-SE"/>
              </w:rPr>
              <w:t>Pengantar transaksi perdagangan internasional</w:t>
            </w:r>
          </w:p>
          <w:p w14:paraId="40CCE432" w14:textId="77777777" w:rsidR="001F7315" w:rsidRPr="001F7315" w:rsidRDefault="001F7315" w:rsidP="00FF7CC7">
            <w:pPr>
              <w:numPr>
                <w:ilvl w:val="0"/>
                <w:numId w:val="30"/>
              </w:numPr>
              <w:spacing w:after="0" w:line="240" w:lineRule="auto"/>
              <w:rPr>
                <w:rFonts w:ascii="Arial" w:hAnsi="Arial" w:cs="Arial"/>
                <w:lang w:val="sv-SE"/>
              </w:rPr>
            </w:pPr>
            <w:r w:rsidRPr="001F7315">
              <w:rPr>
                <w:rFonts w:ascii="Arial" w:hAnsi="Arial" w:cs="Arial"/>
                <w:lang w:val="sv-SE"/>
              </w:rPr>
              <w:t xml:space="preserve">Pelayaran </w:t>
            </w:r>
            <w:proofErr w:type="gramStart"/>
            <w:r w:rsidRPr="001F7315">
              <w:rPr>
                <w:rFonts w:ascii="Arial" w:hAnsi="Arial" w:cs="Arial"/>
                <w:lang w:val="sv-SE"/>
              </w:rPr>
              <w:t>dan</w:t>
            </w:r>
            <w:proofErr w:type="gramEnd"/>
            <w:r w:rsidRPr="001F7315">
              <w:rPr>
                <w:rFonts w:ascii="Arial" w:hAnsi="Arial" w:cs="Arial"/>
                <w:lang w:val="sv-SE"/>
              </w:rPr>
              <w:t xml:space="preserve"> kepelabuhanan</w:t>
            </w:r>
          </w:p>
          <w:p w14:paraId="79664D56" w14:textId="0F5B1E85" w:rsidR="00DD1796" w:rsidRPr="001F7315" w:rsidRDefault="001F7315" w:rsidP="00FF7CC7">
            <w:pPr>
              <w:numPr>
                <w:ilvl w:val="0"/>
                <w:numId w:val="30"/>
              </w:numPr>
              <w:spacing w:after="0" w:line="240" w:lineRule="auto"/>
              <w:rPr>
                <w:rFonts w:ascii="Arial" w:hAnsi="Arial" w:cs="Arial"/>
              </w:rPr>
            </w:pPr>
            <w:r w:rsidRPr="001F7315">
              <w:rPr>
                <w:rFonts w:ascii="Arial" w:hAnsi="Arial" w:cs="Arial"/>
                <w:lang w:val="sv-SE"/>
              </w:rPr>
              <w:t>Terminal</w:t>
            </w:r>
            <w:r w:rsidRPr="001F7315">
              <w:rPr>
                <w:rFonts w:ascii="Arial" w:hAnsi="Arial" w:cs="Arial"/>
              </w:rPr>
              <w:t xml:space="preserve"> kepelabuhan</w:t>
            </w:r>
          </w:p>
        </w:tc>
        <w:tc>
          <w:tcPr>
            <w:tcW w:w="709" w:type="dxa"/>
          </w:tcPr>
          <w:p w14:paraId="32EEF705" w14:textId="53A844DA"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t>(10)</w:t>
            </w:r>
          </w:p>
        </w:tc>
      </w:tr>
      <w:tr w:rsidR="001F7315" w:rsidRPr="001F7315" w14:paraId="5F6E2C08" w14:textId="77777777" w:rsidTr="00A91D6A">
        <w:tc>
          <w:tcPr>
            <w:tcW w:w="675" w:type="dxa"/>
          </w:tcPr>
          <w:p w14:paraId="22E4EF74" w14:textId="1DE5EA47" w:rsidR="00DD1796" w:rsidRPr="001F7315" w:rsidRDefault="00DD1796" w:rsidP="00DD1796">
            <w:pPr>
              <w:spacing w:after="0" w:line="240" w:lineRule="auto"/>
              <w:ind w:left="0" w:firstLine="0"/>
              <w:rPr>
                <w:rFonts w:ascii="Arial" w:hAnsi="Arial" w:cs="Arial"/>
                <w:lang w:val="sv-SE"/>
              </w:rPr>
            </w:pPr>
          </w:p>
        </w:tc>
        <w:tc>
          <w:tcPr>
            <w:tcW w:w="2552" w:type="dxa"/>
          </w:tcPr>
          <w:p w14:paraId="43C2EE9C" w14:textId="77777777" w:rsidR="00DD1796" w:rsidRPr="001F7315" w:rsidRDefault="00DD1796" w:rsidP="001F7315">
            <w:pPr>
              <w:numPr>
                <w:ilvl w:val="0"/>
                <w:numId w:val="0"/>
              </w:numPr>
              <w:spacing w:after="0" w:line="240" w:lineRule="auto"/>
              <w:ind w:left="33"/>
              <w:rPr>
                <w:rFonts w:ascii="Arial" w:hAnsi="Arial" w:cs="Arial"/>
                <w:lang w:val="sv-SE"/>
              </w:rPr>
            </w:pPr>
            <w:proofErr w:type="spellStart"/>
            <w:r w:rsidRPr="001F7315">
              <w:rPr>
                <w:rFonts w:ascii="Arial" w:hAnsi="Arial" w:cs="Arial"/>
                <w:lang w:val="sv-SE"/>
              </w:rPr>
              <w:t>Pengetahuan</w:t>
            </w:r>
            <w:proofErr w:type="spellEnd"/>
            <w:r w:rsidRPr="001F7315">
              <w:rPr>
                <w:rFonts w:ascii="Arial" w:hAnsi="Arial" w:cs="Arial"/>
                <w:lang w:val="sv-SE"/>
              </w:rPr>
              <w:t xml:space="preserve"> Dasar </w:t>
            </w:r>
            <w:proofErr w:type="spellStart"/>
            <w:r w:rsidRPr="001F7315">
              <w:rPr>
                <w:rFonts w:ascii="Arial" w:hAnsi="Arial" w:cs="Arial"/>
                <w:lang w:val="sv-SE"/>
              </w:rPr>
              <w:t>Perpajakan</w:t>
            </w:r>
            <w:proofErr w:type="spellEnd"/>
          </w:p>
          <w:p w14:paraId="230F1736" w14:textId="3EE56C9F" w:rsidR="00DD1796" w:rsidRPr="001F7315" w:rsidRDefault="00DD1796" w:rsidP="001F7315">
            <w:pPr>
              <w:numPr>
                <w:ilvl w:val="0"/>
                <w:numId w:val="0"/>
              </w:numPr>
              <w:spacing w:after="0" w:line="240" w:lineRule="auto"/>
              <w:ind w:left="720"/>
              <w:rPr>
                <w:rFonts w:ascii="Arial" w:hAnsi="Arial" w:cs="Arial"/>
                <w:lang w:val="sv-SE"/>
              </w:rPr>
            </w:pPr>
          </w:p>
        </w:tc>
        <w:tc>
          <w:tcPr>
            <w:tcW w:w="4394" w:type="dxa"/>
            <w:gridSpan w:val="2"/>
          </w:tcPr>
          <w:p w14:paraId="0284E363" w14:textId="77777777" w:rsidR="001F7315" w:rsidRPr="001F7315" w:rsidRDefault="001F7315" w:rsidP="00FF7CC7">
            <w:pPr>
              <w:numPr>
                <w:ilvl w:val="0"/>
                <w:numId w:val="10"/>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Konsep</w:t>
            </w:r>
            <w:proofErr w:type="spellEnd"/>
            <w:r w:rsidRPr="001F7315">
              <w:rPr>
                <w:rFonts w:ascii="Arial" w:hAnsi="Arial" w:cs="Arial"/>
                <w:lang w:val="sv-SE"/>
              </w:rPr>
              <w:t xml:space="preserve">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teoretik</w:t>
            </w:r>
            <w:proofErr w:type="spellEnd"/>
            <w:r w:rsidRPr="001F7315">
              <w:rPr>
                <w:rFonts w:ascii="Arial" w:hAnsi="Arial" w:cs="Arial"/>
                <w:lang w:val="sv-SE"/>
              </w:rPr>
              <w:t xml:space="preserve"> </w:t>
            </w:r>
            <w:proofErr w:type="spellStart"/>
            <w:r w:rsidRPr="001F7315">
              <w:rPr>
                <w:rFonts w:ascii="Arial" w:hAnsi="Arial" w:cs="Arial"/>
                <w:lang w:val="sv-SE"/>
              </w:rPr>
              <w:t>Pajak</w:t>
            </w:r>
            <w:proofErr w:type="spellEnd"/>
          </w:p>
          <w:p w14:paraId="3F13F55A" w14:textId="77777777" w:rsidR="001F7315" w:rsidRPr="001F7315" w:rsidRDefault="001F7315" w:rsidP="00FF7CC7">
            <w:pPr>
              <w:numPr>
                <w:ilvl w:val="0"/>
                <w:numId w:val="10"/>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Hukum</w:t>
            </w:r>
            <w:proofErr w:type="spellEnd"/>
            <w:r w:rsidRPr="001F7315">
              <w:rPr>
                <w:rFonts w:ascii="Arial" w:hAnsi="Arial" w:cs="Arial"/>
                <w:lang w:val="sv-SE"/>
              </w:rPr>
              <w:t xml:space="preserve"> </w:t>
            </w:r>
            <w:proofErr w:type="spellStart"/>
            <w:r w:rsidRPr="001F7315">
              <w:rPr>
                <w:rFonts w:ascii="Arial" w:hAnsi="Arial" w:cs="Arial"/>
                <w:lang w:val="sv-SE"/>
              </w:rPr>
              <w:t>pajak</w:t>
            </w:r>
            <w:proofErr w:type="spellEnd"/>
            <w:r w:rsidRPr="001F7315">
              <w:rPr>
                <w:rFonts w:ascii="Arial" w:hAnsi="Arial" w:cs="Arial"/>
                <w:lang w:val="sv-SE"/>
              </w:rPr>
              <w:t xml:space="preserve"> material</w:t>
            </w:r>
          </w:p>
          <w:p w14:paraId="3708CBD3" w14:textId="77777777" w:rsidR="001F7315" w:rsidRPr="001F7315" w:rsidRDefault="001F7315" w:rsidP="00FF7CC7">
            <w:pPr>
              <w:numPr>
                <w:ilvl w:val="0"/>
                <w:numId w:val="10"/>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Hukum</w:t>
            </w:r>
            <w:proofErr w:type="spellEnd"/>
            <w:r w:rsidRPr="001F7315">
              <w:rPr>
                <w:rFonts w:ascii="Arial" w:hAnsi="Arial" w:cs="Arial"/>
                <w:lang w:val="sv-SE"/>
              </w:rPr>
              <w:t xml:space="preserve"> </w:t>
            </w:r>
            <w:proofErr w:type="spellStart"/>
            <w:r w:rsidRPr="001F7315">
              <w:rPr>
                <w:rFonts w:ascii="Arial" w:hAnsi="Arial" w:cs="Arial"/>
                <w:lang w:val="sv-SE"/>
              </w:rPr>
              <w:t>pajak</w:t>
            </w:r>
            <w:proofErr w:type="spellEnd"/>
            <w:r w:rsidRPr="001F7315">
              <w:rPr>
                <w:rFonts w:ascii="Arial" w:hAnsi="Arial" w:cs="Arial"/>
                <w:lang w:val="sv-SE"/>
              </w:rPr>
              <w:t xml:space="preserve"> formal</w:t>
            </w:r>
          </w:p>
          <w:p w14:paraId="16741263" w14:textId="67803863" w:rsidR="00DD1796" w:rsidRPr="001F7315" w:rsidRDefault="001F7315" w:rsidP="00FF7CC7">
            <w:pPr>
              <w:numPr>
                <w:ilvl w:val="0"/>
                <w:numId w:val="10"/>
              </w:numPr>
              <w:tabs>
                <w:tab w:val="clear" w:pos="720"/>
                <w:tab w:val="num" w:pos="245"/>
              </w:tabs>
              <w:spacing w:after="0" w:line="240" w:lineRule="auto"/>
              <w:ind w:hanging="720"/>
              <w:rPr>
                <w:rFonts w:ascii="Arial" w:hAnsi="Arial" w:cs="Arial"/>
                <w:lang w:val="sv-SE"/>
              </w:rPr>
            </w:pPr>
            <w:proofErr w:type="spellStart"/>
            <w:r w:rsidRPr="001F7315">
              <w:rPr>
                <w:rFonts w:ascii="Arial" w:hAnsi="Arial" w:cs="Arial"/>
                <w:lang w:val="sv-SE"/>
              </w:rPr>
              <w:t>Implikasi</w:t>
            </w:r>
            <w:proofErr w:type="spellEnd"/>
            <w:r w:rsidRPr="001F7315">
              <w:rPr>
                <w:rFonts w:ascii="Arial" w:hAnsi="Arial" w:cs="Arial"/>
                <w:lang w:val="sv-SE"/>
              </w:rPr>
              <w:t xml:space="preserve"> </w:t>
            </w:r>
            <w:proofErr w:type="spellStart"/>
            <w:r w:rsidRPr="001F7315">
              <w:rPr>
                <w:rFonts w:ascii="Arial" w:hAnsi="Arial" w:cs="Arial"/>
                <w:lang w:val="sv-SE"/>
              </w:rPr>
              <w:t>keputusan</w:t>
            </w:r>
            <w:proofErr w:type="spellEnd"/>
            <w:r w:rsidRPr="001F7315">
              <w:rPr>
                <w:rFonts w:ascii="Arial" w:hAnsi="Arial" w:cs="Arial"/>
                <w:lang w:val="sv-SE"/>
              </w:rPr>
              <w:t xml:space="preserve"> </w:t>
            </w:r>
            <w:proofErr w:type="spellStart"/>
            <w:r w:rsidRPr="001F7315">
              <w:rPr>
                <w:rFonts w:ascii="Arial" w:hAnsi="Arial" w:cs="Arial"/>
                <w:lang w:val="sv-SE"/>
              </w:rPr>
              <w:t>pejabat</w:t>
            </w:r>
            <w:proofErr w:type="spellEnd"/>
            <w:r w:rsidRPr="001F7315">
              <w:rPr>
                <w:rFonts w:ascii="Arial" w:hAnsi="Arial" w:cs="Arial"/>
                <w:lang w:val="sv-SE"/>
              </w:rPr>
              <w:t xml:space="preserve"> fiskus</w:t>
            </w:r>
          </w:p>
        </w:tc>
        <w:tc>
          <w:tcPr>
            <w:tcW w:w="709" w:type="dxa"/>
          </w:tcPr>
          <w:p w14:paraId="14FA3FCC" w14:textId="64B1DCE4"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t>(8)</w:t>
            </w:r>
          </w:p>
        </w:tc>
      </w:tr>
      <w:tr w:rsidR="001F7315" w:rsidRPr="001F7315" w14:paraId="3571F3DD" w14:textId="77777777" w:rsidTr="00A91D6A">
        <w:tc>
          <w:tcPr>
            <w:tcW w:w="675" w:type="dxa"/>
          </w:tcPr>
          <w:p w14:paraId="209C0E38" w14:textId="26542679" w:rsidR="00DD1796" w:rsidRPr="001F7315" w:rsidRDefault="00DD1796" w:rsidP="00DD1796">
            <w:pPr>
              <w:spacing w:after="0" w:line="240" w:lineRule="auto"/>
              <w:ind w:left="0" w:firstLine="0"/>
              <w:rPr>
                <w:rFonts w:ascii="Arial" w:hAnsi="Arial" w:cs="Arial"/>
                <w:lang w:val="sv-SE"/>
              </w:rPr>
            </w:pPr>
          </w:p>
        </w:tc>
        <w:tc>
          <w:tcPr>
            <w:tcW w:w="2552" w:type="dxa"/>
          </w:tcPr>
          <w:p w14:paraId="1DDA2F9F" w14:textId="77777777" w:rsidR="00DD1796" w:rsidRPr="001F7315" w:rsidRDefault="00DD1796" w:rsidP="001F7315">
            <w:pPr>
              <w:numPr>
                <w:ilvl w:val="0"/>
                <w:numId w:val="0"/>
              </w:numPr>
              <w:spacing w:after="0" w:line="240" w:lineRule="auto"/>
              <w:ind w:hanging="10"/>
              <w:rPr>
                <w:rFonts w:ascii="Arial" w:hAnsi="Arial" w:cs="Arial"/>
                <w:lang w:val="sv-SE"/>
              </w:rPr>
            </w:pPr>
            <w:proofErr w:type="spellStart"/>
            <w:proofErr w:type="gramStart"/>
            <w:r w:rsidRPr="001F7315">
              <w:rPr>
                <w:rFonts w:ascii="Arial" w:hAnsi="Arial" w:cs="Arial"/>
                <w:lang w:val="sv-SE"/>
              </w:rPr>
              <w:t>Tugas</w:t>
            </w:r>
            <w:proofErr w:type="spellEnd"/>
            <w:r w:rsidRPr="001F7315">
              <w:rPr>
                <w:rFonts w:ascii="Arial" w:hAnsi="Arial" w:cs="Arial"/>
                <w:lang w:val="sv-SE"/>
              </w:rPr>
              <w:t xml:space="preserve">  dan</w:t>
            </w:r>
            <w:proofErr w:type="gramEnd"/>
            <w:r w:rsidRPr="001F7315">
              <w:rPr>
                <w:rFonts w:ascii="Arial" w:hAnsi="Arial" w:cs="Arial"/>
                <w:lang w:val="sv-SE"/>
              </w:rPr>
              <w:t xml:space="preserve"> </w:t>
            </w:r>
            <w:proofErr w:type="spellStart"/>
            <w:r w:rsidRPr="001F7315">
              <w:rPr>
                <w:rFonts w:ascii="Arial" w:hAnsi="Arial" w:cs="Arial"/>
                <w:lang w:val="sv-SE"/>
              </w:rPr>
              <w:t>Fungsi</w:t>
            </w:r>
            <w:proofErr w:type="spellEnd"/>
            <w:r w:rsidRPr="001F7315">
              <w:rPr>
                <w:rFonts w:ascii="Arial" w:hAnsi="Arial" w:cs="Arial"/>
                <w:lang w:val="sv-SE"/>
              </w:rPr>
              <w:t xml:space="preserve"> DJBC</w:t>
            </w:r>
          </w:p>
          <w:p w14:paraId="7A50DE2C" w14:textId="31427473" w:rsidR="00DD1796" w:rsidRPr="001F7315" w:rsidRDefault="00DD1796" w:rsidP="001F7315">
            <w:pPr>
              <w:numPr>
                <w:ilvl w:val="0"/>
                <w:numId w:val="0"/>
              </w:numPr>
              <w:spacing w:after="0" w:line="240" w:lineRule="auto"/>
              <w:ind w:left="927" w:hanging="360"/>
              <w:rPr>
                <w:rFonts w:ascii="Arial" w:hAnsi="Arial" w:cs="Arial"/>
                <w:lang w:val="sv-SE"/>
              </w:rPr>
            </w:pPr>
          </w:p>
        </w:tc>
        <w:tc>
          <w:tcPr>
            <w:tcW w:w="4394" w:type="dxa"/>
            <w:gridSpan w:val="2"/>
          </w:tcPr>
          <w:p w14:paraId="5D7A27B5" w14:textId="77777777" w:rsidR="001F7315" w:rsidRPr="001F7315" w:rsidRDefault="001F7315" w:rsidP="00FF7CC7">
            <w:pPr>
              <w:numPr>
                <w:ilvl w:val="0"/>
                <w:numId w:val="31"/>
              </w:numPr>
              <w:tabs>
                <w:tab w:val="clear" w:pos="720"/>
                <w:tab w:val="num" w:pos="317"/>
              </w:tabs>
              <w:spacing w:after="0" w:line="240" w:lineRule="auto"/>
              <w:ind w:left="317" w:hanging="317"/>
              <w:rPr>
                <w:rFonts w:ascii="Arial" w:hAnsi="Arial" w:cs="Arial"/>
                <w:lang w:val="sv-SE"/>
              </w:rPr>
            </w:pPr>
            <w:proofErr w:type="spellStart"/>
            <w:r w:rsidRPr="001F7315">
              <w:rPr>
                <w:rFonts w:ascii="Arial" w:hAnsi="Arial" w:cs="Arial"/>
                <w:lang w:val="sv-SE"/>
              </w:rPr>
              <w:t>Tugas</w:t>
            </w:r>
            <w:proofErr w:type="spellEnd"/>
            <w:r w:rsidRPr="001F7315">
              <w:rPr>
                <w:rFonts w:ascii="Arial" w:hAnsi="Arial" w:cs="Arial"/>
                <w:lang w:val="sv-SE"/>
              </w:rPr>
              <w:t xml:space="preserve"> dan </w:t>
            </w:r>
            <w:proofErr w:type="spellStart"/>
            <w:r w:rsidRPr="001F7315">
              <w:rPr>
                <w:rFonts w:ascii="Arial" w:hAnsi="Arial" w:cs="Arial"/>
                <w:lang w:val="sv-SE"/>
              </w:rPr>
              <w:t>Fungsi</w:t>
            </w:r>
            <w:proofErr w:type="spellEnd"/>
            <w:r w:rsidRPr="001F7315">
              <w:rPr>
                <w:rFonts w:ascii="Arial" w:hAnsi="Arial" w:cs="Arial"/>
                <w:lang w:val="sv-SE"/>
              </w:rPr>
              <w:t xml:space="preserve"> DJBC </w:t>
            </w:r>
            <w:proofErr w:type="gramStart"/>
            <w:r w:rsidRPr="001F7315">
              <w:rPr>
                <w:rFonts w:ascii="Arial" w:hAnsi="Arial" w:cs="Arial"/>
                <w:lang w:val="sv-SE"/>
              </w:rPr>
              <w:t xml:space="preserve">dan  </w:t>
            </w:r>
            <w:proofErr w:type="spellStart"/>
            <w:r w:rsidRPr="001F7315">
              <w:rPr>
                <w:rFonts w:ascii="Arial" w:hAnsi="Arial" w:cs="Arial"/>
                <w:lang w:val="sv-SE"/>
              </w:rPr>
              <w:t>unit</w:t>
            </w:r>
            <w:proofErr w:type="spellEnd"/>
            <w:proofErr w:type="gramEnd"/>
            <w:r w:rsidRPr="001F7315">
              <w:rPr>
                <w:rFonts w:ascii="Arial" w:hAnsi="Arial" w:cs="Arial"/>
                <w:lang w:val="sv-SE"/>
              </w:rPr>
              <w:t xml:space="preserve"> </w:t>
            </w:r>
            <w:proofErr w:type="spellStart"/>
            <w:r w:rsidRPr="001F7315">
              <w:rPr>
                <w:rFonts w:ascii="Arial" w:hAnsi="Arial" w:cs="Arial"/>
                <w:lang w:val="sv-SE"/>
              </w:rPr>
              <w:t>eselon</w:t>
            </w:r>
            <w:proofErr w:type="spellEnd"/>
            <w:r w:rsidRPr="001F7315">
              <w:rPr>
                <w:rFonts w:ascii="Arial" w:hAnsi="Arial" w:cs="Arial"/>
                <w:lang w:val="sv-SE"/>
              </w:rPr>
              <w:t xml:space="preserve"> II KP DJBC</w:t>
            </w:r>
          </w:p>
          <w:p w14:paraId="325232FB" w14:textId="77777777" w:rsidR="001F7315" w:rsidRPr="001F7315" w:rsidRDefault="001F7315" w:rsidP="00FF7CC7">
            <w:pPr>
              <w:numPr>
                <w:ilvl w:val="0"/>
                <w:numId w:val="31"/>
              </w:numPr>
              <w:tabs>
                <w:tab w:val="clear" w:pos="720"/>
                <w:tab w:val="num" w:pos="317"/>
              </w:tabs>
              <w:spacing w:after="0" w:line="240" w:lineRule="auto"/>
              <w:ind w:left="317" w:hanging="317"/>
              <w:rPr>
                <w:rFonts w:ascii="Arial" w:hAnsi="Arial" w:cs="Arial"/>
                <w:lang w:val="sv-SE"/>
              </w:rPr>
            </w:pPr>
            <w:proofErr w:type="spellStart"/>
            <w:proofErr w:type="gramStart"/>
            <w:r w:rsidRPr="001F7315">
              <w:rPr>
                <w:rFonts w:ascii="Arial" w:hAnsi="Arial" w:cs="Arial"/>
                <w:lang w:val="sv-SE"/>
              </w:rPr>
              <w:t>Tugas</w:t>
            </w:r>
            <w:proofErr w:type="spellEnd"/>
            <w:proofErr w:type="gramEnd"/>
            <w:r w:rsidRPr="001F7315">
              <w:rPr>
                <w:rFonts w:ascii="Arial" w:hAnsi="Arial" w:cs="Arial"/>
                <w:lang w:val="sv-SE"/>
              </w:rPr>
              <w:t xml:space="preserve"> dan </w:t>
            </w:r>
            <w:proofErr w:type="spellStart"/>
            <w:r w:rsidRPr="001F7315">
              <w:rPr>
                <w:rFonts w:ascii="Arial" w:hAnsi="Arial" w:cs="Arial"/>
                <w:lang w:val="sv-SE"/>
              </w:rPr>
              <w:t>Fungsi</w:t>
            </w:r>
            <w:proofErr w:type="spellEnd"/>
            <w:r w:rsidRPr="001F7315">
              <w:rPr>
                <w:rFonts w:ascii="Arial" w:hAnsi="Arial" w:cs="Arial"/>
                <w:lang w:val="sv-SE"/>
              </w:rPr>
              <w:t xml:space="preserve"> </w:t>
            </w:r>
            <w:proofErr w:type="spellStart"/>
            <w:r w:rsidRPr="001F7315">
              <w:rPr>
                <w:rFonts w:ascii="Arial" w:hAnsi="Arial" w:cs="Arial"/>
                <w:lang w:val="sv-SE"/>
              </w:rPr>
              <w:t>Kanwil</w:t>
            </w:r>
            <w:proofErr w:type="spellEnd"/>
            <w:r w:rsidRPr="001F7315">
              <w:rPr>
                <w:rFonts w:ascii="Arial" w:hAnsi="Arial" w:cs="Arial"/>
                <w:lang w:val="sv-SE"/>
              </w:rPr>
              <w:t xml:space="preserve"> DJBC dan </w:t>
            </w:r>
            <w:proofErr w:type="spellStart"/>
            <w:r w:rsidRPr="001F7315">
              <w:rPr>
                <w:rFonts w:ascii="Arial" w:hAnsi="Arial" w:cs="Arial"/>
                <w:lang w:val="sv-SE"/>
              </w:rPr>
              <w:t>unit</w:t>
            </w:r>
            <w:proofErr w:type="spellEnd"/>
            <w:r w:rsidRPr="001F7315">
              <w:rPr>
                <w:rFonts w:ascii="Arial" w:hAnsi="Arial" w:cs="Arial"/>
                <w:lang w:val="sv-SE"/>
              </w:rPr>
              <w:t xml:space="preserve"> </w:t>
            </w:r>
            <w:proofErr w:type="spellStart"/>
            <w:r w:rsidRPr="001F7315">
              <w:rPr>
                <w:rFonts w:ascii="Arial" w:hAnsi="Arial" w:cs="Arial"/>
                <w:lang w:val="sv-SE"/>
              </w:rPr>
              <w:t>eselon</w:t>
            </w:r>
            <w:proofErr w:type="spellEnd"/>
            <w:r w:rsidRPr="001F7315">
              <w:rPr>
                <w:rFonts w:ascii="Arial" w:hAnsi="Arial" w:cs="Arial"/>
                <w:lang w:val="sv-SE"/>
              </w:rPr>
              <w:t xml:space="preserve"> III </w:t>
            </w:r>
            <w:proofErr w:type="spellStart"/>
            <w:r w:rsidRPr="001F7315">
              <w:rPr>
                <w:rFonts w:ascii="Arial" w:hAnsi="Arial" w:cs="Arial"/>
                <w:lang w:val="sv-SE"/>
              </w:rPr>
              <w:t>Kanwil</w:t>
            </w:r>
            <w:proofErr w:type="spellEnd"/>
            <w:r w:rsidRPr="001F7315">
              <w:rPr>
                <w:rFonts w:ascii="Arial" w:hAnsi="Arial" w:cs="Arial"/>
                <w:lang w:val="sv-SE"/>
              </w:rPr>
              <w:t xml:space="preserve"> DJBC</w:t>
            </w:r>
          </w:p>
          <w:p w14:paraId="167A9410" w14:textId="77777777" w:rsidR="001F7315" w:rsidRPr="001F7315" w:rsidRDefault="001F7315" w:rsidP="00FF7CC7">
            <w:pPr>
              <w:numPr>
                <w:ilvl w:val="0"/>
                <w:numId w:val="31"/>
              </w:numPr>
              <w:tabs>
                <w:tab w:val="clear" w:pos="720"/>
                <w:tab w:val="num" w:pos="317"/>
              </w:tabs>
              <w:spacing w:after="0" w:line="240" w:lineRule="auto"/>
              <w:ind w:left="317" w:hanging="317"/>
              <w:rPr>
                <w:rFonts w:ascii="Arial" w:hAnsi="Arial" w:cs="Arial"/>
                <w:lang w:val="sv-SE"/>
              </w:rPr>
            </w:pPr>
            <w:proofErr w:type="spellStart"/>
            <w:proofErr w:type="gramStart"/>
            <w:r w:rsidRPr="001F7315">
              <w:rPr>
                <w:rFonts w:ascii="Arial" w:hAnsi="Arial" w:cs="Arial"/>
                <w:lang w:val="sv-SE"/>
              </w:rPr>
              <w:t>Tugas</w:t>
            </w:r>
            <w:proofErr w:type="spellEnd"/>
            <w:proofErr w:type="gramEnd"/>
            <w:r w:rsidRPr="001F7315">
              <w:rPr>
                <w:rFonts w:ascii="Arial" w:hAnsi="Arial" w:cs="Arial"/>
                <w:lang w:val="sv-SE"/>
              </w:rPr>
              <w:t xml:space="preserve"> dan </w:t>
            </w:r>
            <w:proofErr w:type="spellStart"/>
            <w:r w:rsidRPr="001F7315">
              <w:rPr>
                <w:rFonts w:ascii="Arial" w:hAnsi="Arial" w:cs="Arial"/>
                <w:lang w:val="sv-SE"/>
              </w:rPr>
              <w:t>Fungsi</w:t>
            </w:r>
            <w:proofErr w:type="spellEnd"/>
            <w:r w:rsidRPr="001F7315">
              <w:rPr>
                <w:rFonts w:ascii="Arial" w:hAnsi="Arial" w:cs="Arial"/>
                <w:lang w:val="sv-SE"/>
              </w:rPr>
              <w:t xml:space="preserve"> KPU Bea dan </w:t>
            </w:r>
            <w:proofErr w:type="spellStart"/>
            <w:r w:rsidRPr="001F7315">
              <w:rPr>
                <w:rFonts w:ascii="Arial" w:hAnsi="Arial" w:cs="Arial"/>
                <w:lang w:val="sv-SE"/>
              </w:rPr>
              <w:t>Cukai</w:t>
            </w:r>
            <w:proofErr w:type="spellEnd"/>
          </w:p>
          <w:p w14:paraId="4755CE2C" w14:textId="77777777" w:rsidR="001F7315" w:rsidRPr="001F7315" w:rsidRDefault="001F7315" w:rsidP="00FF7CC7">
            <w:pPr>
              <w:numPr>
                <w:ilvl w:val="0"/>
                <w:numId w:val="31"/>
              </w:numPr>
              <w:tabs>
                <w:tab w:val="clear" w:pos="720"/>
                <w:tab w:val="num" w:pos="317"/>
              </w:tabs>
              <w:spacing w:after="0" w:line="240" w:lineRule="auto"/>
              <w:ind w:left="317" w:hanging="317"/>
              <w:rPr>
                <w:rFonts w:ascii="Arial" w:hAnsi="Arial" w:cs="Arial"/>
                <w:lang w:val="sv-SE"/>
              </w:rPr>
            </w:pPr>
            <w:proofErr w:type="spellStart"/>
            <w:proofErr w:type="gramStart"/>
            <w:r w:rsidRPr="001F7315">
              <w:rPr>
                <w:rFonts w:ascii="Arial" w:hAnsi="Arial" w:cs="Arial"/>
                <w:lang w:val="sv-SE"/>
              </w:rPr>
              <w:t>Tugas</w:t>
            </w:r>
            <w:proofErr w:type="spellEnd"/>
            <w:proofErr w:type="gramEnd"/>
            <w:r w:rsidRPr="001F7315">
              <w:rPr>
                <w:rFonts w:ascii="Arial" w:hAnsi="Arial" w:cs="Arial"/>
                <w:lang w:val="sv-SE"/>
              </w:rPr>
              <w:t xml:space="preserve"> dan </w:t>
            </w:r>
            <w:proofErr w:type="spellStart"/>
            <w:r w:rsidRPr="001F7315">
              <w:rPr>
                <w:rFonts w:ascii="Arial" w:hAnsi="Arial" w:cs="Arial"/>
                <w:lang w:val="sv-SE"/>
              </w:rPr>
              <w:t>Fungsi</w:t>
            </w:r>
            <w:proofErr w:type="spellEnd"/>
            <w:r w:rsidRPr="001F7315">
              <w:rPr>
                <w:rFonts w:ascii="Arial" w:hAnsi="Arial" w:cs="Arial"/>
                <w:lang w:val="sv-SE"/>
              </w:rPr>
              <w:t xml:space="preserve"> KPPBC</w:t>
            </w:r>
          </w:p>
          <w:p w14:paraId="4DE5E4EF" w14:textId="41D3565C" w:rsidR="00DD1796" w:rsidRPr="001F7315" w:rsidRDefault="001F7315" w:rsidP="00FF7CC7">
            <w:pPr>
              <w:numPr>
                <w:ilvl w:val="0"/>
                <w:numId w:val="31"/>
              </w:numPr>
              <w:tabs>
                <w:tab w:val="clear" w:pos="720"/>
                <w:tab w:val="num" w:pos="317"/>
              </w:tabs>
              <w:spacing w:after="0" w:line="240" w:lineRule="auto"/>
              <w:ind w:left="317" w:hanging="317"/>
              <w:rPr>
                <w:rFonts w:ascii="Arial" w:hAnsi="Arial" w:cs="Arial"/>
                <w:lang w:val="sv-SE"/>
              </w:rPr>
            </w:pPr>
            <w:proofErr w:type="spellStart"/>
            <w:proofErr w:type="gramStart"/>
            <w:r w:rsidRPr="001F7315">
              <w:rPr>
                <w:rFonts w:ascii="Arial" w:hAnsi="Arial" w:cs="Arial"/>
                <w:lang w:val="sv-SE"/>
              </w:rPr>
              <w:t>Tugas</w:t>
            </w:r>
            <w:proofErr w:type="spellEnd"/>
            <w:proofErr w:type="gramEnd"/>
            <w:r w:rsidRPr="001F7315">
              <w:rPr>
                <w:rFonts w:ascii="Arial" w:hAnsi="Arial" w:cs="Arial"/>
                <w:lang w:val="sv-SE"/>
              </w:rPr>
              <w:t xml:space="preserve"> dan </w:t>
            </w:r>
            <w:proofErr w:type="spellStart"/>
            <w:r w:rsidRPr="001F7315">
              <w:rPr>
                <w:rFonts w:ascii="Arial" w:hAnsi="Arial" w:cs="Arial"/>
                <w:lang w:val="sv-SE"/>
              </w:rPr>
              <w:t>Fungsi</w:t>
            </w:r>
            <w:proofErr w:type="spellEnd"/>
            <w:r w:rsidRPr="001F7315">
              <w:rPr>
                <w:rFonts w:ascii="Arial" w:hAnsi="Arial" w:cs="Arial"/>
                <w:lang w:val="sv-SE"/>
              </w:rPr>
              <w:t xml:space="preserve"> </w:t>
            </w:r>
            <w:proofErr w:type="spellStart"/>
            <w:r w:rsidRPr="001F7315">
              <w:rPr>
                <w:rFonts w:ascii="Arial" w:hAnsi="Arial" w:cs="Arial"/>
                <w:lang w:val="sv-SE"/>
              </w:rPr>
              <w:t>Pangsarop</w:t>
            </w:r>
            <w:proofErr w:type="spellEnd"/>
            <w:r w:rsidRPr="001F7315">
              <w:rPr>
                <w:rFonts w:ascii="Arial" w:hAnsi="Arial" w:cs="Arial"/>
                <w:lang w:val="sv-SE"/>
              </w:rPr>
              <w:t xml:space="preserve"> dan BPIB BC </w:t>
            </w:r>
            <w:proofErr w:type="spellStart"/>
            <w:r w:rsidRPr="001F7315">
              <w:rPr>
                <w:rFonts w:ascii="Arial" w:hAnsi="Arial" w:cs="Arial"/>
                <w:lang w:val="sv-SE"/>
              </w:rPr>
              <w:t>serta</w:t>
            </w:r>
            <w:proofErr w:type="spellEnd"/>
            <w:r w:rsidRPr="001F7315">
              <w:rPr>
                <w:rFonts w:ascii="Arial" w:hAnsi="Arial" w:cs="Arial"/>
                <w:lang w:val="sv-SE"/>
              </w:rPr>
              <w:t xml:space="preserve"> </w:t>
            </w:r>
            <w:proofErr w:type="spellStart"/>
            <w:r w:rsidRPr="001F7315">
              <w:rPr>
                <w:rFonts w:ascii="Arial" w:hAnsi="Arial" w:cs="Arial"/>
                <w:lang w:val="sv-SE"/>
              </w:rPr>
              <w:t>susunan</w:t>
            </w:r>
            <w:proofErr w:type="spellEnd"/>
            <w:r w:rsidRPr="001F7315">
              <w:rPr>
                <w:rFonts w:ascii="Arial" w:hAnsi="Arial" w:cs="Arial"/>
                <w:lang w:val="sv-SE"/>
              </w:rPr>
              <w:t xml:space="preserve"> </w:t>
            </w:r>
            <w:proofErr w:type="spellStart"/>
            <w:r w:rsidRPr="001F7315">
              <w:rPr>
                <w:rFonts w:ascii="Arial" w:hAnsi="Arial" w:cs="Arial"/>
                <w:lang w:val="sv-SE"/>
              </w:rPr>
              <w:t>organisasi</w:t>
            </w:r>
            <w:proofErr w:type="spellEnd"/>
          </w:p>
        </w:tc>
        <w:tc>
          <w:tcPr>
            <w:tcW w:w="709" w:type="dxa"/>
          </w:tcPr>
          <w:p w14:paraId="0B682577" w14:textId="7DF22798"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t>(6)</w:t>
            </w:r>
          </w:p>
        </w:tc>
      </w:tr>
      <w:tr w:rsidR="001F7315" w:rsidRPr="001F7315" w14:paraId="4C6EC602" w14:textId="77777777" w:rsidTr="00A91D6A">
        <w:tc>
          <w:tcPr>
            <w:tcW w:w="675" w:type="dxa"/>
          </w:tcPr>
          <w:p w14:paraId="6FA53083" w14:textId="4E012D48" w:rsidR="00DD1796" w:rsidRPr="001F7315" w:rsidRDefault="00DD1796" w:rsidP="00DD1796">
            <w:pPr>
              <w:spacing w:after="0" w:line="240" w:lineRule="auto"/>
              <w:ind w:left="0" w:firstLine="0"/>
              <w:rPr>
                <w:rFonts w:ascii="Arial" w:hAnsi="Arial" w:cs="Arial"/>
                <w:lang w:val="sv-SE"/>
              </w:rPr>
            </w:pPr>
          </w:p>
        </w:tc>
        <w:tc>
          <w:tcPr>
            <w:tcW w:w="2552" w:type="dxa"/>
          </w:tcPr>
          <w:p w14:paraId="2F42F984" w14:textId="77777777" w:rsidR="00DD1796" w:rsidRPr="001F7315" w:rsidRDefault="00DD1796" w:rsidP="001F7315">
            <w:pPr>
              <w:numPr>
                <w:ilvl w:val="0"/>
                <w:numId w:val="0"/>
              </w:numPr>
              <w:spacing w:after="0" w:line="240" w:lineRule="auto"/>
              <w:rPr>
                <w:rFonts w:ascii="Arial" w:hAnsi="Arial" w:cs="Arial"/>
                <w:lang w:val="sv-SE"/>
              </w:rPr>
            </w:pPr>
            <w:proofErr w:type="spellStart"/>
            <w:r w:rsidRPr="001F7315">
              <w:rPr>
                <w:rFonts w:ascii="Arial" w:hAnsi="Arial" w:cs="Arial"/>
                <w:lang w:val="sv-SE"/>
              </w:rPr>
              <w:t>Etika</w:t>
            </w:r>
            <w:proofErr w:type="spellEnd"/>
            <w:r w:rsidRPr="001F7315">
              <w:rPr>
                <w:rFonts w:ascii="Arial" w:hAnsi="Arial" w:cs="Arial"/>
                <w:lang w:val="sv-SE"/>
              </w:rPr>
              <w:t xml:space="preserve"> </w:t>
            </w:r>
            <w:proofErr w:type="spellStart"/>
            <w:r w:rsidRPr="001F7315">
              <w:rPr>
                <w:rFonts w:ascii="Arial" w:hAnsi="Arial" w:cs="Arial"/>
                <w:lang w:val="sv-SE"/>
              </w:rPr>
              <w:t>Kerja</w:t>
            </w:r>
            <w:proofErr w:type="spellEnd"/>
            <w:r w:rsidRPr="001F7315">
              <w:rPr>
                <w:rFonts w:ascii="Arial" w:hAnsi="Arial" w:cs="Arial"/>
                <w:lang w:val="sv-SE"/>
              </w:rPr>
              <w:t xml:space="preserve"> </w:t>
            </w:r>
            <w:proofErr w:type="spellStart"/>
            <w:r w:rsidRPr="001F7315">
              <w:rPr>
                <w:rFonts w:ascii="Arial" w:hAnsi="Arial" w:cs="Arial"/>
                <w:lang w:val="sv-SE"/>
              </w:rPr>
              <w:t>Pegawai</w:t>
            </w:r>
            <w:proofErr w:type="spellEnd"/>
            <w:r w:rsidRPr="001F7315">
              <w:rPr>
                <w:rFonts w:ascii="Arial" w:hAnsi="Arial" w:cs="Arial"/>
                <w:lang w:val="sv-SE"/>
              </w:rPr>
              <w:t xml:space="preserve"> DJBC</w:t>
            </w:r>
          </w:p>
          <w:p w14:paraId="78DA3F13" w14:textId="66126DCD" w:rsidR="00DD1796" w:rsidRPr="001F7315" w:rsidRDefault="00DD1796" w:rsidP="001F7315">
            <w:pPr>
              <w:numPr>
                <w:ilvl w:val="0"/>
                <w:numId w:val="0"/>
              </w:numPr>
              <w:spacing w:after="0" w:line="240" w:lineRule="auto"/>
              <w:ind w:left="927" w:hanging="360"/>
              <w:rPr>
                <w:rFonts w:ascii="Arial" w:hAnsi="Arial" w:cs="Arial"/>
                <w:lang w:val="sv-SE"/>
              </w:rPr>
            </w:pPr>
          </w:p>
        </w:tc>
        <w:tc>
          <w:tcPr>
            <w:tcW w:w="4394" w:type="dxa"/>
            <w:gridSpan w:val="2"/>
          </w:tcPr>
          <w:p w14:paraId="6C0B3AE5" w14:textId="77777777" w:rsidR="001F7315" w:rsidRPr="001F7315" w:rsidRDefault="001F7315" w:rsidP="00FF7CC7">
            <w:pPr>
              <w:numPr>
                <w:ilvl w:val="0"/>
                <w:numId w:val="11"/>
              </w:numPr>
              <w:tabs>
                <w:tab w:val="clear" w:pos="720"/>
                <w:tab w:val="num" w:pos="459"/>
              </w:tabs>
              <w:spacing w:after="0" w:line="240" w:lineRule="auto"/>
              <w:ind w:left="317" w:hanging="317"/>
              <w:rPr>
                <w:rFonts w:ascii="Arial" w:hAnsi="Arial" w:cs="Arial"/>
                <w:lang w:val="sv-SE"/>
              </w:rPr>
            </w:pPr>
            <w:proofErr w:type="spellStart"/>
            <w:r w:rsidRPr="001F7315">
              <w:rPr>
                <w:rFonts w:ascii="Arial" w:hAnsi="Arial" w:cs="Arial"/>
                <w:lang w:val="sv-SE"/>
              </w:rPr>
              <w:t>Nilai-Nilai</w:t>
            </w:r>
            <w:proofErr w:type="spellEnd"/>
            <w:r w:rsidRPr="001F7315">
              <w:rPr>
                <w:rFonts w:ascii="Arial" w:hAnsi="Arial" w:cs="Arial"/>
                <w:lang w:val="sv-SE"/>
              </w:rPr>
              <w:t xml:space="preserve"> </w:t>
            </w:r>
            <w:proofErr w:type="spellStart"/>
            <w:r w:rsidRPr="001F7315">
              <w:rPr>
                <w:rFonts w:ascii="Arial" w:hAnsi="Arial" w:cs="Arial"/>
                <w:lang w:val="sv-SE"/>
              </w:rPr>
              <w:t>Kementerian</w:t>
            </w:r>
            <w:proofErr w:type="spellEnd"/>
            <w:r w:rsidRPr="001F7315">
              <w:rPr>
                <w:rFonts w:ascii="Arial" w:hAnsi="Arial" w:cs="Arial"/>
                <w:lang w:val="sv-SE"/>
              </w:rPr>
              <w:t xml:space="preserve"> </w:t>
            </w:r>
            <w:proofErr w:type="spellStart"/>
            <w:r w:rsidRPr="001F7315">
              <w:rPr>
                <w:rFonts w:ascii="Arial" w:hAnsi="Arial" w:cs="Arial"/>
                <w:lang w:val="sv-SE"/>
              </w:rPr>
              <w:t>Keuangan</w:t>
            </w:r>
            <w:proofErr w:type="spellEnd"/>
            <w:r w:rsidRPr="001F7315">
              <w:rPr>
                <w:rFonts w:ascii="Arial" w:hAnsi="Arial" w:cs="Arial"/>
                <w:lang w:val="sv-SE"/>
              </w:rPr>
              <w:t xml:space="preserve"> </w:t>
            </w:r>
          </w:p>
          <w:p w14:paraId="05DF52D7" w14:textId="77777777" w:rsidR="001F7315" w:rsidRPr="001F7315" w:rsidRDefault="001F7315" w:rsidP="00FF7CC7">
            <w:pPr>
              <w:numPr>
                <w:ilvl w:val="0"/>
                <w:numId w:val="11"/>
              </w:numPr>
              <w:tabs>
                <w:tab w:val="clear" w:pos="720"/>
                <w:tab w:val="num" w:pos="459"/>
              </w:tabs>
              <w:spacing w:after="0" w:line="240" w:lineRule="auto"/>
              <w:ind w:left="317" w:hanging="317"/>
              <w:rPr>
                <w:rFonts w:ascii="Arial" w:hAnsi="Arial" w:cs="Arial"/>
                <w:lang w:val="sv-SE"/>
              </w:rPr>
            </w:pPr>
            <w:proofErr w:type="spellStart"/>
            <w:r w:rsidRPr="001F7315">
              <w:rPr>
                <w:rFonts w:ascii="Arial" w:hAnsi="Arial" w:cs="Arial"/>
                <w:lang w:val="sv-SE"/>
              </w:rPr>
              <w:t>Arti</w:t>
            </w:r>
            <w:proofErr w:type="spellEnd"/>
            <w:r w:rsidRPr="001F7315">
              <w:rPr>
                <w:rFonts w:ascii="Arial" w:hAnsi="Arial" w:cs="Arial"/>
                <w:lang w:val="sv-SE"/>
              </w:rPr>
              <w:t xml:space="preserve"> </w:t>
            </w:r>
            <w:proofErr w:type="spellStart"/>
            <w:r w:rsidRPr="001F7315">
              <w:rPr>
                <w:rFonts w:ascii="Arial" w:hAnsi="Arial" w:cs="Arial"/>
                <w:lang w:val="sv-SE"/>
              </w:rPr>
              <w:t>penting</w:t>
            </w:r>
            <w:proofErr w:type="spellEnd"/>
            <w:r w:rsidRPr="001F7315">
              <w:rPr>
                <w:rFonts w:ascii="Arial" w:hAnsi="Arial" w:cs="Arial"/>
                <w:lang w:val="sv-SE"/>
              </w:rPr>
              <w:t xml:space="preserve"> </w:t>
            </w:r>
            <w:proofErr w:type="spellStart"/>
            <w:r w:rsidRPr="001F7315">
              <w:rPr>
                <w:rFonts w:ascii="Arial" w:hAnsi="Arial" w:cs="Arial"/>
                <w:lang w:val="sv-SE"/>
              </w:rPr>
              <w:t>kode</w:t>
            </w:r>
            <w:proofErr w:type="spellEnd"/>
            <w:r w:rsidRPr="001F7315">
              <w:rPr>
                <w:rFonts w:ascii="Arial" w:hAnsi="Arial" w:cs="Arial"/>
                <w:lang w:val="sv-SE"/>
              </w:rPr>
              <w:t xml:space="preserve"> etik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perilaku</w:t>
            </w:r>
            <w:proofErr w:type="spellEnd"/>
            <w:r w:rsidRPr="001F7315">
              <w:rPr>
                <w:rFonts w:ascii="Arial" w:hAnsi="Arial" w:cs="Arial"/>
                <w:lang w:val="sv-SE"/>
              </w:rPr>
              <w:t xml:space="preserve"> </w:t>
            </w:r>
            <w:proofErr w:type="spellStart"/>
            <w:r w:rsidRPr="001F7315">
              <w:rPr>
                <w:rFonts w:ascii="Arial" w:hAnsi="Arial" w:cs="Arial"/>
                <w:lang w:val="sv-SE"/>
              </w:rPr>
              <w:t>pegawai</w:t>
            </w:r>
            <w:proofErr w:type="spellEnd"/>
            <w:r w:rsidRPr="001F7315">
              <w:rPr>
                <w:rFonts w:ascii="Arial" w:hAnsi="Arial" w:cs="Arial"/>
                <w:lang w:val="sv-SE"/>
              </w:rPr>
              <w:t xml:space="preserve"> DJBC</w:t>
            </w:r>
          </w:p>
          <w:p w14:paraId="39471B86" w14:textId="77777777" w:rsidR="001F7315" w:rsidRPr="001F7315" w:rsidRDefault="001F7315" w:rsidP="00FF7CC7">
            <w:pPr>
              <w:numPr>
                <w:ilvl w:val="0"/>
                <w:numId w:val="11"/>
              </w:numPr>
              <w:tabs>
                <w:tab w:val="clear" w:pos="720"/>
                <w:tab w:val="num" w:pos="459"/>
              </w:tabs>
              <w:spacing w:after="0" w:line="240" w:lineRule="auto"/>
              <w:ind w:left="317" w:hanging="317"/>
              <w:rPr>
                <w:rFonts w:ascii="Arial" w:hAnsi="Arial" w:cs="Arial"/>
                <w:lang w:val="sv-SE"/>
              </w:rPr>
            </w:pPr>
            <w:proofErr w:type="spellStart"/>
            <w:r w:rsidRPr="001F7315">
              <w:rPr>
                <w:rFonts w:ascii="Arial" w:hAnsi="Arial" w:cs="Arial"/>
                <w:lang w:val="sv-SE"/>
              </w:rPr>
              <w:t>Butir-butir</w:t>
            </w:r>
            <w:proofErr w:type="spellEnd"/>
            <w:r w:rsidRPr="001F7315">
              <w:rPr>
                <w:rFonts w:ascii="Arial" w:hAnsi="Arial" w:cs="Arial"/>
                <w:lang w:val="sv-SE"/>
              </w:rPr>
              <w:t xml:space="preserve"> </w:t>
            </w:r>
            <w:proofErr w:type="spellStart"/>
            <w:r w:rsidRPr="001F7315">
              <w:rPr>
                <w:rFonts w:ascii="Arial" w:hAnsi="Arial" w:cs="Arial"/>
                <w:lang w:val="sv-SE"/>
              </w:rPr>
              <w:t>kode</w:t>
            </w:r>
            <w:proofErr w:type="spellEnd"/>
            <w:r w:rsidRPr="001F7315">
              <w:rPr>
                <w:rFonts w:ascii="Arial" w:hAnsi="Arial" w:cs="Arial"/>
                <w:lang w:val="sv-SE"/>
              </w:rPr>
              <w:t xml:space="preserve"> etik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perilaku</w:t>
            </w:r>
            <w:proofErr w:type="spellEnd"/>
            <w:r w:rsidRPr="001F7315">
              <w:rPr>
                <w:rFonts w:ascii="Arial" w:hAnsi="Arial" w:cs="Arial"/>
                <w:lang w:val="sv-SE"/>
              </w:rPr>
              <w:t xml:space="preserve"> </w:t>
            </w:r>
            <w:proofErr w:type="spellStart"/>
            <w:r w:rsidRPr="001F7315">
              <w:rPr>
                <w:rFonts w:ascii="Arial" w:hAnsi="Arial" w:cs="Arial"/>
                <w:lang w:val="sv-SE"/>
              </w:rPr>
              <w:t>pegawai</w:t>
            </w:r>
            <w:proofErr w:type="spellEnd"/>
            <w:r w:rsidRPr="001F7315">
              <w:rPr>
                <w:rFonts w:ascii="Arial" w:hAnsi="Arial" w:cs="Arial"/>
                <w:lang w:val="sv-SE"/>
              </w:rPr>
              <w:t xml:space="preserve"> DJBC</w:t>
            </w:r>
          </w:p>
          <w:p w14:paraId="346E0B39" w14:textId="77F7B0ED" w:rsidR="00DD1796" w:rsidRPr="001F7315" w:rsidRDefault="001F7315" w:rsidP="00FF7CC7">
            <w:pPr>
              <w:numPr>
                <w:ilvl w:val="0"/>
                <w:numId w:val="11"/>
              </w:numPr>
              <w:tabs>
                <w:tab w:val="clear" w:pos="720"/>
                <w:tab w:val="num" w:pos="459"/>
              </w:tabs>
              <w:spacing w:after="0" w:line="240" w:lineRule="auto"/>
              <w:ind w:left="317" w:hanging="317"/>
              <w:rPr>
                <w:rFonts w:ascii="Arial" w:hAnsi="Arial" w:cs="Arial"/>
                <w:lang w:val="sv-SE"/>
              </w:rPr>
            </w:pPr>
            <w:proofErr w:type="spellStart"/>
            <w:r w:rsidRPr="001F7315">
              <w:rPr>
                <w:rFonts w:ascii="Arial" w:hAnsi="Arial" w:cs="Arial"/>
                <w:lang w:val="sv-SE"/>
              </w:rPr>
              <w:t>Penegakan</w:t>
            </w:r>
            <w:proofErr w:type="spellEnd"/>
            <w:r w:rsidRPr="001F7315">
              <w:rPr>
                <w:rFonts w:ascii="Arial" w:hAnsi="Arial" w:cs="Arial"/>
                <w:lang w:val="sv-SE"/>
              </w:rPr>
              <w:t xml:space="preserve"> </w:t>
            </w:r>
            <w:proofErr w:type="spellStart"/>
            <w:r w:rsidRPr="001F7315">
              <w:rPr>
                <w:rFonts w:ascii="Arial" w:hAnsi="Arial" w:cs="Arial"/>
                <w:lang w:val="sv-SE"/>
              </w:rPr>
              <w:t>kode</w:t>
            </w:r>
            <w:proofErr w:type="spellEnd"/>
            <w:r w:rsidRPr="001F7315">
              <w:rPr>
                <w:rFonts w:ascii="Arial" w:hAnsi="Arial" w:cs="Arial"/>
                <w:lang w:val="sv-SE"/>
              </w:rPr>
              <w:t xml:space="preserve"> etik </w:t>
            </w:r>
            <w:proofErr w:type="gramStart"/>
            <w:r w:rsidRPr="001F7315">
              <w:rPr>
                <w:rFonts w:ascii="Arial" w:hAnsi="Arial" w:cs="Arial"/>
                <w:lang w:val="sv-SE"/>
              </w:rPr>
              <w:t>dan</w:t>
            </w:r>
            <w:proofErr w:type="gramEnd"/>
            <w:r w:rsidRPr="001F7315">
              <w:rPr>
                <w:rFonts w:ascii="Arial" w:hAnsi="Arial" w:cs="Arial"/>
                <w:lang w:val="sv-SE"/>
              </w:rPr>
              <w:t xml:space="preserve"> </w:t>
            </w:r>
            <w:proofErr w:type="spellStart"/>
            <w:r w:rsidRPr="001F7315">
              <w:rPr>
                <w:rFonts w:ascii="Arial" w:hAnsi="Arial" w:cs="Arial"/>
                <w:lang w:val="sv-SE"/>
              </w:rPr>
              <w:t>perilaku</w:t>
            </w:r>
            <w:proofErr w:type="spellEnd"/>
            <w:r w:rsidRPr="001F7315">
              <w:rPr>
                <w:rFonts w:ascii="Arial" w:hAnsi="Arial" w:cs="Arial"/>
                <w:lang w:val="sv-SE"/>
              </w:rPr>
              <w:t xml:space="preserve"> </w:t>
            </w:r>
            <w:proofErr w:type="spellStart"/>
            <w:r w:rsidRPr="001F7315">
              <w:rPr>
                <w:rFonts w:ascii="Arial" w:hAnsi="Arial" w:cs="Arial"/>
                <w:lang w:val="sv-SE"/>
              </w:rPr>
              <w:t>pegawai</w:t>
            </w:r>
            <w:proofErr w:type="spellEnd"/>
            <w:r w:rsidRPr="001F7315">
              <w:rPr>
                <w:rFonts w:ascii="Arial" w:hAnsi="Arial" w:cs="Arial"/>
                <w:lang w:val="sv-SE"/>
              </w:rPr>
              <w:t xml:space="preserve"> DJBC</w:t>
            </w:r>
          </w:p>
        </w:tc>
        <w:tc>
          <w:tcPr>
            <w:tcW w:w="709" w:type="dxa"/>
          </w:tcPr>
          <w:p w14:paraId="67B2AB9E" w14:textId="078C8243"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t>(6)</w:t>
            </w:r>
          </w:p>
        </w:tc>
      </w:tr>
      <w:tr w:rsidR="001F7315" w:rsidRPr="001F7315" w14:paraId="7914A9BA" w14:textId="77777777" w:rsidTr="00A91D6A">
        <w:tc>
          <w:tcPr>
            <w:tcW w:w="675" w:type="dxa"/>
          </w:tcPr>
          <w:p w14:paraId="50AF0CFF" w14:textId="3E628009" w:rsidR="00DD1796" w:rsidRPr="001F7315" w:rsidRDefault="00DD1796" w:rsidP="00DD1796">
            <w:pPr>
              <w:spacing w:after="0" w:line="240" w:lineRule="auto"/>
              <w:ind w:left="0" w:firstLine="0"/>
              <w:rPr>
                <w:rFonts w:ascii="Arial" w:hAnsi="Arial" w:cs="Arial"/>
                <w:lang w:val="sv-SE"/>
              </w:rPr>
            </w:pPr>
          </w:p>
        </w:tc>
        <w:tc>
          <w:tcPr>
            <w:tcW w:w="2552" w:type="dxa"/>
          </w:tcPr>
          <w:p w14:paraId="66927D68" w14:textId="77777777" w:rsidR="00DD1796" w:rsidRPr="001F7315" w:rsidRDefault="00DD1796" w:rsidP="001F7315">
            <w:pPr>
              <w:numPr>
                <w:ilvl w:val="0"/>
                <w:numId w:val="0"/>
              </w:numPr>
              <w:spacing w:after="0" w:line="240" w:lineRule="auto"/>
              <w:rPr>
                <w:rFonts w:ascii="Arial" w:hAnsi="Arial" w:cs="Arial"/>
                <w:lang w:val="sv-SE"/>
              </w:rPr>
            </w:pPr>
            <w:r w:rsidRPr="001F7315">
              <w:rPr>
                <w:rFonts w:ascii="Arial" w:hAnsi="Arial" w:cs="Arial"/>
                <w:lang w:val="sv-SE"/>
              </w:rPr>
              <w:t>PKL</w:t>
            </w:r>
          </w:p>
          <w:p w14:paraId="79C70ACD" w14:textId="43980553" w:rsidR="00DD1796" w:rsidRPr="001F7315" w:rsidRDefault="00DD1796" w:rsidP="001F7315">
            <w:pPr>
              <w:numPr>
                <w:ilvl w:val="0"/>
                <w:numId w:val="0"/>
              </w:numPr>
              <w:spacing w:after="0" w:line="240" w:lineRule="auto"/>
              <w:ind w:left="927" w:hanging="360"/>
              <w:rPr>
                <w:rFonts w:ascii="Arial" w:hAnsi="Arial" w:cs="Arial"/>
                <w:lang w:val="sv-SE"/>
              </w:rPr>
            </w:pPr>
          </w:p>
        </w:tc>
        <w:tc>
          <w:tcPr>
            <w:tcW w:w="4394" w:type="dxa"/>
            <w:gridSpan w:val="2"/>
          </w:tcPr>
          <w:p w14:paraId="3A11142C" w14:textId="77777777" w:rsidR="001F7315" w:rsidRPr="001F7315" w:rsidRDefault="001F7315" w:rsidP="00FF7CC7">
            <w:pPr>
              <w:numPr>
                <w:ilvl w:val="0"/>
                <w:numId w:val="32"/>
              </w:numPr>
              <w:tabs>
                <w:tab w:val="clear" w:pos="720"/>
              </w:tabs>
              <w:spacing w:after="0" w:line="240" w:lineRule="auto"/>
              <w:ind w:left="317" w:hanging="317"/>
              <w:rPr>
                <w:rFonts w:ascii="Arial" w:hAnsi="Arial" w:cs="Arial"/>
                <w:lang w:val="sv-SE"/>
              </w:rPr>
            </w:pPr>
            <w:proofErr w:type="spellStart"/>
            <w:r w:rsidRPr="001F7315">
              <w:rPr>
                <w:rFonts w:ascii="Arial" w:hAnsi="Arial" w:cs="Arial"/>
                <w:lang w:val="sv-SE"/>
              </w:rPr>
              <w:t>Pelayanan</w:t>
            </w:r>
            <w:proofErr w:type="spellEnd"/>
          </w:p>
          <w:p w14:paraId="3C3FBFB7" w14:textId="77777777" w:rsidR="001F7315" w:rsidRPr="001F7315" w:rsidRDefault="001F7315" w:rsidP="00FF7CC7">
            <w:pPr>
              <w:numPr>
                <w:ilvl w:val="0"/>
                <w:numId w:val="32"/>
              </w:numPr>
              <w:tabs>
                <w:tab w:val="clear" w:pos="720"/>
              </w:tabs>
              <w:spacing w:after="0" w:line="240" w:lineRule="auto"/>
              <w:ind w:left="317" w:hanging="317"/>
              <w:rPr>
                <w:rFonts w:ascii="Arial" w:hAnsi="Arial" w:cs="Arial"/>
                <w:lang w:val="sv-SE"/>
              </w:rPr>
            </w:pPr>
            <w:proofErr w:type="spellStart"/>
            <w:r w:rsidRPr="001F7315">
              <w:rPr>
                <w:rFonts w:ascii="Arial" w:hAnsi="Arial" w:cs="Arial"/>
                <w:lang w:val="sv-SE"/>
              </w:rPr>
              <w:t>Pengawasan</w:t>
            </w:r>
            <w:proofErr w:type="spellEnd"/>
          </w:p>
          <w:p w14:paraId="74AAA040" w14:textId="77777777" w:rsidR="001F7315" w:rsidRPr="001F7315" w:rsidRDefault="001F7315" w:rsidP="00FF7CC7">
            <w:pPr>
              <w:numPr>
                <w:ilvl w:val="0"/>
                <w:numId w:val="32"/>
              </w:numPr>
              <w:tabs>
                <w:tab w:val="clear" w:pos="720"/>
              </w:tabs>
              <w:spacing w:after="0" w:line="240" w:lineRule="auto"/>
              <w:ind w:left="317" w:hanging="317"/>
              <w:rPr>
                <w:rFonts w:ascii="Arial" w:hAnsi="Arial" w:cs="Arial"/>
                <w:lang w:val="sv-SE"/>
              </w:rPr>
            </w:pPr>
            <w:proofErr w:type="spellStart"/>
            <w:r w:rsidRPr="001F7315">
              <w:rPr>
                <w:rFonts w:ascii="Arial" w:hAnsi="Arial" w:cs="Arial"/>
                <w:lang w:val="sv-SE"/>
              </w:rPr>
              <w:t>Perbendaharaan</w:t>
            </w:r>
            <w:proofErr w:type="spellEnd"/>
          </w:p>
          <w:p w14:paraId="50D2B01C" w14:textId="77777777" w:rsidR="001F7315" w:rsidRPr="001F7315" w:rsidRDefault="001F7315" w:rsidP="00FF7CC7">
            <w:pPr>
              <w:numPr>
                <w:ilvl w:val="0"/>
                <w:numId w:val="32"/>
              </w:numPr>
              <w:tabs>
                <w:tab w:val="clear" w:pos="720"/>
              </w:tabs>
              <w:spacing w:after="0" w:line="240" w:lineRule="auto"/>
              <w:ind w:left="317" w:hanging="317"/>
              <w:rPr>
                <w:rFonts w:ascii="Arial" w:hAnsi="Arial" w:cs="Arial"/>
                <w:lang w:val="sv-SE"/>
              </w:rPr>
            </w:pPr>
            <w:r w:rsidRPr="001F7315">
              <w:rPr>
                <w:rFonts w:ascii="Arial" w:hAnsi="Arial" w:cs="Arial"/>
                <w:lang w:val="sv-SE"/>
              </w:rPr>
              <w:t>KI</w:t>
            </w:r>
          </w:p>
          <w:p w14:paraId="3B4D8EA7" w14:textId="3DBAFB90" w:rsidR="00DD1796" w:rsidRPr="001F7315" w:rsidRDefault="001F7315" w:rsidP="001F7315">
            <w:pPr>
              <w:numPr>
                <w:ilvl w:val="0"/>
                <w:numId w:val="0"/>
              </w:numPr>
              <w:spacing w:after="0" w:line="240" w:lineRule="auto"/>
              <w:ind w:left="317"/>
              <w:rPr>
                <w:rFonts w:ascii="Arial" w:hAnsi="Arial" w:cs="Arial"/>
                <w:lang w:val="sv-SE"/>
              </w:rPr>
            </w:pPr>
            <w:r w:rsidRPr="001F7315">
              <w:rPr>
                <w:rFonts w:ascii="Arial" w:hAnsi="Arial" w:cs="Arial"/>
                <w:lang w:val="sv-SE"/>
              </w:rPr>
              <w:t>*</w:t>
            </w:r>
            <w:proofErr w:type="spellStart"/>
            <w:r w:rsidRPr="001F7315">
              <w:rPr>
                <w:rFonts w:ascii="Arial" w:hAnsi="Arial" w:cs="Arial"/>
                <w:lang w:val="sv-SE"/>
              </w:rPr>
              <w:t>untuk</w:t>
            </w:r>
            <w:proofErr w:type="spellEnd"/>
            <w:r w:rsidRPr="001F7315">
              <w:rPr>
                <w:rFonts w:ascii="Arial" w:hAnsi="Arial" w:cs="Arial"/>
                <w:lang w:val="sv-SE"/>
              </w:rPr>
              <w:t xml:space="preserve"> PKL </w:t>
            </w:r>
            <w:proofErr w:type="spellStart"/>
            <w:r w:rsidRPr="001F7315">
              <w:rPr>
                <w:rFonts w:ascii="Arial" w:hAnsi="Arial" w:cs="Arial"/>
                <w:lang w:val="sv-SE"/>
              </w:rPr>
              <w:t>dapat</w:t>
            </w:r>
            <w:proofErr w:type="spellEnd"/>
            <w:r w:rsidRPr="001F7315">
              <w:rPr>
                <w:rFonts w:ascii="Arial" w:hAnsi="Arial" w:cs="Arial"/>
                <w:lang w:val="sv-SE"/>
              </w:rPr>
              <w:t xml:space="preserve"> </w:t>
            </w:r>
            <w:proofErr w:type="spellStart"/>
            <w:r w:rsidRPr="001F7315">
              <w:rPr>
                <w:rFonts w:ascii="Arial" w:hAnsi="Arial" w:cs="Arial"/>
                <w:lang w:val="sv-SE"/>
              </w:rPr>
              <w:t>disesuaikan</w:t>
            </w:r>
            <w:proofErr w:type="spellEnd"/>
            <w:r w:rsidRPr="001F7315">
              <w:rPr>
                <w:rFonts w:ascii="Arial" w:hAnsi="Arial" w:cs="Arial"/>
                <w:lang w:val="sv-SE"/>
              </w:rPr>
              <w:t xml:space="preserve"> </w:t>
            </w:r>
            <w:proofErr w:type="spellStart"/>
            <w:r w:rsidRPr="001F7315">
              <w:rPr>
                <w:rFonts w:ascii="Arial" w:hAnsi="Arial" w:cs="Arial"/>
                <w:lang w:val="sv-SE"/>
              </w:rPr>
              <w:t>dengan</w:t>
            </w:r>
            <w:proofErr w:type="spellEnd"/>
            <w:r w:rsidRPr="001F7315">
              <w:rPr>
                <w:rFonts w:ascii="Arial" w:hAnsi="Arial" w:cs="Arial"/>
                <w:lang w:val="sv-SE"/>
              </w:rPr>
              <w:t xml:space="preserve"> </w:t>
            </w:r>
            <w:proofErr w:type="spellStart"/>
            <w:r w:rsidRPr="001F7315">
              <w:rPr>
                <w:rFonts w:ascii="Arial" w:hAnsi="Arial" w:cs="Arial"/>
                <w:lang w:val="sv-SE"/>
              </w:rPr>
              <w:t>kondisi</w:t>
            </w:r>
            <w:proofErr w:type="spellEnd"/>
            <w:r w:rsidRPr="001F7315">
              <w:rPr>
                <w:rFonts w:ascii="Arial" w:hAnsi="Arial" w:cs="Arial"/>
                <w:lang w:val="sv-SE"/>
              </w:rPr>
              <w:t xml:space="preserve"> kantor di </w:t>
            </w:r>
            <w:proofErr w:type="spellStart"/>
            <w:r w:rsidRPr="001F7315">
              <w:rPr>
                <w:rFonts w:ascii="Arial" w:hAnsi="Arial" w:cs="Arial"/>
                <w:lang w:val="sv-SE"/>
              </w:rPr>
              <w:t>lapangan</w:t>
            </w:r>
            <w:proofErr w:type="spellEnd"/>
          </w:p>
        </w:tc>
        <w:tc>
          <w:tcPr>
            <w:tcW w:w="709" w:type="dxa"/>
          </w:tcPr>
          <w:p w14:paraId="63F66311" w14:textId="7CB15D19" w:rsidR="00DD1796" w:rsidRPr="001F7315" w:rsidRDefault="00DD1796" w:rsidP="001F7315">
            <w:pPr>
              <w:numPr>
                <w:ilvl w:val="0"/>
                <w:numId w:val="0"/>
              </w:numPr>
              <w:spacing w:after="0" w:line="240" w:lineRule="auto"/>
              <w:ind w:left="-108"/>
              <w:jc w:val="center"/>
              <w:rPr>
                <w:rFonts w:ascii="Arial" w:hAnsi="Arial" w:cs="Arial"/>
                <w:lang w:val="sv-SE"/>
              </w:rPr>
            </w:pPr>
            <w:r w:rsidRPr="001F7315">
              <w:rPr>
                <w:rFonts w:ascii="Arial" w:hAnsi="Arial" w:cs="Arial"/>
                <w:lang w:val="sv-SE"/>
              </w:rPr>
              <w:t>(40)</w:t>
            </w:r>
          </w:p>
          <w:p w14:paraId="7E43621B" w14:textId="77777777" w:rsidR="00DD1796" w:rsidRPr="001F7315" w:rsidRDefault="00DD1796" w:rsidP="001F7315">
            <w:pPr>
              <w:numPr>
                <w:ilvl w:val="0"/>
                <w:numId w:val="0"/>
              </w:numPr>
              <w:spacing w:after="0" w:line="240" w:lineRule="auto"/>
              <w:ind w:left="927"/>
              <w:jc w:val="center"/>
              <w:rPr>
                <w:rFonts w:ascii="Arial" w:hAnsi="Arial" w:cs="Arial"/>
                <w:lang w:val="sv-SE"/>
              </w:rPr>
            </w:pPr>
          </w:p>
          <w:p w14:paraId="7A17AB54" w14:textId="77777777" w:rsidR="00DD1796" w:rsidRPr="001F7315" w:rsidRDefault="00DD1796" w:rsidP="001F7315">
            <w:pPr>
              <w:numPr>
                <w:ilvl w:val="0"/>
                <w:numId w:val="0"/>
              </w:numPr>
              <w:spacing w:after="0" w:line="240" w:lineRule="auto"/>
              <w:ind w:left="-108"/>
              <w:jc w:val="center"/>
              <w:rPr>
                <w:rFonts w:ascii="Arial" w:hAnsi="Arial" w:cs="Arial"/>
                <w:lang w:val="sv-SE"/>
              </w:rPr>
            </w:pPr>
          </w:p>
        </w:tc>
      </w:tr>
    </w:tbl>
    <w:p w14:paraId="093D413B" w14:textId="77777777" w:rsidR="00E12AC3" w:rsidRPr="001F7315" w:rsidRDefault="00E12AC3" w:rsidP="00C81E23">
      <w:pPr>
        <w:numPr>
          <w:ilvl w:val="0"/>
          <w:numId w:val="0"/>
        </w:numPr>
        <w:spacing w:after="0" w:line="240" w:lineRule="auto"/>
        <w:ind w:left="567"/>
        <w:rPr>
          <w:rFonts w:ascii="Arial" w:hAnsi="Arial" w:cs="Arial"/>
          <w:lang w:val="en-US"/>
        </w:rPr>
      </w:pPr>
    </w:p>
    <w:p w14:paraId="003628AD" w14:textId="77777777" w:rsidR="00E12AC3" w:rsidRPr="001F7315" w:rsidRDefault="00E12AC3" w:rsidP="00C81E23">
      <w:pPr>
        <w:numPr>
          <w:ilvl w:val="0"/>
          <w:numId w:val="0"/>
        </w:numPr>
        <w:spacing w:after="0" w:line="240" w:lineRule="auto"/>
        <w:ind w:left="567"/>
        <w:rPr>
          <w:rFonts w:ascii="Arial" w:hAnsi="Arial" w:cs="Arial"/>
          <w:lang w:val="en-AU"/>
        </w:rPr>
      </w:pPr>
    </w:p>
    <w:p w14:paraId="0BAFA9EE" w14:textId="0066889F" w:rsidR="00E12AC3" w:rsidRPr="001F7315" w:rsidRDefault="00E12AC3" w:rsidP="00C81E23">
      <w:pPr>
        <w:pStyle w:val="ListParagraph"/>
        <w:numPr>
          <w:ilvl w:val="0"/>
          <w:numId w:val="1"/>
        </w:numPr>
        <w:spacing w:after="0" w:line="240" w:lineRule="auto"/>
        <w:ind w:left="426" w:hanging="426"/>
        <w:jc w:val="both"/>
        <w:rPr>
          <w:rFonts w:ascii="Arial" w:hAnsi="Arial" w:cs="Arial"/>
          <w:b/>
          <w:bCs/>
        </w:rPr>
      </w:pPr>
      <w:r w:rsidRPr="001F7315">
        <w:rPr>
          <w:rFonts w:ascii="Arial" w:hAnsi="Arial" w:cs="Arial"/>
          <w:b/>
          <w:lang w:val="en-AU"/>
        </w:rPr>
        <w:t>EVALUASI</w:t>
      </w:r>
      <w:r w:rsidRPr="001F7315">
        <w:rPr>
          <w:rFonts w:ascii="Arial" w:hAnsi="Arial" w:cs="Arial"/>
          <w:b/>
          <w:bCs/>
        </w:rPr>
        <w:t>/ PENILAIAN</w:t>
      </w:r>
    </w:p>
    <w:p w14:paraId="0578A535" w14:textId="29AED1CD" w:rsidR="00E12AC3" w:rsidRPr="00A91D6A" w:rsidRDefault="00E12AC3" w:rsidP="00FF7CC7">
      <w:pPr>
        <w:pStyle w:val="ListParagraph"/>
        <w:numPr>
          <w:ilvl w:val="0"/>
          <w:numId w:val="33"/>
        </w:numPr>
        <w:spacing w:after="0" w:line="240" w:lineRule="auto"/>
        <w:ind w:left="709" w:hanging="283"/>
        <w:rPr>
          <w:rFonts w:ascii="Arial" w:hAnsi="Arial" w:cs="Arial"/>
          <w:bCs/>
        </w:rPr>
      </w:pPr>
      <w:r w:rsidRPr="00A91D6A">
        <w:rPr>
          <w:rFonts w:ascii="Arial" w:hAnsi="Arial" w:cs="Arial"/>
          <w:bCs/>
        </w:rPr>
        <w:t xml:space="preserve">Sistem </w:t>
      </w:r>
      <w:r w:rsidR="00A91D6A" w:rsidRPr="00A91D6A">
        <w:rPr>
          <w:rFonts w:ascii="Arial" w:hAnsi="Arial" w:cs="Arial"/>
          <w:bCs/>
        </w:rPr>
        <w:t>penilaian</w:t>
      </w:r>
      <w:r w:rsidRPr="00A91D6A">
        <w:rPr>
          <w:rFonts w:ascii="Arial" w:hAnsi="Arial" w:cs="Arial"/>
          <w:bCs/>
        </w:rPr>
        <w:t xml:space="preserve"> yang dilakuk</w:t>
      </w:r>
      <w:r w:rsidR="00A91D6A" w:rsidRPr="00A91D6A">
        <w:rPr>
          <w:rFonts w:ascii="Arial" w:hAnsi="Arial" w:cs="Arial"/>
          <w:bCs/>
        </w:rPr>
        <w:t>an untuk diklat ini terdiri atas</w:t>
      </w:r>
      <w:r w:rsidRPr="00A91D6A">
        <w:rPr>
          <w:rFonts w:ascii="Arial" w:hAnsi="Arial" w:cs="Arial"/>
          <w:bCs/>
        </w:rPr>
        <w:t>:</w:t>
      </w:r>
    </w:p>
    <w:p w14:paraId="691E7B27" w14:textId="49DC2814" w:rsidR="00E12AC3" w:rsidRPr="001F7315" w:rsidRDefault="00A91D6A" w:rsidP="00FF7CC7">
      <w:pPr>
        <w:pStyle w:val="ListParagraph"/>
        <w:numPr>
          <w:ilvl w:val="0"/>
          <w:numId w:val="34"/>
        </w:numPr>
        <w:spacing w:after="0" w:line="240" w:lineRule="auto"/>
        <w:ind w:left="851" w:hanging="142"/>
        <w:rPr>
          <w:rFonts w:ascii="Arial" w:hAnsi="Arial" w:cs="Arial"/>
        </w:rPr>
      </w:pPr>
      <w:r>
        <w:rPr>
          <w:rFonts w:ascii="Arial" w:hAnsi="Arial" w:cs="Arial"/>
        </w:rPr>
        <w:t xml:space="preserve">Penilaian </w:t>
      </w:r>
      <w:r w:rsidR="008A0AE5">
        <w:rPr>
          <w:rFonts w:ascii="Arial" w:hAnsi="Arial" w:cs="Arial"/>
        </w:rPr>
        <w:t>Kehadiran (p)</w:t>
      </w:r>
    </w:p>
    <w:p w14:paraId="094B9582" w14:textId="29609B00" w:rsidR="00E12AC3" w:rsidRPr="001F7315"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t>Penilaian Aktivitas (q)</w:t>
      </w:r>
    </w:p>
    <w:p w14:paraId="1518CE73" w14:textId="7A271282" w:rsidR="00E12AC3" w:rsidRPr="001F7315"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t>Penilaian hasil Ujian tertulis (r)</w:t>
      </w:r>
    </w:p>
    <w:p w14:paraId="33F33943" w14:textId="47FDF851" w:rsidR="00E12AC3" w:rsidRPr="00B2248E"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t>Penilaian hasil PKL (NPL)</w:t>
      </w:r>
    </w:p>
    <w:p w14:paraId="6A0415D1" w14:textId="752C1543" w:rsidR="008A0AE5" w:rsidRPr="001F7315" w:rsidRDefault="008A0AE5" w:rsidP="00FF7CC7">
      <w:pPr>
        <w:pStyle w:val="ListParagraph"/>
        <w:numPr>
          <w:ilvl w:val="0"/>
          <w:numId w:val="34"/>
        </w:numPr>
        <w:spacing w:after="0" w:line="240" w:lineRule="auto"/>
        <w:ind w:left="851" w:hanging="142"/>
        <w:rPr>
          <w:rFonts w:ascii="Arial" w:hAnsi="Arial" w:cs="Arial"/>
          <w:bCs/>
        </w:rPr>
      </w:pPr>
      <w:r>
        <w:rPr>
          <w:rFonts w:ascii="Arial" w:hAnsi="Arial" w:cs="Arial"/>
        </w:rPr>
        <w:t>Penilaian Kedisiplinan (ND)</w:t>
      </w:r>
    </w:p>
    <w:p w14:paraId="0EED0EA7" w14:textId="0CECDB00" w:rsidR="006B4D39" w:rsidRDefault="008A0AE5" w:rsidP="00FF7CC7">
      <w:pPr>
        <w:pStyle w:val="ListParagraph"/>
        <w:numPr>
          <w:ilvl w:val="0"/>
          <w:numId w:val="33"/>
        </w:numPr>
        <w:spacing w:after="0" w:line="240" w:lineRule="auto"/>
        <w:ind w:left="709" w:hanging="283"/>
        <w:rPr>
          <w:rFonts w:ascii="Arial" w:hAnsi="Arial" w:cs="Arial"/>
        </w:rPr>
      </w:pPr>
      <w:r>
        <w:rPr>
          <w:rFonts w:ascii="Arial" w:hAnsi="Arial" w:cs="Arial"/>
        </w:rPr>
        <w:t>Cara penghitungan nilai:</w:t>
      </w:r>
    </w:p>
    <w:p w14:paraId="47B885AB" w14:textId="6785E45E" w:rsidR="008A0AE5"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t>Nilai Prosentase Rata-rata (NPR)</w:t>
      </w:r>
    </w:p>
    <w:p w14:paraId="7EF6CB9F" w14:textId="77777777" w:rsidR="00B2248E" w:rsidRDefault="008A0AE5" w:rsidP="00B2248E">
      <w:pPr>
        <w:pStyle w:val="ListParagraph"/>
        <w:numPr>
          <w:ilvl w:val="0"/>
          <w:numId w:val="0"/>
        </w:numPr>
        <w:spacing w:after="0" w:line="240" w:lineRule="auto"/>
        <w:ind w:left="851"/>
        <w:rPr>
          <w:rFonts w:ascii="Arial" w:hAnsi="Arial" w:cs="Arial"/>
        </w:rPr>
      </w:pPr>
      <w:r>
        <w:rPr>
          <w:rFonts w:ascii="Arial" w:hAnsi="Arial" w:cs="Arial"/>
        </w:rPr>
        <w:t>Nilai ini didapatkan dari krite</w:t>
      </w:r>
      <w:r w:rsidR="00B2248E">
        <w:rPr>
          <w:rFonts w:ascii="Arial" w:hAnsi="Arial" w:cs="Arial"/>
        </w:rPr>
        <w:t>ria penilaian “p”, “q”, dan “r”. Adapun perhitungan untuk “p”, “q”, dan “r” adalah:</w:t>
      </w:r>
    </w:p>
    <w:p w14:paraId="69327F3A" w14:textId="77777777" w:rsidR="00B2248E" w:rsidRDefault="00B2248E" w:rsidP="00B2248E">
      <w:pPr>
        <w:pStyle w:val="ListParagraph"/>
        <w:numPr>
          <w:ilvl w:val="0"/>
          <w:numId w:val="0"/>
        </w:numPr>
        <w:spacing w:after="0" w:line="240" w:lineRule="auto"/>
        <w:ind w:left="1431" w:hanging="580"/>
        <w:rPr>
          <w:rFonts w:ascii="Arial" w:hAnsi="Arial" w:cs="Arial"/>
        </w:rPr>
      </w:pPr>
      <w:r>
        <w:rPr>
          <w:rFonts w:ascii="Arial" w:hAnsi="Arial" w:cs="Arial"/>
        </w:rPr>
        <w:t xml:space="preserve">p </w:t>
      </w:r>
      <w:r>
        <w:rPr>
          <w:rFonts w:ascii="Arial" w:hAnsi="Arial" w:cs="Arial"/>
        </w:rPr>
        <w:tab/>
        <w:t xml:space="preserve">: nilai kehadiran peserta diklat (diberikan oleh panitia penyelenggara dan   </w:t>
      </w:r>
    </w:p>
    <w:p w14:paraId="02E14182" w14:textId="01E6C0DE" w:rsidR="00B2248E" w:rsidRDefault="00B2248E" w:rsidP="00B2248E">
      <w:pPr>
        <w:pStyle w:val="ListParagraph"/>
        <w:numPr>
          <w:ilvl w:val="0"/>
          <w:numId w:val="0"/>
        </w:numPr>
        <w:spacing w:after="0" w:line="240" w:lineRule="auto"/>
        <w:ind w:left="1431"/>
        <w:rPr>
          <w:rFonts w:ascii="Arial" w:hAnsi="Arial" w:cs="Arial"/>
        </w:rPr>
      </w:pPr>
      <w:r>
        <w:rPr>
          <w:rFonts w:ascii="Arial" w:hAnsi="Arial" w:cs="Arial"/>
        </w:rPr>
        <w:t xml:space="preserve">  pengajar)</w:t>
      </w:r>
      <w:r w:rsidR="00D257F0">
        <w:rPr>
          <w:rFonts w:ascii="Arial" w:hAnsi="Arial" w:cs="Arial"/>
        </w:rPr>
        <w:t>, proporsi 10 %</w:t>
      </w:r>
    </w:p>
    <w:p w14:paraId="68A6A81B" w14:textId="77777777" w:rsidR="00D257F0" w:rsidRDefault="00B2248E" w:rsidP="00B2248E">
      <w:pPr>
        <w:pStyle w:val="ListParagraph"/>
        <w:numPr>
          <w:ilvl w:val="0"/>
          <w:numId w:val="0"/>
        </w:numPr>
        <w:spacing w:after="0" w:line="240" w:lineRule="auto"/>
        <w:ind w:left="1431" w:hanging="580"/>
        <w:rPr>
          <w:rFonts w:ascii="Arial" w:hAnsi="Arial" w:cs="Arial"/>
        </w:rPr>
      </w:pPr>
      <w:r>
        <w:rPr>
          <w:rFonts w:ascii="Arial" w:hAnsi="Arial" w:cs="Arial"/>
        </w:rPr>
        <w:t>q</w:t>
      </w:r>
      <w:r>
        <w:rPr>
          <w:rFonts w:ascii="Arial" w:hAnsi="Arial" w:cs="Arial"/>
        </w:rPr>
        <w:tab/>
        <w:t>: nilai aktivitas siswa baik di kelas ataupun dalam penyelesaian tugas</w:t>
      </w:r>
      <w:r w:rsidR="00D257F0">
        <w:rPr>
          <w:rFonts w:ascii="Arial" w:hAnsi="Arial" w:cs="Arial"/>
        </w:rPr>
        <w:t xml:space="preserve">, </w:t>
      </w:r>
    </w:p>
    <w:p w14:paraId="613BC405" w14:textId="02C8E532" w:rsidR="00D257F0" w:rsidRDefault="00D257F0" w:rsidP="00D257F0">
      <w:pPr>
        <w:pStyle w:val="ListParagraph"/>
        <w:numPr>
          <w:ilvl w:val="0"/>
          <w:numId w:val="0"/>
        </w:numPr>
        <w:spacing w:after="0" w:line="240" w:lineRule="auto"/>
        <w:ind w:left="1431"/>
        <w:rPr>
          <w:rFonts w:ascii="Arial" w:hAnsi="Arial" w:cs="Arial"/>
        </w:rPr>
      </w:pPr>
      <w:r>
        <w:rPr>
          <w:rFonts w:ascii="Arial" w:hAnsi="Arial" w:cs="Arial"/>
        </w:rPr>
        <w:t xml:space="preserve">  proporsi 70%</w:t>
      </w:r>
    </w:p>
    <w:p w14:paraId="4DE9CF9A" w14:textId="77777777" w:rsidR="00D257F0" w:rsidRDefault="00D257F0" w:rsidP="00B2248E">
      <w:pPr>
        <w:pStyle w:val="ListParagraph"/>
        <w:numPr>
          <w:ilvl w:val="0"/>
          <w:numId w:val="0"/>
        </w:numPr>
        <w:spacing w:after="0" w:line="240" w:lineRule="auto"/>
        <w:ind w:left="1431" w:hanging="580"/>
        <w:rPr>
          <w:rFonts w:ascii="Arial" w:hAnsi="Arial" w:cs="Arial"/>
        </w:rPr>
      </w:pPr>
      <w:r>
        <w:rPr>
          <w:rFonts w:ascii="Arial" w:hAnsi="Arial" w:cs="Arial"/>
        </w:rPr>
        <w:t>r</w:t>
      </w:r>
      <w:r>
        <w:rPr>
          <w:rFonts w:ascii="Arial" w:hAnsi="Arial" w:cs="Arial"/>
        </w:rPr>
        <w:tab/>
        <w:t xml:space="preserve">: nilai ujian tertulis, proporsi 70% (waktu ujian tertulis dilakukan sesuai </w:t>
      </w:r>
    </w:p>
    <w:p w14:paraId="4FCFB86F" w14:textId="77777777" w:rsidR="00D257F0" w:rsidRDefault="00D257F0" w:rsidP="00D257F0">
      <w:pPr>
        <w:pStyle w:val="ListParagraph"/>
        <w:numPr>
          <w:ilvl w:val="0"/>
          <w:numId w:val="0"/>
        </w:numPr>
        <w:spacing w:after="0" w:line="240" w:lineRule="auto"/>
        <w:ind w:left="1431"/>
        <w:rPr>
          <w:rFonts w:ascii="Arial" w:hAnsi="Arial" w:cs="Arial"/>
        </w:rPr>
      </w:pPr>
      <w:r>
        <w:rPr>
          <w:rFonts w:ascii="Arial" w:hAnsi="Arial" w:cs="Arial"/>
        </w:rPr>
        <w:t xml:space="preserve">  dengan kolom JP EV dalam tabel Mata Diklat, siswa yang belum  </w:t>
      </w:r>
    </w:p>
    <w:p w14:paraId="283763D9" w14:textId="4C917041" w:rsidR="00D257F0" w:rsidRPr="00D257F0" w:rsidRDefault="00D257F0" w:rsidP="00D257F0">
      <w:pPr>
        <w:pStyle w:val="ListParagraph"/>
        <w:numPr>
          <w:ilvl w:val="0"/>
          <w:numId w:val="0"/>
        </w:numPr>
        <w:spacing w:after="0" w:line="240" w:lineRule="auto"/>
        <w:ind w:left="1431"/>
        <w:rPr>
          <w:rFonts w:ascii="Arial" w:hAnsi="Arial" w:cs="Arial"/>
        </w:rPr>
      </w:pPr>
      <w:r>
        <w:rPr>
          <w:rFonts w:ascii="Arial" w:hAnsi="Arial" w:cs="Arial"/>
        </w:rPr>
        <w:t xml:space="preserve">  memenuhi kriteria dalam </w:t>
      </w:r>
      <w:r w:rsidRPr="00D257F0">
        <w:rPr>
          <w:rFonts w:ascii="Arial" w:hAnsi="Arial" w:cs="Arial"/>
        </w:rPr>
        <w:t>ujian tulis ini dapat mengikuti ujian ulang (EV II)</w:t>
      </w:r>
    </w:p>
    <w:p w14:paraId="0B2AD248" w14:textId="7D33AF14" w:rsidR="00D257F0" w:rsidRPr="00D257F0" w:rsidRDefault="00D257F0" w:rsidP="00D257F0">
      <w:pPr>
        <w:numPr>
          <w:ilvl w:val="0"/>
          <w:numId w:val="0"/>
        </w:numPr>
        <w:spacing w:after="0" w:line="240" w:lineRule="auto"/>
        <w:rPr>
          <w:rFonts w:ascii="Arial" w:hAnsi="Arial" w:cs="Arial"/>
        </w:rPr>
      </w:pPr>
    </w:p>
    <w:p w14:paraId="27EA6DE0" w14:textId="04D1DBB7" w:rsidR="008A0AE5" w:rsidRDefault="00D257F0" w:rsidP="00B2248E">
      <w:pPr>
        <w:pStyle w:val="ListParagraph"/>
        <w:numPr>
          <w:ilvl w:val="0"/>
          <w:numId w:val="0"/>
        </w:numPr>
        <w:spacing w:after="0" w:line="240" w:lineRule="auto"/>
        <w:ind w:left="851"/>
        <w:rPr>
          <w:rFonts w:ascii="Arial" w:hAnsi="Arial" w:cs="Arial"/>
        </w:rPr>
      </w:pPr>
      <w:r>
        <w:rPr>
          <w:rFonts w:ascii="Arial" w:hAnsi="Arial" w:cs="Arial"/>
        </w:rPr>
        <w:t xml:space="preserve">Jadi, NPR didapatkan </w:t>
      </w:r>
      <w:r w:rsidR="008A0AE5">
        <w:rPr>
          <w:rFonts w:ascii="Arial" w:hAnsi="Arial" w:cs="Arial"/>
        </w:rPr>
        <w:t xml:space="preserve">dengan rumus sebagai berikut: </w:t>
      </w:r>
    </w:p>
    <w:p w14:paraId="6239E840" w14:textId="77777777" w:rsidR="008A0AE5" w:rsidRDefault="008A0AE5" w:rsidP="008A0AE5">
      <w:pPr>
        <w:pStyle w:val="ListParagraph"/>
        <w:numPr>
          <w:ilvl w:val="0"/>
          <w:numId w:val="0"/>
        </w:numPr>
        <w:spacing w:after="0" w:line="240" w:lineRule="auto"/>
        <w:ind w:left="993"/>
        <w:rPr>
          <w:rFonts w:ascii="Arial" w:hAnsi="Arial" w:cs="Arial"/>
        </w:rPr>
      </w:pPr>
    </w:p>
    <w:p w14:paraId="540BD421" w14:textId="7881B5F8" w:rsidR="008A0AE5" w:rsidRPr="008A0AE5" w:rsidRDefault="008A0AE5" w:rsidP="008A0AE5">
      <w:pPr>
        <w:pStyle w:val="ListParagraph"/>
        <w:numPr>
          <w:ilvl w:val="0"/>
          <w:numId w:val="0"/>
        </w:numPr>
        <w:spacing w:after="0" w:line="240" w:lineRule="auto"/>
        <w:ind w:left="993"/>
        <w:rPr>
          <w:rFonts w:ascii="Arial" w:eastAsiaTheme="minorEastAsia" w:hAnsi="Arial" w:cs="Arial"/>
        </w:rPr>
      </w:pPr>
      <w:r>
        <w:rPr>
          <w:rFonts w:ascii="Arial" w:hAnsi="Arial" w:cs="Arial"/>
        </w:rPr>
        <w:t xml:space="preserve">NPR = </w:t>
      </w:r>
      <m:oMath>
        <m:f>
          <m:fPr>
            <m:ctrlPr>
              <w:rPr>
                <w:rFonts w:ascii="Cambria Math" w:hAnsi="Cambria Math" w:cs="Arial"/>
                <w:i/>
              </w:rPr>
            </m:ctrlPr>
          </m:fPr>
          <m:num>
            <m:d>
              <m:dPr>
                <m:ctrlPr>
                  <w:rPr>
                    <w:rFonts w:ascii="Cambria Math" w:hAnsi="Cambria Math" w:cs="Arial"/>
                    <w:i/>
                  </w:rPr>
                </m:ctrlPr>
              </m:dPr>
              <m:e>
                <m:r>
                  <w:rPr>
                    <w:rFonts w:ascii="Cambria Math" w:hAnsi="Cambria Math" w:cs="Arial"/>
                  </w:rPr>
                  <m:t>px10</m:t>
                </m:r>
              </m:e>
            </m:d>
            <m:r>
              <w:rPr>
                <w:rFonts w:ascii="Cambria Math" w:hAnsi="Cambria Math" w:cs="Arial"/>
              </w:rPr>
              <m:t>+</m:t>
            </m:r>
            <m:d>
              <m:dPr>
                <m:ctrlPr>
                  <w:rPr>
                    <w:rFonts w:ascii="Cambria Math" w:hAnsi="Cambria Math" w:cs="Arial"/>
                    <w:i/>
                  </w:rPr>
                </m:ctrlPr>
              </m:dPr>
              <m:e>
                <m:r>
                  <w:rPr>
                    <w:rFonts w:ascii="Cambria Math" w:hAnsi="Cambria Math" w:cs="Arial"/>
                  </w:rPr>
                  <m:t>qx20</m:t>
                </m:r>
              </m:e>
            </m:d>
            <m:r>
              <w:rPr>
                <w:rFonts w:ascii="Cambria Math" w:hAnsi="Cambria Math" w:cs="Arial"/>
              </w:rPr>
              <m:t>+</m:t>
            </m:r>
            <m:d>
              <m:dPr>
                <m:ctrlPr>
                  <w:rPr>
                    <w:rFonts w:ascii="Cambria Math" w:hAnsi="Cambria Math" w:cs="Arial"/>
                    <w:i/>
                  </w:rPr>
                </m:ctrlPr>
              </m:dPr>
              <m:e>
                <m:r>
                  <w:rPr>
                    <w:rFonts w:ascii="Cambria Math" w:hAnsi="Cambria Math" w:cs="Arial"/>
                  </w:rPr>
                  <m:t>rx70</m:t>
                </m:r>
              </m:e>
            </m:d>
          </m:num>
          <m:den>
            <m:r>
              <w:rPr>
                <w:rFonts w:ascii="Cambria Math" w:hAnsi="Cambria Math" w:cs="Arial"/>
              </w:rPr>
              <m:t>100</m:t>
            </m:r>
          </m:den>
        </m:f>
      </m:oMath>
    </w:p>
    <w:p w14:paraId="2FAED6E0" w14:textId="77777777" w:rsidR="008A0AE5" w:rsidRDefault="008A0AE5" w:rsidP="008A0AE5">
      <w:pPr>
        <w:pStyle w:val="ListParagraph"/>
        <w:numPr>
          <w:ilvl w:val="0"/>
          <w:numId w:val="0"/>
        </w:numPr>
        <w:spacing w:after="0" w:line="240" w:lineRule="auto"/>
        <w:ind w:left="993"/>
        <w:rPr>
          <w:rFonts w:ascii="Arial" w:hAnsi="Arial" w:cs="Arial"/>
        </w:rPr>
      </w:pPr>
    </w:p>
    <w:p w14:paraId="7C29E434" w14:textId="7FBC93B2" w:rsidR="008A0AE5"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t>Nilai Patokan (NP)</w:t>
      </w:r>
    </w:p>
    <w:p w14:paraId="63F8415F" w14:textId="007B0BB4" w:rsidR="008A0AE5" w:rsidRDefault="008A0AE5" w:rsidP="00B2248E">
      <w:pPr>
        <w:numPr>
          <w:ilvl w:val="0"/>
          <w:numId w:val="0"/>
        </w:numPr>
        <w:spacing w:after="0" w:line="240" w:lineRule="auto"/>
        <w:ind w:left="851"/>
        <w:rPr>
          <w:rFonts w:ascii="Arial" w:hAnsi="Arial" w:cs="Arial"/>
        </w:rPr>
      </w:pPr>
      <w:r>
        <w:rPr>
          <w:rFonts w:ascii="Arial" w:hAnsi="Arial" w:cs="Arial"/>
        </w:rPr>
        <w:t>Nilai patokan adalah bobot yang diberikan untuk setiap mata diklat (dapat dilihat di kolom BBT di tabel Mata Diklat). Nilai patokan ini dipergunakan untuk menghitung besarnya nilai tertimbang (NT)</w:t>
      </w:r>
    </w:p>
    <w:p w14:paraId="0B7CAB92" w14:textId="69B9819D" w:rsidR="008A0AE5" w:rsidRDefault="008A0AE5" w:rsidP="00FF7CC7">
      <w:pPr>
        <w:pStyle w:val="ListParagraph"/>
        <w:numPr>
          <w:ilvl w:val="0"/>
          <w:numId w:val="34"/>
        </w:numPr>
        <w:spacing w:after="0" w:line="240" w:lineRule="auto"/>
        <w:ind w:left="851" w:hanging="142"/>
        <w:rPr>
          <w:rFonts w:ascii="Arial" w:hAnsi="Arial" w:cs="Arial"/>
        </w:rPr>
      </w:pPr>
      <w:r>
        <w:rPr>
          <w:rFonts w:ascii="Arial" w:hAnsi="Arial" w:cs="Arial"/>
        </w:rPr>
        <w:lastRenderedPageBreak/>
        <w:t>Nilai Tertimbang</w:t>
      </w:r>
    </w:p>
    <w:p w14:paraId="7A64024F" w14:textId="1DA3C559" w:rsidR="008A0AE5" w:rsidRDefault="008A0AE5" w:rsidP="00B2248E">
      <w:pPr>
        <w:numPr>
          <w:ilvl w:val="0"/>
          <w:numId w:val="0"/>
        </w:numPr>
        <w:spacing w:after="0" w:line="240" w:lineRule="auto"/>
        <w:ind w:left="851"/>
        <w:rPr>
          <w:rFonts w:ascii="Arial" w:hAnsi="Arial" w:cs="Arial"/>
        </w:rPr>
      </w:pPr>
      <w:r>
        <w:rPr>
          <w:rFonts w:ascii="Arial" w:hAnsi="Arial" w:cs="Arial"/>
        </w:rPr>
        <w:t xml:space="preserve">Nilai Tertimbang adalah nilai yang didapatkan dari NPR tiap mata diklat dikalikan dengan NT masing-masing mata diklat tersebut, dibagi dengan 100. </w:t>
      </w:r>
      <w:r w:rsidR="00B2248E">
        <w:rPr>
          <w:rFonts w:ascii="Arial" w:hAnsi="Arial" w:cs="Arial"/>
        </w:rPr>
        <w:t>Nilai tertimbang ini mempengaruhi Nilai Akhir  (NA) siswa sebanyak 80%</w:t>
      </w:r>
    </w:p>
    <w:p w14:paraId="3D4305FA" w14:textId="77777777" w:rsidR="008A0AE5" w:rsidRDefault="008A0AE5" w:rsidP="008A0AE5">
      <w:pPr>
        <w:pStyle w:val="ListParagraph"/>
        <w:numPr>
          <w:ilvl w:val="0"/>
          <w:numId w:val="0"/>
        </w:numPr>
        <w:spacing w:after="0" w:line="240" w:lineRule="auto"/>
        <w:ind w:left="993"/>
        <w:rPr>
          <w:rFonts w:ascii="Arial" w:hAnsi="Arial" w:cs="Arial"/>
        </w:rPr>
      </w:pPr>
    </w:p>
    <w:p w14:paraId="0CAE5A0D" w14:textId="72145553" w:rsidR="008A0AE5" w:rsidRDefault="008A0AE5" w:rsidP="008A0AE5">
      <w:pPr>
        <w:pStyle w:val="ListParagraph"/>
        <w:numPr>
          <w:ilvl w:val="0"/>
          <w:numId w:val="0"/>
        </w:numPr>
        <w:spacing w:after="0" w:line="240" w:lineRule="auto"/>
        <w:ind w:left="993"/>
        <w:rPr>
          <w:rFonts w:ascii="Arial" w:eastAsiaTheme="minorEastAsia" w:hAnsi="Arial" w:cs="Arial"/>
        </w:rPr>
      </w:pPr>
      <w:r>
        <w:rPr>
          <w:rFonts w:ascii="Arial" w:hAnsi="Arial" w:cs="Arial"/>
        </w:rPr>
        <w:t xml:space="preserve">NT = </w:t>
      </w:r>
      <m:oMath>
        <m:f>
          <m:fPr>
            <m:ctrlPr>
              <w:rPr>
                <w:rFonts w:ascii="Cambria Math" w:hAnsi="Cambria Math" w:cs="Arial"/>
                <w:i/>
              </w:rPr>
            </m:ctrlPr>
          </m:fPr>
          <m:num>
            <m:r>
              <w:rPr>
                <w:rFonts w:ascii="Cambria Math" w:hAnsi="Cambria Math" w:cs="Arial"/>
              </w:rPr>
              <m:t>NPR x NP</m:t>
            </m:r>
          </m:num>
          <m:den>
            <m:r>
              <w:rPr>
                <w:rFonts w:ascii="Cambria Math" w:hAnsi="Cambria Math" w:cs="Arial"/>
              </w:rPr>
              <m:t>100</m:t>
            </m:r>
          </m:den>
        </m:f>
      </m:oMath>
    </w:p>
    <w:p w14:paraId="72A0A32F" w14:textId="77777777" w:rsidR="006A2283" w:rsidRDefault="006A2283" w:rsidP="008A0AE5">
      <w:pPr>
        <w:pStyle w:val="ListParagraph"/>
        <w:numPr>
          <w:ilvl w:val="0"/>
          <w:numId w:val="0"/>
        </w:numPr>
        <w:spacing w:after="0" w:line="240" w:lineRule="auto"/>
        <w:ind w:left="993"/>
        <w:rPr>
          <w:rFonts w:ascii="Arial" w:eastAsiaTheme="minorEastAsia" w:hAnsi="Arial" w:cs="Arial"/>
        </w:rPr>
      </w:pPr>
    </w:p>
    <w:p w14:paraId="17A13504" w14:textId="77777777" w:rsidR="006A2283" w:rsidRDefault="006A2283" w:rsidP="008A0AE5">
      <w:pPr>
        <w:pStyle w:val="ListParagraph"/>
        <w:numPr>
          <w:ilvl w:val="0"/>
          <w:numId w:val="0"/>
        </w:numPr>
        <w:spacing w:after="0" w:line="240" w:lineRule="auto"/>
        <w:ind w:left="993"/>
        <w:rPr>
          <w:rFonts w:ascii="Arial" w:eastAsiaTheme="minorEastAsia" w:hAnsi="Arial" w:cs="Arial"/>
        </w:rPr>
      </w:pPr>
    </w:p>
    <w:p w14:paraId="63A1478E" w14:textId="645E49DC" w:rsidR="008A0AE5" w:rsidRDefault="008A0AE5" w:rsidP="00FF7CC7">
      <w:pPr>
        <w:pStyle w:val="ListParagraph"/>
        <w:numPr>
          <w:ilvl w:val="0"/>
          <w:numId w:val="34"/>
        </w:numPr>
        <w:spacing w:after="0" w:line="240" w:lineRule="auto"/>
        <w:ind w:left="851" w:hanging="142"/>
        <w:rPr>
          <w:rFonts w:ascii="Arial" w:eastAsiaTheme="minorEastAsia" w:hAnsi="Arial" w:cs="Arial"/>
        </w:rPr>
      </w:pPr>
      <w:r>
        <w:rPr>
          <w:rFonts w:ascii="Arial" w:eastAsiaTheme="minorEastAsia" w:hAnsi="Arial" w:cs="Arial"/>
        </w:rPr>
        <w:t>Nilai PKL (NPL)</w:t>
      </w:r>
    </w:p>
    <w:p w14:paraId="28DB2759" w14:textId="6ADC11A6" w:rsidR="008A0AE5" w:rsidRDefault="008A0AE5" w:rsidP="00B2248E">
      <w:pPr>
        <w:numPr>
          <w:ilvl w:val="0"/>
          <w:numId w:val="0"/>
        </w:numPr>
        <w:spacing w:after="0" w:line="240" w:lineRule="auto"/>
        <w:ind w:left="851"/>
        <w:rPr>
          <w:rFonts w:ascii="Arial" w:eastAsiaTheme="minorEastAsia" w:hAnsi="Arial" w:cs="Arial"/>
        </w:rPr>
      </w:pPr>
      <w:r>
        <w:rPr>
          <w:rFonts w:ascii="Arial" w:eastAsiaTheme="minorEastAsia" w:hAnsi="Arial" w:cs="Arial"/>
        </w:rPr>
        <w:t xml:space="preserve">Nilai ini didapatkan dari hasil kegiatan PKL siswa diklat dan </w:t>
      </w:r>
      <w:r w:rsidR="00B2248E">
        <w:rPr>
          <w:rFonts w:ascii="Arial" w:eastAsiaTheme="minorEastAsia" w:hAnsi="Arial" w:cs="Arial"/>
        </w:rPr>
        <w:t xml:space="preserve">presentasi laporan PKL </w:t>
      </w:r>
      <w:r w:rsidR="00B2248E" w:rsidRPr="00B2248E">
        <w:rPr>
          <w:rFonts w:ascii="Arial" w:hAnsi="Arial" w:cs="Arial"/>
        </w:rPr>
        <w:t>yang</w:t>
      </w:r>
      <w:r w:rsidR="00B2248E">
        <w:rPr>
          <w:rFonts w:ascii="Arial" w:eastAsiaTheme="minorEastAsia" w:hAnsi="Arial" w:cs="Arial"/>
        </w:rPr>
        <w:t xml:space="preserve"> dilakukan oleh siswa diklat. NPL ini mempengaruhi NA siswa sebanyak 10%.</w:t>
      </w:r>
    </w:p>
    <w:p w14:paraId="237CB590" w14:textId="77777777" w:rsidR="00B2248E" w:rsidRDefault="00B2248E" w:rsidP="008A0AE5">
      <w:pPr>
        <w:pStyle w:val="ListParagraph"/>
        <w:numPr>
          <w:ilvl w:val="0"/>
          <w:numId w:val="0"/>
        </w:numPr>
        <w:spacing w:after="0" w:line="240" w:lineRule="auto"/>
        <w:ind w:left="993"/>
        <w:rPr>
          <w:rFonts w:ascii="Arial" w:eastAsiaTheme="minorEastAsia" w:hAnsi="Arial" w:cs="Arial"/>
        </w:rPr>
      </w:pPr>
    </w:p>
    <w:p w14:paraId="415E93F1" w14:textId="10445770" w:rsidR="008A0AE5" w:rsidRDefault="008A0AE5" w:rsidP="00FF7CC7">
      <w:pPr>
        <w:pStyle w:val="ListParagraph"/>
        <w:numPr>
          <w:ilvl w:val="0"/>
          <w:numId w:val="34"/>
        </w:numPr>
        <w:spacing w:after="0" w:line="240" w:lineRule="auto"/>
        <w:ind w:left="851" w:hanging="142"/>
        <w:rPr>
          <w:rFonts w:ascii="Arial" w:eastAsiaTheme="minorEastAsia" w:hAnsi="Arial" w:cs="Arial"/>
        </w:rPr>
      </w:pPr>
      <w:r>
        <w:rPr>
          <w:rFonts w:ascii="Arial" w:eastAsiaTheme="minorEastAsia" w:hAnsi="Arial" w:cs="Arial"/>
        </w:rPr>
        <w:t>Nilai Disiplin (ND)</w:t>
      </w:r>
    </w:p>
    <w:p w14:paraId="09AADCEB" w14:textId="7AE9C89C" w:rsidR="00B2248E" w:rsidRDefault="00B2248E" w:rsidP="00B2248E">
      <w:pPr>
        <w:numPr>
          <w:ilvl w:val="0"/>
          <w:numId w:val="0"/>
        </w:numPr>
        <w:spacing w:after="0" w:line="240" w:lineRule="auto"/>
        <w:ind w:left="851"/>
        <w:rPr>
          <w:rFonts w:ascii="Arial" w:eastAsiaTheme="minorEastAsia" w:hAnsi="Arial" w:cs="Arial"/>
        </w:rPr>
      </w:pPr>
      <w:r>
        <w:rPr>
          <w:rFonts w:ascii="Arial" w:eastAsiaTheme="minorEastAsia" w:hAnsi="Arial" w:cs="Arial"/>
        </w:rPr>
        <w:t xml:space="preserve">Nilai ini didapatkan dari tingkat kepatuhan siswa diklat terhadap perturan dan </w:t>
      </w:r>
      <w:r w:rsidRPr="00B2248E">
        <w:rPr>
          <w:rFonts w:ascii="Arial" w:hAnsi="Arial" w:cs="Arial"/>
        </w:rPr>
        <w:t>tatatertib</w:t>
      </w:r>
      <w:r>
        <w:rPr>
          <w:rFonts w:ascii="Arial" w:eastAsiaTheme="minorEastAsia" w:hAnsi="Arial" w:cs="Arial"/>
        </w:rPr>
        <w:t xml:space="preserve"> yang berlaku di tempat diklat. ND ini mempengaruhi NA siswa sebanyak 10 %</w:t>
      </w:r>
    </w:p>
    <w:p w14:paraId="6D9BC08D" w14:textId="77777777" w:rsidR="00B2248E" w:rsidRPr="008A0AE5" w:rsidRDefault="00B2248E" w:rsidP="00B2248E">
      <w:pPr>
        <w:pStyle w:val="ListParagraph"/>
        <w:numPr>
          <w:ilvl w:val="0"/>
          <w:numId w:val="0"/>
        </w:numPr>
        <w:spacing w:after="0" w:line="240" w:lineRule="auto"/>
        <w:ind w:left="993"/>
        <w:rPr>
          <w:rFonts w:ascii="Arial" w:eastAsiaTheme="minorEastAsia" w:hAnsi="Arial" w:cs="Arial"/>
        </w:rPr>
      </w:pPr>
    </w:p>
    <w:p w14:paraId="6FDD08A3" w14:textId="179DEFFD" w:rsidR="008A0AE5" w:rsidRDefault="00B2248E" w:rsidP="00FF7CC7">
      <w:pPr>
        <w:pStyle w:val="ListParagraph"/>
        <w:numPr>
          <w:ilvl w:val="0"/>
          <w:numId w:val="33"/>
        </w:numPr>
        <w:spacing w:after="0" w:line="240" w:lineRule="auto"/>
        <w:ind w:left="709" w:hanging="283"/>
        <w:rPr>
          <w:rFonts w:ascii="Arial" w:hAnsi="Arial" w:cs="Arial"/>
        </w:rPr>
      </w:pPr>
      <w:r>
        <w:rPr>
          <w:rFonts w:ascii="Arial" w:hAnsi="Arial" w:cs="Arial"/>
        </w:rPr>
        <w:t>Nilai Akhir Siswa (NA)</w:t>
      </w:r>
    </w:p>
    <w:p w14:paraId="0B36D930" w14:textId="1AD9C0F7" w:rsidR="00B2248E" w:rsidRDefault="00B2248E" w:rsidP="00B2248E">
      <w:pPr>
        <w:numPr>
          <w:ilvl w:val="0"/>
          <w:numId w:val="0"/>
        </w:numPr>
        <w:spacing w:after="0" w:line="240" w:lineRule="auto"/>
        <w:ind w:left="709"/>
        <w:rPr>
          <w:rFonts w:ascii="Arial" w:hAnsi="Arial" w:cs="Arial"/>
        </w:rPr>
      </w:pPr>
      <w:r>
        <w:rPr>
          <w:rFonts w:ascii="Arial" w:hAnsi="Arial" w:cs="Arial"/>
        </w:rPr>
        <w:t>Nilai akhir siswa merupakan perhitungan gabungan dari semua nilai yang diperoleh oleh siswa diklat selama mengikuti diklat. Nilai Akhir ini diperoleh dengan cara:</w:t>
      </w:r>
    </w:p>
    <w:p w14:paraId="4B1F2FD8" w14:textId="77777777" w:rsidR="00B2248E" w:rsidRDefault="00B2248E" w:rsidP="00B2248E">
      <w:pPr>
        <w:numPr>
          <w:ilvl w:val="0"/>
          <w:numId w:val="0"/>
        </w:numPr>
        <w:spacing w:after="0" w:line="240" w:lineRule="auto"/>
        <w:ind w:left="709"/>
        <w:rPr>
          <w:rFonts w:ascii="Arial" w:hAnsi="Arial" w:cs="Arial"/>
        </w:rPr>
      </w:pPr>
    </w:p>
    <w:p w14:paraId="210C78EE" w14:textId="6A47F08E" w:rsidR="00B2248E" w:rsidRPr="00B2248E" w:rsidRDefault="00B2248E" w:rsidP="00B2248E">
      <w:pPr>
        <w:numPr>
          <w:ilvl w:val="0"/>
          <w:numId w:val="0"/>
        </w:numPr>
        <w:spacing w:after="0" w:line="240" w:lineRule="auto"/>
        <w:ind w:left="709"/>
        <w:rPr>
          <w:rFonts w:ascii="Arial" w:eastAsiaTheme="minorEastAsia" w:hAnsi="Arial" w:cs="Arial"/>
        </w:rPr>
      </w:pPr>
      <m:oMathPara>
        <m:oMathParaPr>
          <m:jc m:val="left"/>
        </m:oMathParaPr>
        <m:oMath>
          <m:r>
            <w:rPr>
              <w:rFonts w:ascii="Cambria Math" w:hAnsi="Cambria Math" w:cs="Arial"/>
            </w:rPr>
            <m:t>NA=</m:t>
          </m:r>
          <m:f>
            <m:fPr>
              <m:ctrlPr>
                <w:rPr>
                  <w:rFonts w:ascii="Cambria Math" w:hAnsi="Cambria Math" w:cs="Arial"/>
                  <w:i/>
                </w:rPr>
              </m:ctrlPr>
            </m:fPr>
            <m:num>
              <m:d>
                <m:dPr>
                  <m:ctrlPr>
                    <w:rPr>
                      <w:rFonts w:ascii="Cambria Math" w:hAnsi="Cambria Math" w:cs="Arial"/>
                      <w:i/>
                    </w:rPr>
                  </m:ctrlPr>
                </m:dPr>
                <m:e>
                  <m:r>
                    <m:rPr>
                      <m:sty m:val="p"/>
                    </m:rPr>
                    <w:rPr>
                      <w:rFonts w:ascii="Cambria Math" w:hAnsi="Cambria Math" w:cs="Arial"/>
                    </w:rPr>
                    <m:t>Σ</m:t>
                  </m:r>
                  <m:r>
                    <w:rPr>
                      <w:rFonts w:ascii="Cambria Math" w:hAnsi="Cambria Math" w:cs="Arial"/>
                    </w:rPr>
                    <m:t>NTx80</m:t>
                  </m:r>
                </m:e>
              </m:d>
              <m:r>
                <w:rPr>
                  <w:rFonts w:ascii="Cambria Math" w:hAnsi="Cambria Math" w:cs="Arial"/>
                </w:rPr>
                <m:t>+</m:t>
              </m:r>
              <m:d>
                <m:dPr>
                  <m:ctrlPr>
                    <w:rPr>
                      <w:rFonts w:ascii="Cambria Math" w:hAnsi="Cambria Math" w:cs="Arial"/>
                      <w:i/>
                    </w:rPr>
                  </m:ctrlPr>
                </m:dPr>
                <m:e>
                  <m:r>
                    <w:rPr>
                      <w:rFonts w:ascii="Cambria Math" w:hAnsi="Cambria Math" w:cs="Arial"/>
                    </w:rPr>
                    <m:t>NPLx10</m:t>
                  </m:r>
                </m:e>
              </m:d>
              <m:r>
                <w:rPr>
                  <w:rFonts w:ascii="Cambria Math" w:hAnsi="Cambria Math" w:cs="Arial"/>
                </w:rPr>
                <m:t>+(NDx10)</m:t>
              </m:r>
            </m:num>
            <m:den>
              <m:r>
                <w:rPr>
                  <w:rFonts w:ascii="Cambria Math" w:hAnsi="Cambria Math" w:cs="Arial"/>
                </w:rPr>
                <m:t>100</m:t>
              </m:r>
            </m:den>
          </m:f>
        </m:oMath>
      </m:oMathPara>
    </w:p>
    <w:p w14:paraId="66EBE614" w14:textId="77777777" w:rsidR="00D257F0" w:rsidRPr="00D257F0" w:rsidRDefault="00D257F0" w:rsidP="00D257F0">
      <w:pPr>
        <w:pStyle w:val="ListParagraph"/>
        <w:numPr>
          <w:ilvl w:val="0"/>
          <w:numId w:val="0"/>
        </w:numPr>
        <w:spacing w:after="0" w:line="240" w:lineRule="auto"/>
        <w:ind w:left="709"/>
        <w:rPr>
          <w:rFonts w:ascii="Arial" w:hAnsi="Arial" w:cs="Arial"/>
        </w:rPr>
      </w:pPr>
    </w:p>
    <w:p w14:paraId="64E45C5D" w14:textId="5F7CA6F7" w:rsidR="00B2248E" w:rsidRPr="00B2248E" w:rsidRDefault="00B2248E" w:rsidP="00FF7CC7">
      <w:pPr>
        <w:pStyle w:val="ListParagraph"/>
        <w:numPr>
          <w:ilvl w:val="0"/>
          <w:numId w:val="33"/>
        </w:numPr>
        <w:spacing w:after="0" w:line="240" w:lineRule="auto"/>
        <w:ind w:left="709" w:hanging="283"/>
        <w:rPr>
          <w:rFonts w:ascii="Arial" w:hAnsi="Arial" w:cs="Arial"/>
        </w:rPr>
      </w:pPr>
      <w:r>
        <w:rPr>
          <w:rFonts w:ascii="Arial" w:hAnsi="Arial" w:cs="Arial"/>
        </w:rPr>
        <w:t>Syarat Lulus:</w:t>
      </w:r>
    </w:p>
    <w:p w14:paraId="549B28E4" w14:textId="3F996DC2" w:rsidR="00B2248E" w:rsidRDefault="00B2248E" w:rsidP="00B2248E">
      <w:pPr>
        <w:pStyle w:val="ListParagraph"/>
        <w:numPr>
          <w:ilvl w:val="0"/>
          <w:numId w:val="0"/>
        </w:numPr>
        <w:spacing w:after="0" w:line="240" w:lineRule="auto"/>
        <w:ind w:left="709"/>
        <w:rPr>
          <w:rFonts w:ascii="Arial" w:hAnsi="Arial" w:cs="Arial"/>
        </w:rPr>
      </w:pPr>
      <w:r>
        <w:rPr>
          <w:rFonts w:ascii="Arial" w:hAnsi="Arial" w:cs="Arial"/>
        </w:rPr>
        <w:t>Untuk dapat dinyatakan lulus mengikuti DTSD Kepabeanan dan Cukai ini, siswa harus memenuhi syarat sebagai berikut:</w:t>
      </w:r>
    </w:p>
    <w:p w14:paraId="4C1E4066" w14:textId="4B97EAE6" w:rsidR="00B2248E" w:rsidRPr="00B2248E" w:rsidRDefault="00B2248E" w:rsidP="00FF7CC7">
      <w:pPr>
        <w:pStyle w:val="ListParagraph"/>
        <w:numPr>
          <w:ilvl w:val="0"/>
          <w:numId w:val="34"/>
        </w:numPr>
        <w:spacing w:after="0" w:line="240" w:lineRule="auto"/>
        <w:rPr>
          <w:rFonts w:ascii="Arial" w:hAnsi="Arial" w:cs="Arial"/>
        </w:rPr>
      </w:pPr>
      <w:r>
        <w:rPr>
          <w:rFonts w:ascii="Arial" w:hAnsi="Arial" w:cs="Arial"/>
        </w:rPr>
        <w:t>NA minimal 65</w:t>
      </w:r>
    </w:p>
    <w:p w14:paraId="06677FA1" w14:textId="1C7A376A" w:rsidR="00B2248E" w:rsidRPr="00B2248E" w:rsidRDefault="00B2248E" w:rsidP="00FF7CC7">
      <w:pPr>
        <w:pStyle w:val="ListParagraph"/>
        <w:numPr>
          <w:ilvl w:val="0"/>
          <w:numId w:val="34"/>
        </w:numPr>
        <w:spacing w:after="0" w:line="240" w:lineRule="auto"/>
        <w:rPr>
          <w:rFonts w:ascii="Arial" w:hAnsi="Arial" w:cs="Arial"/>
        </w:rPr>
      </w:pPr>
      <w:r>
        <w:rPr>
          <w:rFonts w:ascii="Arial" w:hAnsi="Arial" w:cs="Arial"/>
        </w:rPr>
        <w:t>NPR tiap mata diklat pokok minimal 65</w:t>
      </w:r>
    </w:p>
    <w:p w14:paraId="1E1B683A" w14:textId="52FADCF1" w:rsidR="00B2248E" w:rsidRPr="00B2248E" w:rsidRDefault="00B2248E" w:rsidP="00FF7CC7">
      <w:pPr>
        <w:pStyle w:val="ListParagraph"/>
        <w:numPr>
          <w:ilvl w:val="0"/>
          <w:numId w:val="34"/>
        </w:numPr>
        <w:spacing w:after="0" w:line="240" w:lineRule="auto"/>
        <w:rPr>
          <w:rFonts w:ascii="Arial" w:hAnsi="Arial" w:cs="Arial"/>
        </w:rPr>
      </w:pPr>
      <w:r>
        <w:rPr>
          <w:rFonts w:ascii="Arial" w:hAnsi="Arial" w:cs="Arial"/>
        </w:rPr>
        <w:t>NPR tiap mata diklat penunjang minimal 60</w:t>
      </w:r>
    </w:p>
    <w:p w14:paraId="17AC95C8" w14:textId="4098FD80" w:rsidR="00B2248E" w:rsidRPr="00B2248E" w:rsidRDefault="00B2248E" w:rsidP="00FF7CC7">
      <w:pPr>
        <w:pStyle w:val="ListParagraph"/>
        <w:numPr>
          <w:ilvl w:val="0"/>
          <w:numId w:val="34"/>
        </w:numPr>
        <w:spacing w:after="0" w:line="240" w:lineRule="auto"/>
        <w:rPr>
          <w:rFonts w:ascii="Arial" w:hAnsi="Arial" w:cs="Arial"/>
        </w:rPr>
      </w:pPr>
      <w:r>
        <w:rPr>
          <w:rFonts w:ascii="Arial" w:hAnsi="Arial" w:cs="Arial"/>
        </w:rPr>
        <w:t>Tidak mengulang ujian &gt;50% dari seluruh mata diklat yang diujikan</w:t>
      </w:r>
    </w:p>
    <w:p w14:paraId="02E66CCE" w14:textId="77777777" w:rsidR="00D257F0" w:rsidRDefault="00D257F0" w:rsidP="00B2248E">
      <w:pPr>
        <w:pStyle w:val="ListParagraph"/>
        <w:numPr>
          <w:ilvl w:val="0"/>
          <w:numId w:val="0"/>
        </w:numPr>
        <w:spacing w:after="0" w:line="240" w:lineRule="auto"/>
        <w:ind w:left="1278"/>
        <w:rPr>
          <w:rFonts w:ascii="Arial" w:hAnsi="Arial" w:cs="Arial"/>
        </w:rPr>
      </w:pPr>
    </w:p>
    <w:p w14:paraId="5CE8BEA6" w14:textId="77777777" w:rsidR="00D257F0" w:rsidRPr="00B2248E" w:rsidRDefault="00D257F0" w:rsidP="00B2248E">
      <w:pPr>
        <w:pStyle w:val="ListParagraph"/>
        <w:numPr>
          <w:ilvl w:val="0"/>
          <w:numId w:val="0"/>
        </w:numPr>
        <w:spacing w:after="0" w:line="240" w:lineRule="auto"/>
        <w:ind w:left="1278"/>
        <w:rPr>
          <w:rFonts w:ascii="Arial" w:hAnsi="Arial" w:cs="Arial"/>
        </w:rPr>
      </w:pPr>
    </w:p>
    <w:p w14:paraId="56907D91" w14:textId="17C5800B" w:rsidR="007F4E42" w:rsidRPr="001F7315" w:rsidRDefault="00DF22CB" w:rsidP="00C81E23">
      <w:pPr>
        <w:pStyle w:val="ListParagraph"/>
        <w:numPr>
          <w:ilvl w:val="0"/>
          <w:numId w:val="1"/>
        </w:numPr>
        <w:spacing w:after="0" w:line="240" w:lineRule="auto"/>
        <w:ind w:left="426" w:hanging="426"/>
        <w:jc w:val="both"/>
        <w:rPr>
          <w:rFonts w:ascii="Arial" w:hAnsi="Arial" w:cs="Arial"/>
          <w:b/>
          <w:bCs/>
        </w:rPr>
      </w:pPr>
      <w:r w:rsidRPr="001F7315">
        <w:rPr>
          <w:rFonts w:ascii="Arial" w:hAnsi="Arial" w:cs="Arial"/>
          <w:b/>
          <w:lang w:val="en-AU"/>
        </w:rPr>
        <w:t>PERSYARATAN</w:t>
      </w:r>
      <w:r w:rsidRPr="001F7315">
        <w:rPr>
          <w:rFonts w:ascii="Arial" w:hAnsi="Arial" w:cs="Arial"/>
          <w:b/>
          <w:bCs/>
        </w:rPr>
        <w:t xml:space="preserve"> PENGAJAR/ REFERENSI PENGAJAR</w:t>
      </w:r>
    </w:p>
    <w:p w14:paraId="7B9F2C19" w14:textId="77777777" w:rsidR="00E12AC3" w:rsidRPr="001F7315" w:rsidRDefault="00E12AC3" w:rsidP="00FF7CC7">
      <w:pPr>
        <w:pStyle w:val="ListParagraph"/>
        <w:numPr>
          <w:ilvl w:val="0"/>
          <w:numId w:val="5"/>
        </w:numPr>
        <w:spacing w:after="0" w:line="240" w:lineRule="auto"/>
        <w:ind w:left="709" w:hanging="283"/>
        <w:rPr>
          <w:rFonts w:ascii="Arial" w:hAnsi="Arial" w:cs="Arial"/>
        </w:rPr>
      </w:pPr>
      <w:r w:rsidRPr="001F7315">
        <w:rPr>
          <w:rFonts w:ascii="Arial" w:hAnsi="Arial" w:cs="Arial"/>
        </w:rPr>
        <w:t>Menguasai materi yang akan diajarkan/memiliki pengalaman atas materi yang diajar;</w:t>
      </w:r>
    </w:p>
    <w:p w14:paraId="246BC374" w14:textId="77777777" w:rsidR="00E12AC3" w:rsidRPr="001F7315" w:rsidRDefault="00E12AC3" w:rsidP="00FF7CC7">
      <w:pPr>
        <w:pStyle w:val="ListParagraph"/>
        <w:numPr>
          <w:ilvl w:val="0"/>
          <w:numId w:val="5"/>
        </w:numPr>
        <w:spacing w:after="0" w:line="240" w:lineRule="auto"/>
        <w:ind w:left="709" w:hanging="283"/>
        <w:rPr>
          <w:rFonts w:ascii="Arial" w:hAnsi="Arial" w:cs="Arial"/>
        </w:rPr>
      </w:pPr>
      <w:r w:rsidRPr="001F7315">
        <w:rPr>
          <w:rFonts w:ascii="Arial" w:hAnsi="Arial" w:cs="Arial"/>
        </w:rPr>
        <w:t>Memiliki kemampuan dalam mentransfer pengetahuan dan keterampilan kepada peserta;</w:t>
      </w:r>
    </w:p>
    <w:p w14:paraId="55360318" w14:textId="77777777" w:rsidR="00E12AC3" w:rsidRPr="001F7315" w:rsidRDefault="00E12AC3" w:rsidP="00FF7CC7">
      <w:pPr>
        <w:pStyle w:val="ListParagraph"/>
        <w:numPr>
          <w:ilvl w:val="0"/>
          <w:numId w:val="5"/>
        </w:numPr>
        <w:spacing w:after="0" w:line="240" w:lineRule="auto"/>
        <w:ind w:left="709" w:hanging="283"/>
        <w:rPr>
          <w:rFonts w:ascii="Arial" w:hAnsi="Arial" w:cs="Arial"/>
        </w:rPr>
      </w:pPr>
      <w:r w:rsidRPr="001F7315">
        <w:rPr>
          <w:rFonts w:ascii="Arial" w:hAnsi="Arial" w:cs="Arial"/>
        </w:rPr>
        <w:t>Merupakan Narasumber yang direkomendasikan oleh Pusdiklat Bea dan Cukai atau unit teknis (DJBC) terkait.</w:t>
      </w:r>
    </w:p>
    <w:p w14:paraId="101C9C59" w14:textId="77777777" w:rsidR="00E12AC3" w:rsidRPr="001F7315" w:rsidRDefault="00E12AC3" w:rsidP="00C81E23">
      <w:pPr>
        <w:numPr>
          <w:ilvl w:val="0"/>
          <w:numId w:val="0"/>
        </w:numPr>
        <w:spacing w:after="0" w:line="240" w:lineRule="auto"/>
        <w:ind w:left="567"/>
        <w:rPr>
          <w:rFonts w:ascii="Arial" w:hAnsi="Arial" w:cs="Arial"/>
        </w:rPr>
      </w:pPr>
    </w:p>
    <w:p w14:paraId="1C05FC87" w14:textId="7A13D8AA" w:rsidR="00DF22CB" w:rsidRPr="001F7315" w:rsidRDefault="007F4E42" w:rsidP="006B4D39">
      <w:pPr>
        <w:pStyle w:val="ListParagraph"/>
        <w:numPr>
          <w:ilvl w:val="0"/>
          <w:numId w:val="1"/>
        </w:numPr>
        <w:spacing w:after="0" w:line="240" w:lineRule="auto"/>
        <w:ind w:left="426" w:hanging="426"/>
        <w:jc w:val="both"/>
        <w:rPr>
          <w:rFonts w:ascii="Arial" w:hAnsi="Arial" w:cs="Arial"/>
          <w:b/>
          <w:bCs/>
        </w:rPr>
      </w:pPr>
      <w:r w:rsidRPr="001F7315">
        <w:rPr>
          <w:rFonts w:ascii="Arial" w:hAnsi="Arial" w:cs="Arial"/>
          <w:b/>
          <w:lang w:val="en-AU"/>
        </w:rPr>
        <w:t>SARANA</w:t>
      </w:r>
      <w:r w:rsidRPr="001F7315">
        <w:rPr>
          <w:rFonts w:ascii="Arial" w:hAnsi="Arial" w:cs="Arial"/>
          <w:b/>
          <w:bCs/>
        </w:rPr>
        <w:t xml:space="preserve"> DAN PRASARANA</w:t>
      </w:r>
    </w:p>
    <w:p w14:paraId="6C93B857" w14:textId="540C14AF" w:rsidR="006B4D39" w:rsidRPr="001F7315" w:rsidRDefault="006B4D39" w:rsidP="006B4D39">
      <w:pPr>
        <w:pStyle w:val="ListParagraph"/>
        <w:numPr>
          <w:ilvl w:val="0"/>
          <w:numId w:val="0"/>
        </w:numPr>
        <w:spacing w:after="0" w:line="240" w:lineRule="auto"/>
        <w:ind w:left="426"/>
        <w:jc w:val="both"/>
        <w:rPr>
          <w:rFonts w:ascii="Arial" w:hAnsi="Arial" w:cs="Arial"/>
          <w:bCs/>
        </w:rPr>
      </w:pPr>
      <w:r w:rsidRPr="001F7315">
        <w:rPr>
          <w:rFonts w:ascii="Arial" w:hAnsi="Arial" w:cs="Arial"/>
          <w:bCs/>
        </w:rPr>
        <w:t>Alat dan tempat yang dibutuhkan untuk menyelenggarakan latihan ini adalah:</w:t>
      </w:r>
    </w:p>
    <w:p w14:paraId="666BE3B9" w14:textId="1AA44428" w:rsidR="006B4D39" w:rsidRPr="001F7315" w:rsidRDefault="006B4D39" w:rsidP="00FF7CC7">
      <w:pPr>
        <w:pStyle w:val="ListParagraph"/>
        <w:numPr>
          <w:ilvl w:val="0"/>
          <w:numId w:val="6"/>
        </w:numPr>
        <w:spacing w:after="0" w:line="240" w:lineRule="auto"/>
        <w:ind w:left="851" w:hanging="425"/>
        <w:jc w:val="both"/>
        <w:rPr>
          <w:rFonts w:ascii="Arial" w:hAnsi="Arial" w:cs="Arial"/>
          <w:bCs/>
        </w:rPr>
      </w:pPr>
      <w:r w:rsidRPr="001F7315">
        <w:rPr>
          <w:rFonts w:ascii="Arial" w:hAnsi="Arial" w:cs="Arial"/>
          <w:bCs/>
        </w:rPr>
        <w:t>Asrama</w:t>
      </w:r>
      <w:r w:rsidR="00D257F0">
        <w:rPr>
          <w:rFonts w:ascii="Arial" w:hAnsi="Arial" w:cs="Arial"/>
          <w:bCs/>
        </w:rPr>
        <w:t xml:space="preserve"> (Bukan Hotel);</w:t>
      </w:r>
    </w:p>
    <w:p w14:paraId="63F51760" w14:textId="2AD774FF" w:rsidR="006B4D39" w:rsidRPr="001F7315" w:rsidRDefault="006B4D39" w:rsidP="00FF7CC7">
      <w:pPr>
        <w:pStyle w:val="ListParagraph"/>
        <w:numPr>
          <w:ilvl w:val="0"/>
          <w:numId w:val="6"/>
        </w:numPr>
        <w:spacing w:after="0" w:line="240" w:lineRule="auto"/>
        <w:ind w:left="851" w:hanging="425"/>
        <w:jc w:val="both"/>
        <w:rPr>
          <w:rFonts w:ascii="Arial" w:hAnsi="Arial" w:cs="Arial"/>
          <w:bCs/>
        </w:rPr>
      </w:pPr>
      <w:r w:rsidRPr="001F7315">
        <w:rPr>
          <w:rFonts w:ascii="Arial" w:hAnsi="Arial" w:cs="Arial"/>
          <w:bCs/>
        </w:rPr>
        <w:t>Lapangan upacara</w:t>
      </w:r>
      <w:r w:rsidR="00D257F0">
        <w:rPr>
          <w:rFonts w:ascii="Arial" w:hAnsi="Arial" w:cs="Arial"/>
          <w:bCs/>
        </w:rPr>
        <w:t xml:space="preserve"> untuk apel;</w:t>
      </w:r>
    </w:p>
    <w:p w14:paraId="15875758" w14:textId="26B01289" w:rsidR="006B4D39" w:rsidRPr="001F7315" w:rsidRDefault="00D257F0" w:rsidP="00FF7CC7">
      <w:pPr>
        <w:pStyle w:val="ListParagraph"/>
        <w:numPr>
          <w:ilvl w:val="0"/>
          <w:numId w:val="6"/>
        </w:numPr>
        <w:spacing w:after="0" w:line="240" w:lineRule="auto"/>
        <w:ind w:left="851" w:hanging="425"/>
        <w:jc w:val="both"/>
        <w:rPr>
          <w:rFonts w:ascii="Arial" w:hAnsi="Arial" w:cs="Arial"/>
          <w:bCs/>
        </w:rPr>
      </w:pPr>
      <w:r>
        <w:rPr>
          <w:rFonts w:ascii="Arial" w:hAnsi="Arial" w:cs="Arial"/>
          <w:bCs/>
        </w:rPr>
        <w:t>Tersedia tempat latihan PKL;</w:t>
      </w:r>
    </w:p>
    <w:p w14:paraId="6EABF6A9" w14:textId="4BC3D894" w:rsidR="006B4D39" w:rsidRPr="001F7315" w:rsidRDefault="006B4D39" w:rsidP="00FF7CC7">
      <w:pPr>
        <w:pStyle w:val="ListParagraph"/>
        <w:numPr>
          <w:ilvl w:val="0"/>
          <w:numId w:val="6"/>
        </w:numPr>
        <w:spacing w:after="0" w:line="240" w:lineRule="auto"/>
        <w:ind w:left="851" w:hanging="425"/>
        <w:jc w:val="both"/>
        <w:rPr>
          <w:rFonts w:ascii="Arial" w:hAnsi="Arial" w:cs="Arial"/>
          <w:bCs/>
        </w:rPr>
      </w:pPr>
      <w:r w:rsidRPr="001F7315">
        <w:rPr>
          <w:rFonts w:ascii="Arial" w:hAnsi="Arial" w:cs="Arial"/>
          <w:bCs/>
        </w:rPr>
        <w:t>Toa</w:t>
      </w:r>
      <w:r w:rsidR="00D257F0">
        <w:rPr>
          <w:rFonts w:ascii="Arial" w:hAnsi="Arial" w:cs="Arial"/>
          <w:bCs/>
        </w:rPr>
        <w:t>;</w:t>
      </w:r>
    </w:p>
    <w:p w14:paraId="7F2910A7" w14:textId="33587232" w:rsidR="006B4D39" w:rsidRPr="001F7315" w:rsidRDefault="006B4D39" w:rsidP="00FF7CC7">
      <w:pPr>
        <w:pStyle w:val="ListParagraph"/>
        <w:numPr>
          <w:ilvl w:val="0"/>
          <w:numId w:val="6"/>
        </w:numPr>
        <w:spacing w:after="0" w:line="240" w:lineRule="auto"/>
        <w:ind w:left="851" w:hanging="425"/>
        <w:jc w:val="both"/>
        <w:rPr>
          <w:rFonts w:ascii="Arial" w:hAnsi="Arial" w:cs="Arial"/>
          <w:bCs/>
        </w:rPr>
      </w:pPr>
      <w:r w:rsidRPr="001F7315">
        <w:rPr>
          <w:rFonts w:ascii="Arial" w:hAnsi="Arial" w:cs="Arial"/>
          <w:bCs/>
        </w:rPr>
        <w:t>Kendaraan Operasional</w:t>
      </w:r>
      <w:r w:rsidR="000E7474" w:rsidRPr="001F7315">
        <w:rPr>
          <w:rFonts w:ascii="Arial" w:hAnsi="Arial" w:cs="Arial"/>
          <w:bCs/>
        </w:rPr>
        <w:t xml:space="preserve"> (termasuk bus untuk mengantar jemput siswa ke </w:t>
      </w:r>
      <w:r w:rsidR="00D257F0">
        <w:rPr>
          <w:rFonts w:ascii="Arial" w:hAnsi="Arial" w:cs="Arial"/>
          <w:bCs/>
        </w:rPr>
        <w:t>tempat latihan PKL</w:t>
      </w:r>
      <w:r w:rsidR="000E7474" w:rsidRPr="001F7315">
        <w:rPr>
          <w:rFonts w:ascii="Arial" w:hAnsi="Arial" w:cs="Arial"/>
          <w:bCs/>
        </w:rPr>
        <w:t>)</w:t>
      </w:r>
      <w:r w:rsidR="00D257F0">
        <w:rPr>
          <w:rFonts w:ascii="Arial" w:hAnsi="Arial" w:cs="Arial"/>
          <w:bCs/>
        </w:rPr>
        <w:t>;</w:t>
      </w:r>
    </w:p>
    <w:p w14:paraId="3C4EBC24" w14:textId="6321A621" w:rsidR="006B4D39" w:rsidRPr="001F7315" w:rsidRDefault="006B4D39" w:rsidP="00FF7CC7">
      <w:pPr>
        <w:pStyle w:val="ListParagraph"/>
        <w:numPr>
          <w:ilvl w:val="0"/>
          <w:numId w:val="6"/>
        </w:numPr>
        <w:spacing w:after="0" w:line="240" w:lineRule="auto"/>
        <w:ind w:left="851" w:hanging="425"/>
        <w:jc w:val="both"/>
        <w:rPr>
          <w:rFonts w:ascii="Arial" w:hAnsi="Arial" w:cs="Arial"/>
          <w:bCs/>
        </w:rPr>
      </w:pPr>
      <w:r w:rsidRPr="001F7315">
        <w:rPr>
          <w:rFonts w:ascii="Arial" w:hAnsi="Arial" w:cs="Arial"/>
          <w:bCs/>
        </w:rPr>
        <w:t>Obat – obatan</w:t>
      </w:r>
      <w:r w:rsidR="00D257F0">
        <w:rPr>
          <w:rFonts w:ascii="Arial" w:hAnsi="Arial" w:cs="Arial"/>
          <w:bCs/>
        </w:rPr>
        <w:t>;</w:t>
      </w:r>
    </w:p>
    <w:p w14:paraId="03AE4081" w14:textId="1CFDBD56" w:rsidR="000E7474" w:rsidRPr="001F7315" w:rsidRDefault="00D257F0" w:rsidP="00FF7CC7">
      <w:pPr>
        <w:pStyle w:val="ListParagraph"/>
        <w:numPr>
          <w:ilvl w:val="0"/>
          <w:numId w:val="6"/>
        </w:numPr>
        <w:spacing w:after="0" w:line="240" w:lineRule="auto"/>
        <w:ind w:left="851" w:hanging="425"/>
        <w:jc w:val="both"/>
        <w:rPr>
          <w:rFonts w:ascii="Arial" w:hAnsi="Arial" w:cs="Arial"/>
          <w:bCs/>
        </w:rPr>
      </w:pPr>
      <w:r>
        <w:rPr>
          <w:rFonts w:ascii="Arial" w:hAnsi="Arial" w:cs="Arial"/>
          <w:bCs/>
        </w:rPr>
        <w:t>ATK Diklat;</w:t>
      </w:r>
    </w:p>
    <w:p w14:paraId="61E4CA99" w14:textId="2059ECB9" w:rsidR="006B4D39" w:rsidRPr="001F7315" w:rsidRDefault="006B4D39" w:rsidP="000E7474">
      <w:pPr>
        <w:pStyle w:val="ListParagraph"/>
        <w:numPr>
          <w:ilvl w:val="0"/>
          <w:numId w:val="0"/>
        </w:numPr>
        <w:spacing w:after="0" w:line="240" w:lineRule="auto"/>
        <w:ind w:left="851"/>
        <w:jc w:val="both"/>
        <w:rPr>
          <w:rFonts w:ascii="Arial" w:hAnsi="Arial" w:cs="Arial"/>
          <w:bCs/>
        </w:rPr>
      </w:pPr>
    </w:p>
    <w:p w14:paraId="7F74FAE9" w14:textId="0E42BC94" w:rsidR="00464E17" w:rsidRDefault="00464E17" w:rsidP="006B4D39">
      <w:pPr>
        <w:pStyle w:val="ListParagraph"/>
        <w:numPr>
          <w:ilvl w:val="0"/>
          <w:numId w:val="1"/>
        </w:numPr>
        <w:spacing w:after="0" w:line="240" w:lineRule="auto"/>
        <w:ind w:left="426" w:hanging="426"/>
        <w:jc w:val="both"/>
        <w:rPr>
          <w:rFonts w:ascii="Arial" w:hAnsi="Arial" w:cs="Arial"/>
          <w:b/>
          <w:bCs/>
        </w:rPr>
      </w:pPr>
      <w:r>
        <w:rPr>
          <w:rFonts w:ascii="Arial" w:hAnsi="Arial" w:cs="Arial"/>
          <w:b/>
          <w:bCs/>
        </w:rPr>
        <w:t>PELAKSANAAN PKL</w:t>
      </w:r>
    </w:p>
    <w:p w14:paraId="45CAC05E" w14:textId="748556F5" w:rsidR="00464E17" w:rsidRDefault="00464E17" w:rsidP="00FF7CC7">
      <w:pPr>
        <w:pStyle w:val="ListParagraph"/>
        <w:numPr>
          <w:ilvl w:val="7"/>
          <w:numId w:val="15"/>
        </w:numPr>
        <w:tabs>
          <w:tab w:val="clear" w:pos="6818"/>
        </w:tabs>
        <w:spacing w:after="0" w:line="240" w:lineRule="auto"/>
        <w:ind w:left="709" w:hanging="283"/>
        <w:jc w:val="both"/>
        <w:rPr>
          <w:rFonts w:ascii="Arial" w:hAnsi="Arial" w:cs="Arial"/>
          <w:b/>
          <w:bCs/>
        </w:rPr>
      </w:pPr>
      <w:r>
        <w:rPr>
          <w:rFonts w:ascii="Arial" w:hAnsi="Arial" w:cs="Arial"/>
          <w:b/>
          <w:bCs/>
        </w:rPr>
        <w:t>Tempat</w:t>
      </w:r>
    </w:p>
    <w:p w14:paraId="32DEB09A" w14:textId="2429C236" w:rsidR="00464E17" w:rsidRPr="00464E17" w:rsidRDefault="00464E17" w:rsidP="00464E17">
      <w:pPr>
        <w:pStyle w:val="ListParagraph"/>
        <w:numPr>
          <w:ilvl w:val="0"/>
          <w:numId w:val="0"/>
        </w:numPr>
        <w:spacing w:after="0" w:line="240" w:lineRule="auto"/>
        <w:ind w:left="709"/>
        <w:jc w:val="both"/>
        <w:rPr>
          <w:rFonts w:ascii="Arial" w:hAnsi="Arial" w:cs="Arial"/>
          <w:bCs/>
        </w:rPr>
      </w:pPr>
      <w:r>
        <w:rPr>
          <w:rFonts w:ascii="Arial" w:hAnsi="Arial" w:cs="Arial"/>
          <w:bCs/>
        </w:rPr>
        <w:t>Kegiatan PKL ini dapat dilaksanakan di seluruh kantor DJBC baik yang ada di Pusat ataupun di daerah, sepanjang kantor tersebut memiliki potensi pekerjaan sesuai dengan apa yang akan dicapai dalam pembelajaran ini.</w:t>
      </w:r>
    </w:p>
    <w:p w14:paraId="3A65E745" w14:textId="524F24B2" w:rsidR="00464E17" w:rsidRDefault="00464E17" w:rsidP="00FF7CC7">
      <w:pPr>
        <w:pStyle w:val="ListParagraph"/>
        <w:numPr>
          <w:ilvl w:val="7"/>
          <w:numId w:val="15"/>
        </w:numPr>
        <w:tabs>
          <w:tab w:val="clear" w:pos="6818"/>
        </w:tabs>
        <w:spacing w:after="0" w:line="240" w:lineRule="auto"/>
        <w:ind w:left="709" w:hanging="283"/>
        <w:jc w:val="both"/>
        <w:rPr>
          <w:rFonts w:ascii="Arial" w:hAnsi="Arial" w:cs="Arial"/>
          <w:b/>
          <w:bCs/>
        </w:rPr>
      </w:pPr>
      <w:r>
        <w:rPr>
          <w:rFonts w:ascii="Arial" w:hAnsi="Arial" w:cs="Arial"/>
          <w:b/>
          <w:bCs/>
        </w:rPr>
        <w:t>Akomodasi</w:t>
      </w:r>
    </w:p>
    <w:p w14:paraId="710C6948" w14:textId="39E22068" w:rsidR="00464E17" w:rsidRDefault="00464E17" w:rsidP="00FF7CC7">
      <w:pPr>
        <w:pStyle w:val="ListParagraph"/>
        <w:numPr>
          <w:ilvl w:val="0"/>
          <w:numId w:val="35"/>
        </w:numPr>
        <w:spacing w:after="0" w:line="240" w:lineRule="auto"/>
        <w:ind w:left="993" w:hanging="284"/>
        <w:jc w:val="both"/>
        <w:rPr>
          <w:rFonts w:ascii="Arial" w:hAnsi="Arial" w:cs="Arial"/>
          <w:bCs/>
        </w:rPr>
      </w:pPr>
      <w:r>
        <w:rPr>
          <w:rFonts w:ascii="Arial" w:hAnsi="Arial" w:cs="Arial"/>
          <w:bCs/>
        </w:rPr>
        <w:t>Transportasi (bus jemputan siswa dari tempat diklat ke tempat PKL (PP)</w:t>
      </w:r>
    </w:p>
    <w:p w14:paraId="3B3B4DFC" w14:textId="45907F2E" w:rsidR="00464E17" w:rsidRDefault="006A2283" w:rsidP="00FF7CC7">
      <w:pPr>
        <w:pStyle w:val="ListParagraph"/>
        <w:numPr>
          <w:ilvl w:val="0"/>
          <w:numId w:val="35"/>
        </w:numPr>
        <w:spacing w:after="0" w:line="240" w:lineRule="auto"/>
        <w:ind w:left="993" w:hanging="284"/>
        <w:jc w:val="both"/>
        <w:rPr>
          <w:rFonts w:ascii="Arial" w:hAnsi="Arial" w:cs="Arial"/>
          <w:bCs/>
        </w:rPr>
      </w:pPr>
      <w:r>
        <w:rPr>
          <w:rFonts w:ascii="Arial" w:hAnsi="Arial" w:cs="Arial"/>
          <w:bCs/>
        </w:rPr>
        <w:t>Siswa/ peserta diklat tetap menginap di asrama dimana diklat diselenggarakan (bukan di tempat PKL/ hotel)</w:t>
      </w:r>
    </w:p>
    <w:p w14:paraId="536BEA3E" w14:textId="2954EB73" w:rsidR="006A2283" w:rsidRPr="00464E17" w:rsidRDefault="006A2283" w:rsidP="00FF7CC7">
      <w:pPr>
        <w:pStyle w:val="ListParagraph"/>
        <w:numPr>
          <w:ilvl w:val="0"/>
          <w:numId w:val="35"/>
        </w:numPr>
        <w:spacing w:after="0" w:line="240" w:lineRule="auto"/>
        <w:ind w:left="993" w:hanging="284"/>
        <w:jc w:val="both"/>
        <w:rPr>
          <w:rFonts w:ascii="Arial" w:hAnsi="Arial" w:cs="Arial"/>
          <w:bCs/>
        </w:rPr>
      </w:pPr>
      <w:r>
        <w:rPr>
          <w:rFonts w:ascii="Arial" w:hAnsi="Arial" w:cs="Arial"/>
          <w:bCs/>
        </w:rPr>
        <w:t>Konsumsi siwa terdiri dari 3 kali makan besar dan 3 kali snack</w:t>
      </w:r>
    </w:p>
    <w:p w14:paraId="72661C0D" w14:textId="3EC9A78A" w:rsidR="00464E17" w:rsidRDefault="00464E17" w:rsidP="00FF7CC7">
      <w:pPr>
        <w:pStyle w:val="ListParagraph"/>
        <w:numPr>
          <w:ilvl w:val="7"/>
          <w:numId w:val="15"/>
        </w:numPr>
        <w:tabs>
          <w:tab w:val="clear" w:pos="6818"/>
        </w:tabs>
        <w:spacing w:after="0" w:line="240" w:lineRule="auto"/>
        <w:ind w:left="709" w:hanging="283"/>
        <w:jc w:val="both"/>
        <w:rPr>
          <w:rFonts w:ascii="Arial" w:hAnsi="Arial" w:cs="Arial"/>
          <w:b/>
          <w:bCs/>
        </w:rPr>
      </w:pPr>
      <w:r>
        <w:rPr>
          <w:rFonts w:ascii="Arial" w:hAnsi="Arial" w:cs="Arial"/>
          <w:b/>
          <w:bCs/>
        </w:rPr>
        <w:lastRenderedPageBreak/>
        <w:t>Kegiatan PKL</w:t>
      </w:r>
    </w:p>
    <w:p w14:paraId="39D96B07" w14:textId="43EDD8F9" w:rsidR="006A2283" w:rsidRDefault="006A2283" w:rsidP="006A2283">
      <w:pPr>
        <w:pStyle w:val="ListParagraph"/>
        <w:numPr>
          <w:ilvl w:val="0"/>
          <w:numId w:val="0"/>
        </w:numPr>
        <w:spacing w:after="0" w:line="240" w:lineRule="auto"/>
        <w:ind w:left="709"/>
        <w:jc w:val="both"/>
        <w:rPr>
          <w:rFonts w:ascii="Arial" w:hAnsi="Arial" w:cs="Arial"/>
          <w:bCs/>
        </w:rPr>
      </w:pPr>
      <w:r>
        <w:rPr>
          <w:rFonts w:ascii="Arial" w:hAnsi="Arial" w:cs="Arial"/>
          <w:bCs/>
        </w:rPr>
        <w:t>Kegiatan PKL ini meliputi praktik di bidang berikut:</w:t>
      </w:r>
    </w:p>
    <w:p w14:paraId="48AD85AB" w14:textId="64EA1727" w:rsidR="006A2283" w:rsidRDefault="006A2283" w:rsidP="00FF7CC7">
      <w:pPr>
        <w:pStyle w:val="ListParagraph"/>
        <w:numPr>
          <w:ilvl w:val="0"/>
          <w:numId w:val="36"/>
        </w:numPr>
        <w:spacing w:after="0" w:line="240" w:lineRule="auto"/>
        <w:jc w:val="both"/>
        <w:rPr>
          <w:rFonts w:ascii="Arial" w:hAnsi="Arial" w:cs="Arial"/>
          <w:bCs/>
        </w:rPr>
      </w:pPr>
      <w:r>
        <w:rPr>
          <w:rFonts w:ascii="Arial" w:hAnsi="Arial" w:cs="Arial"/>
          <w:bCs/>
        </w:rPr>
        <w:t>Pelayanan</w:t>
      </w:r>
    </w:p>
    <w:p w14:paraId="035D4D8A" w14:textId="613780B0" w:rsidR="006A2283" w:rsidRDefault="006A2283" w:rsidP="00FF7CC7">
      <w:pPr>
        <w:pStyle w:val="ListParagraph"/>
        <w:numPr>
          <w:ilvl w:val="0"/>
          <w:numId w:val="36"/>
        </w:numPr>
        <w:spacing w:after="0" w:line="240" w:lineRule="auto"/>
        <w:jc w:val="both"/>
        <w:rPr>
          <w:rFonts w:ascii="Arial" w:hAnsi="Arial" w:cs="Arial"/>
          <w:bCs/>
        </w:rPr>
      </w:pPr>
      <w:r>
        <w:rPr>
          <w:rFonts w:ascii="Arial" w:hAnsi="Arial" w:cs="Arial"/>
          <w:bCs/>
        </w:rPr>
        <w:t>Pengawasan</w:t>
      </w:r>
    </w:p>
    <w:p w14:paraId="34C769ED" w14:textId="1AE52298" w:rsidR="006A2283" w:rsidRDefault="006A2283" w:rsidP="00FF7CC7">
      <w:pPr>
        <w:pStyle w:val="ListParagraph"/>
        <w:numPr>
          <w:ilvl w:val="0"/>
          <w:numId w:val="36"/>
        </w:numPr>
        <w:spacing w:after="0" w:line="240" w:lineRule="auto"/>
        <w:jc w:val="both"/>
        <w:rPr>
          <w:rFonts w:ascii="Arial" w:hAnsi="Arial" w:cs="Arial"/>
          <w:bCs/>
        </w:rPr>
      </w:pPr>
      <w:r>
        <w:rPr>
          <w:rFonts w:ascii="Arial" w:hAnsi="Arial" w:cs="Arial"/>
          <w:bCs/>
        </w:rPr>
        <w:t>Perbendaharaan</w:t>
      </w:r>
    </w:p>
    <w:p w14:paraId="2950C6BE" w14:textId="637B8790" w:rsidR="006A2283" w:rsidRDefault="006A2283" w:rsidP="00FF7CC7">
      <w:pPr>
        <w:pStyle w:val="ListParagraph"/>
        <w:numPr>
          <w:ilvl w:val="0"/>
          <w:numId w:val="36"/>
        </w:numPr>
        <w:spacing w:after="0" w:line="240" w:lineRule="auto"/>
        <w:jc w:val="both"/>
        <w:rPr>
          <w:rFonts w:ascii="Arial" w:hAnsi="Arial" w:cs="Arial"/>
          <w:bCs/>
        </w:rPr>
      </w:pPr>
      <w:r>
        <w:rPr>
          <w:rFonts w:ascii="Arial" w:hAnsi="Arial" w:cs="Arial"/>
          <w:bCs/>
        </w:rPr>
        <w:t>KI</w:t>
      </w:r>
    </w:p>
    <w:p w14:paraId="636CE434" w14:textId="7BF28884" w:rsidR="006A2283" w:rsidRPr="006A2283" w:rsidRDefault="006A2283" w:rsidP="006A2283">
      <w:pPr>
        <w:numPr>
          <w:ilvl w:val="0"/>
          <w:numId w:val="0"/>
        </w:numPr>
        <w:spacing w:after="0" w:line="240" w:lineRule="auto"/>
        <w:ind w:left="709"/>
        <w:jc w:val="both"/>
        <w:rPr>
          <w:rFonts w:ascii="Arial" w:hAnsi="Arial" w:cs="Arial"/>
          <w:bCs/>
        </w:rPr>
      </w:pPr>
      <w:r>
        <w:rPr>
          <w:rFonts w:ascii="Arial" w:hAnsi="Arial" w:cs="Arial"/>
          <w:bCs/>
        </w:rPr>
        <w:t>Kegiatan ini dapat disesuaikan dengan kondisi kantor di lapangan.</w:t>
      </w:r>
    </w:p>
    <w:p w14:paraId="413F91D0" w14:textId="592D1DD7" w:rsidR="00464E17" w:rsidRDefault="00464E17" w:rsidP="00FF7CC7">
      <w:pPr>
        <w:pStyle w:val="ListParagraph"/>
        <w:numPr>
          <w:ilvl w:val="7"/>
          <w:numId w:val="15"/>
        </w:numPr>
        <w:tabs>
          <w:tab w:val="clear" w:pos="6818"/>
        </w:tabs>
        <w:spacing w:after="0" w:line="240" w:lineRule="auto"/>
        <w:ind w:left="709" w:hanging="283"/>
        <w:jc w:val="both"/>
        <w:rPr>
          <w:rFonts w:ascii="Arial" w:hAnsi="Arial" w:cs="Arial"/>
          <w:b/>
          <w:bCs/>
        </w:rPr>
      </w:pPr>
      <w:r>
        <w:rPr>
          <w:rFonts w:ascii="Arial" w:hAnsi="Arial" w:cs="Arial"/>
          <w:b/>
          <w:bCs/>
        </w:rPr>
        <w:t>Penilaian</w:t>
      </w:r>
    </w:p>
    <w:p w14:paraId="2355A657" w14:textId="1D050B1C" w:rsidR="006A2283" w:rsidRDefault="006A2283" w:rsidP="006A2283">
      <w:pPr>
        <w:pStyle w:val="ListParagraph"/>
        <w:numPr>
          <w:ilvl w:val="0"/>
          <w:numId w:val="0"/>
        </w:numPr>
        <w:spacing w:after="0" w:line="240" w:lineRule="auto"/>
        <w:ind w:left="992" w:hanging="283"/>
        <w:jc w:val="both"/>
        <w:rPr>
          <w:rFonts w:ascii="Arial" w:hAnsi="Arial" w:cs="Arial"/>
          <w:bCs/>
        </w:rPr>
      </w:pPr>
      <w:r>
        <w:rPr>
          <w:rFonts w:ascii="Arial" w:hAnsi="Arial" w:cs="Arial"/>
          <w:bCs/>
        </w:rPr>
        <w:t>Unsur penilaian dalam kegiatan PKL ini adalah:</w:t>
      </w:r>
    </w:p>
    <w:p w14:paraId="6587E8D7" w14:textId="6AEBE465" w:rsidR="006A2283" w:rsidRDefault="006A2283" w:rsidP="00FF7CC7">
      <w:pPr>
        <w:pStyle w:val="ListParagraph"/>
        <w:numPr>
          <w:ilvl w:val="0"/>
          <w:numId w:val="37"/>
        </w:numPr>
        <w:spacing w:after="0" w:line="240" w:lineRule="auto"/>
        <w:jc w:val="both"/>
        <w:rPr>
          <w:rFonts w:ascii="Arial" w:hAnsi="Arial" w:cs="Arial"/>
          <w:bCs/>
        </w:rPr>
      </w:pPr>
      <w:r>
        <w:rPr>
          <w:rFonts w:ascii="Arial" w:hAnsi="Arial" w:cs="Arial"/>
          <w:bCs/>
        </w:rPr>
        <w:t>KL (Kualitas Laporan PKL) dengan bobot 30%</w:t>
      </w:r>
    </w:p>
    <w:p w14:paraId="5C8B3FAD" w14:textId="35C2A535" w:rsidR="006A2283" w:rsidRDefault="006A2283" w:rsidP="006A2283">
      <w:pPr>
        <w:pStyle w:val="ListParagraph"/>
        <w:numPr>
          <w:ilvl w:val="0"/>
          <w:numId w:val="0"/>
        </w:numPr>
        <w:spacing w:after="0" w:line="240" w:lineRule="auto"/>
        <w:ind w:left="1069"/>
        <w:jc w:val="both"/>
        <w:rPr>
          <w:rFonts w:ascii="Arial" w:hAnsi="Arial" w:cs="Arial"/>
          <w:bCs/>
        </w:rPr>
      </w:pPr>
      <w:r>
        <w:rPr>
          <w:rFonts w:ascii="Arial" w:hAnsi="Arial" w:cs="Arial"/>
          <w:bCs/>
        </w:rPr>
        <w:t>Nilai ini didapatkan dari kualitas laporan yang disusun  (sistematika penulisan, kemampuan pengamatan dan kemampuan analissi peserta dalam mengemukakan permasalahn serta solusi)</w:t>
      </w:r>
    </w:p>
    <w:p w14:paraId="3211AB78" w14:textId="449F716F" w:rsidR="006A2283" w:rsidRDefault="006A2283" w:rsidP="00FF7CC7">
      <w:pPr>
        <w:pStyle w:val="ListParagraph"/>
        <w:numPr>
          <w:ilvl w:val="0"/>
          <w:numId w:val="37"/>
        </w:numPr>
        <w:spacing w:after="0" w:line="240" w:lineRule="auto"/>
        <w:jc w:val="both"/>
        <w:rPr>
          <w:rFonts w:ascii="Arial" w:hAnsi="Arial" w:cs="Arial"/>
          <w:bCs/>
        </w:rPr>
      </w:pPr>
      <w:r>
        <w:rPr>
          <w:rFonts w:ascii="Arial" w:hAnsi="Arial" w:cs="Arial"/>
          <w:bCs/>
        </w:rPr>
        <w:t>KP (kualitas Presentasi) dengan bobot 30%</w:t>
      </w:r>
    </w:p>
    <w:p w14:paraId="7D3E5D39" w14:textId="0748BA4C" w:rsidR="006A2283" w:rsidRDefault="006A2283" w:rsidP="006A2283">
      <w:pPr>
        <w:pStyle w:val="ListParagraph"/>
        <w:numPr>
          <w:ilvl w:val="0"/>
          <w:numId w:val="0"/>
        </w:numPr>
        <w:spacing w:after="0" w:line="240" w:lineRule="auto"/>
        <w:ind w:left="1069"/>
        <w:jc w:val="both"/>
        <w:rPr>
          <w:rFonts w:ascii="Arial" w:hAnsi="Arial" w:cs="Arial"/>
          <w:bCs/>
        </w:rPr>
      </w:pPr>
      <w:r>
        <w:rPr>
          <w:rFonts w:ascii="Arial" w:hAnsi="Arial" w:cs="Arial"/>
          <w:bCs/>
        </w:rPr>
        <w:t>Nilai ini didapatkan dari hasil presentasi siswa yang meliputi teknik presentasi, penugasan materi dan ketepatan waktu</w:t>
      </w:r>
    </w:p>
    <w:p w14:paraId="33CF81D2" w14:textId="0DA0BDD4" w:rsidR="006A2283" w:rsidRDefault="006A2283" w:rsidP="00FF7CC7">
      <w:pPr>
        <w:pStyle w:val="ListParagraph"/>
        <w:numPr>
          <w:ilvl w:val="0"/>
          <w:numId w:val="37"/>
        </w:numPr>
        <w:spacing w:after="0" w:line="240" w:lineRule="auto"/>
        <w:jc w:val="both"/>
        <w:rPr>
          <w:rFonts w:ascii="Arial" w:hAnsi="Arial" w:cs="Arial"/>
          <w:bCs/>
        </w:rPr>
      </w:pPr>
      <w:r>
        <w:rPr>
          <w:rFonts w:ascii="Arial" w:hAnsi="Arial" w:cs="Arial"/>
          <w:bCs/>
        </w:rPr>
        <w:t>KJ (kualitas jawaban) dengan bobot 40%</w:t>
      </w:r>
    </w:p>
    <w:p w14:paraId="3ECB058D" w14:textId="11557FCE" w:rsidR="006A2283" w:rsidRDefault="006A2283" w:rsidP="006A2283">
      <w:pPr>
        <w:pStyle w:val="ListParagraph"/>
        <w:numPr>
          <w:ilvl w:val="0"/>
          <w:numId w:val="0"/>
        </w:numPr>
        <w:spacing w:after="0" w:line="240" w:lineRule="auto"/>
        <w:ind w:left="1069"/>
        <w:jc w:val="both"/>
        <w:rPr>
          <w:rFonts w:ascii="Arial" w:hAnsi="Arial" w:cs="Arial"/>
          <w:bCs/>
        </w:rPr>
      </w:pPr>
      <w:r>
        <w:rPr>
          <w:rFonts w:ascii="Arial" w:hAnsi="Arial" w:cs="Arial"/>
          <w:bCs/>
        </w:rPr>
        <w:t>Nilai ini didapatkan dari  kualitas siswa dalam menjawab pertanyaan yang diberikan oleh penguji, relevansi materi, kerjasama dan partisipasi.</w:t>
      </w:r>
    </w:p>
    <w:p w14:paraId="384A3163" w14:textId="48F5E1A4" w:rsidR="006A2283" w:rsidRDefault="006A2283" w:rsidP="006A2283">
      <w:pPr>
        <w:numPr>
          <w:ilvl w:val="0"/>
          <w:numId w:val="0"/>
        </w:numPr>
        <w:spacing w:after="0" w:line="240" w:lineRule="auto"/>
        <w:ind w:left="927" w:hanging="360"/>
        <w:jc w:val="both"/>
        <w:rPr>
          <w:rFonts w:ascii="Arial" w:hAnsi="Arial" w:cs="Arial"/>
          <w:bCs/>
        </w:rPr>
      </w:pPr>
      <w:r>
        <w:rPr>
          <w:rFonts w:ascii="Arial" w:hAnsi="Arial" w:cs="Arial"/>
          <w:bCs/>
        </w:rPr>
        <w:t>Rumus untuk NPL ini adalah:</w:t>
      </w:r>
    </w:p>
    <w:p w14:paraId="29A6A762" w14:textId="77777777" w:rsidR="006A2283" w:rsidRDefault="006A2283" w:rsidP="006A2283">
      <w:pPr>
        <w:numPr>
          <w:ilvl w:val="0"/>
          <w:numId w:val="0"/>
        </w:numPr>
        <w:spacing w:after="0" w:line="240" w:lineRule="auto"/>
        <w:ind w:left="927" w:hanging="360"/>
        <w:jc w:val="both"/>
        <w:rPr>
          <w:rFonts w:ascii="Arial" w:hAnsi="Arial" w:cs="Arial"/>
          <w:bCs/>
        </w:rPr>
      </w:pPr>
    </w:p>
    <w:p w14:paraId="0CD7AC33" w14:textId="47E4A54F" w:rsidR="006A2283" w:rsidRDefault="006A2283" w:rsidP="006A2283">
      <w:pPr>
        <w:numPr>
          <w:ilvl w:val="0"/>
          <w:numId w:val="0"/>
        </w:numPr>
        <w:spacing w:after="0" w:line="240" w:lineRule="auto"/>
        <w:ind w:left="927" w:hanging="360"/>
        <w:jc w:val="both"/>
        <w:rPr>
          <w:rFonts w:ascii="Arial" w:eastAsiaTheme="minorEastAsia" w:hAnsi="Arial" w:cs="Arial"/>
          <w:bCs/>
        </w:rPr>
      </w:pPr>
      <w:r>
        <w:rPr>
          <w:rFonts w:ascii="Arial" w:hAnsi="Arial" w:cs="Arial"/>
          <w:bCs/>
        </w:rPr>
        <w:t xml:space="preserve">NPL = </w:t>
      </w:r>
      <m:oMath>
        <m:f>
          <m:fPr>
            <m:ctrlPr>
              <w:rPr>
                <w:rFonts w:ascii="Cambria Math" w:hAnsi="Cambria Math" w:cs="Arial"/>
                <w:bCs/>
                <w:i/>
              </w:rPr>
            </m:ctrlPr>
          </m:fPr>
          <m:num>
            <m:d>
              <m:dPr>
                <m:ctrlPr>
                  <w:rPr>
                    <w:rFonts w:ascii="Cambria Math" w:hAnsi="Cambria Math" w:cs="Arial"/>
                    <w:bCs/>
                    <w:i/>
                  </w:rPr>
                </m:ctrlPr>
              </m:dPr>
              <m:e>
                <m:r>
                  <w:rPr>
                    <w:rFonts w:ascii="Cambria Math" w:hAnsi="Cambria Math" w:cs="Arial"/>
                  </w:rPr>
                  <m:t>KLx30</m:t>
                </m:r>
              </m:e>
            </m:d>
            <m:r>
              <w:rPr>
                <w:rFonts w:ascii="Cambria Math" w:hAnsi="Cambria Math" w:cs="Arial"/>
              </w:rPr>
              <m:t>+</m:t>
            </m:r>
            <m:d>
              <m:dPr>
                <m:ctrlPr>
                  <w:rPr>
                    <w:rFonts w:ascii="Cambria Math" w:hAnsi="Cambria Math" w:cs="Arial"/>
                    <w:bCs/>
                    <w:i/>
                  </w:rPr>
                </m:ctrlPr>
              </m:dPr>
              <m:e>
                <m:r>
                  <w:rPr>
                    <w:rFonts w:ascii="Cambria Math" w:hAnsi="Cambria Math" w:cs="Arial"/>
                  </w:rPr>
                  <m:t>KPx30</m:t>
                </m:r>
              </m:e>
            </m:d>
            <m:r>
              <w:rPr>
                <w:rFonts w:ascii="Cambria Math" w:hAnsi="Cambria Math" w:cs="Arial"/>
              </w:rPr>
              <m:t>+(KJx30)</m:t>
            </m:r>
          </m:num>
          <m:den>
            <m:r>
              <w:rPr>
                <w:rFonts w:ascii="Cambria Math" w:hAnsi="Cambria Math" w:cs="Arial"/>
              </w:rPr>
              <m:t>100</m:t>
            </m:r>
          </m:den>
        </m:f>
      </m:oMath>
    </w:p>
    <w:p w14:paraId="797032B7" w14:textId="77777777" w:rsidR="006A2283" w:rsidRDefault="006A2283" w:rsidP="006A2283">
      <w:pPr>
        <w:numPr>
          <w:ilvl w:val="0"/>
          <w:numId w:val="0"/>
        </w:numPr>
        <w:spacing w:after="0" w:line="240" w:lineRule="auto"/>
        <w:ind w:left="927" w:hanging="360"/>
        <w:jc w:val="both"/>
        <w:rPr>
          <w:rFonts w:ascii="Arial" w:hAnsi="Arial" w:cs="Arial"/>
          <w:bCs/>
        </w:rPr>
      </w:pPr>
    </w:p>
    <w:p w14:paraId="605687B2" w14:textId="77777777" w:rsidR="006A2283" w:rsidRPr="006A2283" w:rsidRDefault="006A2283" w:rsidP="006A2283">
      <w:pPr>
        <w:numPr>
          <w:ilvl w:val="0"/>
          <w:numId w:val="0"/>
        </w:numPr>
        <w:spacing w:after="0" w:line="240" w:lineRule="auto"/>
        <w:ind w:left="927" w:hanging="360"/>
        <w:jc w:val="both"/>
        <w:rPr>
          <w:rFonts w:ascii="Arial" w:hAnsi="Arial" w:cs="Arial"/>
          <w:bCs/>
        </w:rPr>
      </w:pPr>
    </w:p>
    <w:p w14:paraId="5F091E0A" w14:textId="4FF5E74C" w:rsidR="006B4D39" w:rsidRPr="001F7315" w:rsidRDefault="006B4D39" w:rsidP="006B4D39">
      <w:pPr>
        <w:pStyle w:val="ListParagraph"/>
        <w:numPr>
          <w:ilvl w:val="0"/>
          <w:numId w:val="1"/>
        </w:numPr>
        <w:spacing w:after="0" w:line="240" w:lineRule="auto"/>
        <w:ind w:left="426" w:hanging="426"/>
        <w:jc w:val="both"/>
        <w:rPr>
          <w:rFonts w:ascii="Arial" w:hAnsi="Arial" w:cs="Arial"/>
          <w:b/>
          <w:bCs/>
        </w:rPr>
      </w:pPr>
      <w:r w:rsidRPr="001F7315">
        <w:rPr>
          <w:rFonts w:ascii="Arial" w:hAnsi="Arial" w:cs="Arial"/>
          <w:b/>
          <w:bCs/>
        </w:rPr>
        <w:t>BIAYA</w:t>
      </w:r>
    </w:p>
    <w:p w14:paraId="7C0D9EE0" w14:textId="6D1501C5" w:rsidR="00DA497F" w:rsidRPr="001F7315" w:rsidRDefault="00D257F0" w:rsidP="00DA497F">
      <w:pPr>
        <w:pStyle w:val="ListParagraph"/>
        <w:numPr>
          <w:ilvl w:val="0"/>
          <w:numId w:val="0"/>
        </w:numPr>
        <w:spacing w:after="0" w:line="240" w:lineRule="auto"/>
        <w:ind w:left="426"/>
        <w:jc w:val="both"/>
        <w:rPr>
          <w:rFonts w:ascii="Arial" w:hAnsi="Arial" w:cs="Arial"/>
          <w:bCs/>
        </w:rPr>
      </w:pPr>
      <w:r>
        <w:rPr>
          <w:rFonts w:ascii="Arial" w:hAnsi="Arial" w:cs="Arial"/>
          <w:bCs/>
        </w:rPr>
        <w:t>DTSD Kepabeanan dan Cukai ini membutuhkan dana sebesar</w:t>
      </w:r>
      <w:r w:rsidR="00DA497F" w:rsidRPr="001F7315">
        <w:rPr>
          <w:rFonts w:ascii="Arial" w:hAnsi="Arial" w:cs="Arial"/>
          <w:bCs/>
        </w:rPr>
        <w:t>:</w:t>
      </w:r>
    </w:p>
    <w:p w14:paraId="27B71BDD" w14:textId="77777777" w:rsidR="006B4D39" w:rsidRPr="001F7315" w:rsidRDefault="006B4D39" w:rsidP="006B4D39">
      <w:pPr>
        <w:pStyle w:val="ListParagraph"/>
        <w:numPr>
          <w:ilvl w:val="0"/>
          <w:numId w:val="0"/>
        </w:numPr>
        <w:spacing w:after="0" w:line="240" w:lineRule="auto"/>
        <w:ind w:left="426"/>
        <w:jc w:val="both"/>
        <w:rPr>
          <w:rFonts w:ascii="Arial" w:hAnsi="Arial" w:cs="Arial"/>
          <w:b/>
          <w:bCs/>
        </w:rPr>
      </w:pPr>
    </w:p>
    <w:p w14:paraId="36B4AB2D" w14:textId="77777777" w:rsidR="006B4D39" w:rsidRPr="001F7315" w:rsidRDefault="006B4D39" w:rsidP="006B4D39">
      <w:pPr>
        <w:pStyle w:val="ListParagraph"/>
        <w:numPr>
          <w:ilvl w:val="0"/>
          <w:numId w:val="0"/>
        </w:numPr>
        <w:spacing w:after="0" w:line="240" w:lineRule="auto"/>
        <w:ind w:left="426"/>
        <w:jc w:val="both"/>
        <w:rPr>
          <w:rFonts w:ascii="Arial" w:hAnsi="Arial" w:cs="Arial"/>
          <w:b/>
          <w:bCs/>
        </w:rPr>
      </w:pPr>
    </w:p>
    <w:p w14:paraId="4FE01256" w14:textId="75926830" w:rsidR="006B4D39" w:rsidRPr="001F7315" w:rsidRDefault="006B4D39" w:rsidP="006B4D39">
      <w:pPr>
        <w:pStyle w:val="ListParagraph"/>
        <w:numPr>
          <w:ilvl w:val="0"/>
          <w:numId w:val="1"/>
        </w:numPr>
        <w:spacing w:after="0" w:line="240" w:lineRule="auto"/>
        <w:ind w:left="426" w:hanging="426"/>
        <w:jc w:val="both"/>
        <w:rPr>
          <w:rFonts w:ascii="Arial" w:hAnsi="Arial" w:cs="Arial"/>
          <w:b/>
          <w:bCs/>
        </w:rPr>
      </w:pPr>
      <w:r w:rsidRPr="001F7315">
        <w:rPr>
          <w:rFonts w:ascii="Arial" w:hAnsi="Arial" w:cs="Arial"/>
          <w:b/>
          <w:bCs/>
        </w:rPr>
        <w:t>KETERANGAN LAINNYA</w:t>
      </w:r>
    </w:p>
    <w:p w14:paraId="6CC8664A" w14:textId="77777777" w:rsidR="006B4D39" w:rsidRPr="001F7315" w:rsidRDefault="006B4D39" w:rsidP="006B4D39">
      <w:pPr>
        <w:pStyle w:val="ListParagraph"/>
        <w:numPr>
          <w:ilvl w:val="0"/>
          <w:numId w:val="0"/>
        </w:numPr>
        <w:spacing w:after="0" w:line="240" w:lineRule="auto"/>
        <w:ind w:left="426"/>
        <w:jc w:val="both"/>
        <w:rPr>
          <w:rFonts w:ascii="Arial" w:hAnsi="Arial" w:cs="Arial"/>
          <w:b/>
          <w:bCs/>
        </w:rPr>
      </w:pPr>
    </w:p>
    <w:p w14:paraId="0CB3E9C2" w14:textId="249F9F05" w:rsidR="006B4D39" w:rsidRPr="00D257F0" w:rsidRDefault="006B4D39" w:rsidP="00D257F0">
      <w:pPr>
        <w:numPr>
          <w:ilvl w:val="0"/>
          <w:numId w:val="0"/>
        </w:numPr>
        <w:spacing w:after="0" w:line="240" w:lineRule="auto"/>
        <w:ind w:left="426"/>
        <w:jc w:val="both"/>
        <w:rPr>
          <w:rFonts w:ascii="Arial" w:hAnsi="Arial" w:cs="Arial"/>
          <w:bCs/>
        </w:rPr>
      </w:pPr>
      <w:r w:rsidRPr="00D257F0">
        <w:rPr>
          <w:rFonts w:ascii="Arial" w:hAnsi="Arial" w:cs="Arial"/>
          <w:bCs/>
        </w:rPr>
        <w:t xml:space="preserve">Penyelenggaraan </w:t>
      </w:r>
      <w:r w:rsidR="00D257F0">
        <w:rPr>
          <w:rFonts w:ascii="Arial" w:hAnsi="Arial" w:cs="Arial"/>
          <w:bCs/>
        </w:rPr>
        <w:t>DTSD Kepabeanan dan Cukai ini dapat diselenggarakan di asrama pada Pusdiklat lain/ asrama haji tetapu tidak dapat diselenggarakan di HOTEL.</w:t>
      </w:r>
    </w:p>
    <w:p w14:paraId="4DE3A165" w14:textId="77777777" w:rsidR="006B4D39" w:rsidRPr="001F7315" w:rsidRDefault="006B4D39" w:rsidP="006B4D39">
      <w:pPr>
        <w:numPr>
          <w:ilvl w:val="0"/>
          <w:numId w:val="0"/>
        </w:numPr>
        <w:spacing w:after="0" w:line="240" w:lineRule="auto"/>
        <w:ind w:left="426"/>
        <w:jc w:val="both"/>
        <w:rPr>
          <w:rFonts w:ascii="Arial" w:hAnsi="Arial" w:cs="Arial"/>
          <w:bCs/>
        </w:rPr>
      </w:pPr>
    </w:p>
    <w:sectPr w:rsidR="006B4D39" w:rsidRPr="001F7315" w:rsidSect="001F7315">
      <w:headerReference w:type="even" r:id="rId9"/>
      <w:headerReference w:type="default" r:id="rId10"/>
      <w:footerReference w:type="even" r:id="rId11"/>
      <w:footerReference w:type="default" r:id="rId12"/>
      <w:headerReference w:type="first" r:id="rId13"/>
      <w:pgSz w:w="11907" w:h="18824"/>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134AC" w14:textId="77777777" w:rsidR="009C20B2" w:rsidRDefault="009C20B2" w:rsidP="00E079F6">
      <w:pPr>
        <w:spacing w:after="0" w:line="240" w:lineRule="auto"/>
      </w:pPr>
      <w:r>
        <w:separator/>
      </w:r>
    </w:p>
  </w:endnote>
  <w:endnote w:type="continuationSeparator" w:id="0">
    <w:p w14:paraId="1C1B3E37" w14:textId="77777777" w:rsidR="009C20B2" w:rsidRDefault="009C20B2" w:rsidP="00E0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4EF05" w14:textId="77777777" w:rsidR="009C20B2" w:rsidRDefault="009C20B2" w:rsidP="00C81E23">
    <w:pPr>
      <w:pStyle w:val="Footer"/>
      <w:numPr>
        <w:ilvl w:val="0"/>
        <w:numId w:val="0"/>
      </w:numPr>
      <w:ind w:left="927" w:hanging="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CDBE1" w14:textId="30C69912" w:rsidR="009C20B2" w:rsidRDefault="009C20B2" w:rsidP="00C81E23">
    <w:pPr>
      <w:pStyle w:val="Footer"/>
      <w:numPr>
        <w:ilvl w:val="0"/>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C806" w14:textId="77777777" w:rsidR="009C20B2" w:rsidRDefault="009C20B2" w:rsidP="00E079F6">
      <w:pPr>
        <w:spacing w:after="0" w:line="240" w:lineRule="auto"/>
      </w:pPr>
      <w:r>
        <w:separator/>
      </w:r>
    </w:p>
  </w:footnote>
  <w:footnote w:type="continuationSeparator" w:id="0">
    <w:p w14:paraId="31AE1526" w14:textId="77777777" w:rsidR="009C20B2" w:rsidRDefault="009C20B2" w:rsidP="00E079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E606A" w14:textId="77777777" w:rsidR="009C20B2" w:rsidRDefault="009C20B2" w:rsidP="00C67E5F">
    <w:pPr>
      <w:pStyle w:val="Header"/>
      <w:numPr>
        <w:ilvl w:val="0"/>
        <w:numId w:val="0"/>
      </w:numPr>
      <w:ind w:left="567"/>
    </w:pPr>
    <w:r>
      <w:rPr>
        <w:noProof/>
      </w:rPr>
      <w:pict w14:anchorId="608321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69" o:spid="_x0000_s22566" type="#_x0000_t136" style="position:absolute;left:0;text-align:left;margin-left:0;margin-top:0;width:510.1pt;height:49.35pt;rotation:315;z-index:-251630592;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77CB9E" w14:textId="77777777" w:rsidR="009C20B2" w:rsidRDefault="009C20B2" w:rsidP="00C67E5F">
    <w:pPr>
      <w:pStyle w:val="Header"/>
      <w:numPr>
        <w:ilvl w:val="0"/>
        <w:numId w:val="0"/>
      </w:numPr>
      <w:ind w:left="567"/>
    </w:pPr>
    <w:r>
      <w:rPr>
        <w:noProof/>
      </w:rPr>
      <w:pict w14:anchorId="2197DC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70" o:spid="_x0000_s22567" type="#_x0000_t136" style="position:absolute;left:0;text-align:left;margin-left:0;margin-top:0;width:510.1pt;height:49.35pt;rotation:315;z-index:-251628544;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733F0E" w14:textId="77777777" w:rsidR="009C20B2" w:rsidRDefault="009C20B2">
    <w:pPr>
      <w:pStyle w:val="Header"/>
    </w:pPr>
    <w:r>
      <w:rPr>
        <w:noProof/>
      </w:rPr>
      <w:pict w14:anchorId="5A3F98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5468" o:spid="_x0000_s22565" type="#_x0000_t136" style="position:absolute;left:0;text-align:left;margin-left:0;margin-top:0;width:510.1pt;height:49.35pt;rotation:315;z-index:-251632640;mso-position-horizontal:center;mso-position-horizontal-relative:margin;mso-position-vertical:center;mso-position-vertical-relative:margin" o:allowincell="f" fillcolor="silver" stroked="f">
          <v:fill opacity=".5"/>
          <v:textpath style="font-family:&quot;Jokerman&quot;;font-size:1pt" string="PUSDIKLAT BEA DAN CUKA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1F"/>
    <w:multiLevelType w:val="hybridMultilevel"/>
    <w:tmpl w:val="D6064FE0"/>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714223"/>
    <w:multiLevelType w:val="hybridMultilevel"/>
    <w:tmpl w:val="05248A12"/>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76F37"/>
    <w:multiLevelType w:val="hybridMultilevel"/>
    <w:tmpl w:val="77009A6A"/>
    <w:lvl w:ilvl="0" w:tplc="264239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2185BD6"/>
    <w:multiLevelType w:val="hybridMultilevel"/>
    <w:tmpl w:val="AFACD1F4"/>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4">
    <w:nsid w:val="14D553A1"/>
    <w:multiLevelType w:val="hybridMultilevel"/>
    <w:tmpl w:val="082CDD2C"/>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BB08ED"/>
    <w:multiLevelType w:val="hybridMultilevel"/>
    <w:tmpl w:val="7E3C2470"/>
    <w:lvl w:ilvl="0" w:tplc="47CCDFFC">
      <w:start w:val="1"/>
      <w:numFmt w:val="lowerLetter"/>
      <w:lvlText w:val="%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6E4158"/>
    <w:multiLevelType w:val="hybridMultilevel"/>
    <w:tmpl w:val="3B4052A6"/>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EB09C6"/>
    <w:multiLevelType w:val="multilevel"/>
    <w:tmpl w:val="4D96DEC8"/>
    <w:lvl w:ilvl="0">
      <w:start w:val="1"/>
      <w:numFmt w:val="decimal"/>
      <w:lvlText w:val="%1."/>
      <w:lvlJc w:val="left"/>
      <w:pPr>
        <w:ind w:left="927" w:hanging="360"/>
      </w:pPr>
    </w:lvl>
    <w:lvl w:ilvl="1">
      <w:start w:val="1"/>
      <w:numFmt w:val="decimal"/>
      <w:pStyle w:val="Normal"/>
      <w:isLgl/>
      <w:lvlText w:val="%1.%2"/>
      <w:lvlJc w:val="left"/>
      <w:pPr>
        <w:ind w:left="947" w:hanging="380"/>
      </w:pPr>
      <w:rPr>
        <w:rFonts w:hint="default"/>
      </w:rPr>
    </w:lvl>
    <w:lvl w:ilvl="2">
      <w:start w:val="1"/>
      <w:numFmt w:val="decimal"/>
      <w:pStyle w:val="Normal"/>
      <w:isLgl/>
      <w:lvlText w:val="%1.%2.%3"/>
      <w:lvlJc w:val="left"/>
      <w:pPr>
        <w:ind w:left="1287" w:hanging="720"/>
      </w:pPr>
      <w:rPr>
        <w:rFonts w:hint="default"/>
      </w:rPr>
    </w:lvl>
    <w:lvl w:ilvl="3">
      <w:start w:val="1"/>
      <w:numFmt w:val="decimal"/>
      <w:pStyle w:val="Normal"/>
      <w:isLgl/>
      <w:lvlText w:val="%1.%2.%3.%4"/>
      <w:lvlJc w:val="left"/>
      <w:pPr>
        <w:ind w:left="1287" w:hanging="720"/>
      </w:pPr>
      <w:rPr>
        <w:rFonts w:hint="default"/>
      </w:rPr>
    </w:lvl>
    <w:lvl w:ilvl="4">
      <w:start w:val="1"/>
      <w:numFmt w:val="decimal"/>
      <w:pStyle w:val="Normal"/>
      <w:isLgl/>
      <w:lvlText w:val="%1.%2.%3.%4.%5"/>
      <w:lvlJc w:val="left"/>
      <w:pPr>
        <w:ind w:left="1647" w:hanging="1080"/>
      </w:pPr>
      <w:rPr>
        <w:rFonts w:hint="default"/>
      </w:rPr>
    </w:lvl>
    <w:lvl w:ilvl="5">
      <w:start w:val="1"/>
      <w:numFmt w:val="decimal"/>
      <w:pStyle w:val="Normal"/>
      <w:isLgl/>
      <w:lvlText w:val="%1.%2.%3.%4.%5.%6"/>
      <w:lvlJc w:val="left"/>
      <w:pPr>
        <w:ind w:left="1647" w:hanging="1080"/>
      </w:pPr>
      <w:rPr>
        <w:rFonts w:hint="default"/>
      </w:rPr>
    </w:lvl>
    <w:lvl w:ilvl="6">
      <w:start w:val="1"/>
      <w:numFmt w:val="decimal"/>
      <w:pStyle w:val="Normal"/>
      <w:isLgl/>
      <w:lvlText w:val="%1.%2.%3.%4.%5.%6.%7"/>
      <w:lvlJc w:val="left"/>
      <w:pPr>
        <w:ind w:left="2007" w:hanging="1440"/>
      </w:pPr>
      <w:rPr>
        <w:rFonts w:hint="default"/>
      </w:rPr>
    </w:lvl>
    <w:lvl w:ilvl="7">
      <w:start w:val="1"/>
      <w:numFmt w:val="decimal"/>
      <w:pStyle w:val="Normal"/>
      <w:isLgl/>
      <w:lvlText w:val="%1.%2.%3.%4.%5.%6.%7.%8"/>
      <w:lvlJc w:val="left"/>
      <w:pPr>
        <w:ind w:left="2007" w:hanging="1440"/>
      </w:pPr>
      <w:rPr>
        <w:rFonts w:hint="default"/>
      </w:rPr>
    </w:lvl>
    <w:lvl w:ilvl="8">
      <w:start w:val="1"/>
      <w:numFmt w:val="decimal"/>
      <w:pStyle w:val="Normal"/>
      <w:lvlText w:val="%9."/>
      <w:lvlJc w:val="left"/>
      <w:pPr>
        <w:ind w:left="927" w:hanging="360"/>
      </w:pPr>
      <w:rPr>
        <w:rFonts w:hint="default"/>
      </w:rPr>
    </w:lvl>
  </w:abstractNum>
  <w:abstractNum w:abstractNumId="8">
    <w:nsid w:val="217A6E97"/>
    <w:multiLevelType w:val="hybridMultilevel"/>
    <w:tmpl w:val="B002D4B2"/>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9">
    <w:nsid w:val="24BE40EF"/>
    <w:multiLevelType w:val="hybridMultilevel"/>
    <w:tmpl w:val="A30474AC"/>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DA394A"/>
    <w:multiLevelType w:val="hybridMultilevel"/>
    <w:tmpl w:val="082CDD2C"/>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762B0"/>
    <w:multiLevelType w:val="hybridMultilevel"/>
    <w:tmpl w:val="F8267604"/>
    <w:lvl w:ilvl="0" w:tplc="200CB12C">
      <w:start w:val="1"/>
      <w:numFmt w:val="bullet"/>
      <w:lvlText w:val="-"/>
      <w:lvlJc w:val="left"/>
      <w:pPr>
        <w:ind w:left="1278" w:hanging="360"/>
      </w:pPr>
      <w:rPr>
        <w:rFonts w:ascii="Times New Roman" w:eastAsia="Times New Roman" w:hAnsi="Times New Roman" w:cs="Times New Roman" w:hint="default"/>
        <w:b/>
      </w:rPr>
    </w:lvl>
    <w:lvl w:ilvl="1" w:tplc="04090003" w:tentative="1">
      <w:start w:val="1"/>
      <w:numFmt w:val="bullet"/>
      <w:lvlText w:val="o"/>
      <w:lvlJc w:val="left"/>
      <w:pPr>
        <w:ind w:left="1998" w:hanging="360"/>
      </w:pPr>
      <w:rPr>
        <w:rFonts w:ascii="Courier New" w:hAnsi="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2">
    <w:nsid w:val="28341586"/>
    <w:multiLevelType w:val="hybridMultilevel"/>
    <w:tmpl w:val="A94401EC"/>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13">
    <w:nsid w:val="30027123"/>
    <w:multiLevelType w:val="hybridMultilevel"/>
    <w:tmpl w:val="2D94F9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10676FA"/>
    <w:multiLevelType w:val="hybridMultilevel"/>
    <w:tmpl w:val="520E3A7E"/>
    <w:lvl w:ilvl="0" w:tplc="0421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6061A0"/>
    <w:multiLevelType w:val="hybridMultilevel"/>
    <w:tmpl w:val="C270B90E"/>
    <w:lvl w:ilvl="0" w:tplc="710C773C">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3DCA2A25"/>
    <w:multiLevelType w:val="hybridMultilevel"/>
    <w:tmpl w:val="A25C4E9C"/>
    <w:lvl w:ilvl="0" w:tplc="D2CEC26E">
      <w:start w:val="1"/>
      <w:numFmt w:val="decimal"/>
      <w:lvlText w:val="%1)"/>
      <w:lvlJc w:val="left"/>
      <w:pPr>
        <w:ind w:left="2858" w:hanging="360"/>
      </w:pPr>
      <w:rPr>
        <w:rFonts w:hint="default"/>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7">
    <w:nsid w:val="4191183F"/>
    <w:multiLevelType w:val="hybridMultilevel"/>
    <w:tmpl w:val="E20A1E54"/>
    <w:lvl w:ilvl="0" w:tplc="77C08202">
      <w:start w:val="1"/>
      <w:numFmt w:val="lowerLetter"/>
      <w:lvlText w:val="%1."/>
      <w:lvlJc w:val="left"/>
      <w:pPr>
        <w:tabs>
          <w:tab w:val="num" w:pos="1778"/>
        </w:tabs>
        <w:ind w:left="1778" w:hanging="360"/>
      </w:pPr>
      <w:rPr>
        <w:rFonts w:hint="default"/>
      </w:rPr>
    </w:lvl>
    <w:lvl w:ilvl="1" w:tplc="15C0AA4A">
      <w:start w:val="1"/>
      <w:numFmt w:val="decimal"/>
      <w:lvlText w:val="%2."/>
      <w:lvlJc w:val="left"/>
      <w:pPr>
        <w:tabs>
          <w:tab w:val="num" w:pos="2498"/>
        </w:tabs>
        <w:ind w:left="2498" w:hanging="360"/>
      </w:pPr>
      <w:rPr>
        <w:rFonts w:hint="default"/>
      </w:r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21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8">
    <w:nsid w:val="4ADA5D68"/>
    <w:multiLevelType w:val="hybridMultilevel"/>
    <w:tmpl w:val="449A3938"/>
    <w:lvl w:ilvl="0" w:tplc="0421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557708"/>
    <w:multiLevelType w:val="hybridMultilevel"/>
    <w:tmpl w:val="588E9830"/>
    <w:lvl w:ilvl="0" w:tplc="7C7043E6">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0">
    <w:nsid w:val="4FF236A6"/>
    <w:multiLevelType w:val="hybridMultilevel"/>
    <w:tmpl w:val="9D9E3076"/>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21">
    <w:nsid w:val="50B61A70"/>
    <w:multiLevelType w:val="hybridMultilevel"/>
    <w:tmpl w:val="D4FE9072"/>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E54530"/>
    <w:multiLevelType w:val="hybridMultilevel"/>
    <w:tmpl w:val="E5CC7AEC"/>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23">
    <w:nsid w:val="59BE0A49"/>
    <w:multiLevelType w:val="hybridMultilevel"/>
    <w:tmpl w:val="A55AF804"/>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1E2EAC"/>
    <w:multiLevelType w:val="hybridMultilevel"/>
    <w:tmpl w:val="5E9023AE"/>
    <w:lvl w:ilvl="0" w:tplc="0421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A641A4"/>
    <w:multiLevelType w:val="hybridMultilevel"/>
    <w:tmpl w:val="23A276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7B4309"/>
    <w:multiLevelType w:val="hybridMultilevel"/>
    <w:tmpl w:val="DD7C738E"/>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abstractNum w:abstractNumId="27">
    <w:nsid w:val="67A8547B"/>
    <w:multiLevelType w:val="hybridMultilevel"/>
    <w:tmpl w:val="59AA27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ABE586A"/>
    <w:multiLevelType w:val="hybridMultilevel"/>
    <w:tmpl w:val="449A3938"/>
    <w:lvl w:ilvl="0" w:tplc="0421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A83E04"/>
    <w:multiLevelType w:val="hybridMultilevel"/>
    <w:tmpl w:val="D0DE6F42"/>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57C27"/>
    <w:multiLevelType w:val="hybridMultilevel"/>
    <w:tmpl w:val="2D5206B2"/>
    <w:lvl w:ilvl="0" w:tplc="04090011">
      <w:start w:val="1"/>
      <w:numFmt w:val="decimal"/>
      <w:lvlText w:val="%1)"/>
      <w:lvlJc w:val="left"/>
      <w:pPr>
        <w:ind w:left="1778" w:hanging="360"/>
      </w:pPr>
      <w:rPr>
        <w:rFonts w:hint="default"/>
      </w:rPr>
    </w:lvl>
    <w:lvl w:ilvl="1" w:tplc="15C0AA4A">
      <w:start w:val="1"/>
      <w:numFmt w:val="decimal"/>
      <w:lvlText w:val="%2."/>
      <w:lvlJc w:val="left"/>
      <w:pPr>
        <w:tabs>
          <w:tab w:val="num" w:pos="2498"/>
        </w:tabs>
        <w:ind w:left="2498" w:hanging="360"/>
      </w:pPr>
      <w:rPr>
        <w:rFonts w:hint="default"/>
      </w:r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21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31">
    <w:nsid w:val="71F91C33"/>
    <w:multiLevelType w:val="hybridMultilevel"/>
    <w:tmpl w:val="2B2A6BC2"/>
    <w:lvl w:ilvl="0" w:tplc="C0B0C1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1B0EFF"/>
    <w:multiLevelType w:val="hybridMultilevel"/>
    <w:tmpl w:val="E78EC30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3">
    <w:nsid w:val="7F30178B"/>
    <w:multiLevelType w:val="hybridMultilevel"/>
    <w:tmpl w:val="AD6C94FE"/>
    <w:lvl w:ilvl="0" w:tplc="200CB12C">
      <w:start w:val="1"/>
      <w:numFmt w:val="bullet"/>
      <w:lvlText w:val="-"/>
      <w:lvlJc w:val="left"/>
      <w:pPr>
        <w:ind w:left="1278" w:hanging="360"/>
      </w:pPr>
      <w:rPr>
        <w:rFonts w:ascii="Times New Roman" w:eastAsia="Times New Roman" w:hAnsi="Times New Roman" w:cs="Times New Roman" w:hint="default"/>
        <w:b/>
      </w:rPr>
    </w:lvl>
    <w:lvl w:ilvl="1" w:tplc="04210003" w:tentative="1">
      <w:start w:val="1"/>
      <w:numFmt w:val="bullet"/>
      <w:lvlText w:val="o"/>
      <w:lvlJc w:val="left"/>
      <w:pPr>
        <w:ind w:left="1998" w:hanging="360"/>
      </w:pPr>
      <w:rPr>
        <w:rFonts w:ascii="Courier New" w:hAnsi="Courier New" w:cs="Courier New" w:hint="default"/>
      </w:rPr>
    </w:lvl>
    <w:lvl w:ilvl="2" w:tplc="04210005" w:tentative="1">
      <w:start w:val="1"/>
      <w:numFmt w:val="bullet"/>
      <w:lvlText w:val=""/>
      <w:lvlJc w:val="left"/>
      <w:pPr>
        <w:ind w:left="2718" w:hanging="360"/>
      </w:pPr>
      <w:rPr>
        <w:rFonts w:ascii="Wingdings" w:hAnsi="Wingdings" w:hint="default"/>
      </w:rPr>
    </w:lvl>
    <w:lvl w:ilvl="3" w:tplc="04210001" w:tentative="1">
      <w:start w:val="1"/>
      <w:numFmt w:val="bullet"/>
      <w:lvlText w:val=""/>
      <w:lvlJc w:val="left"/>
      <w:pPr>
        <w:ind w:left="3438" w:hanging="360"/>
      </w:pPr>
      <w:rPr>
        <w:rFonts w:ascii="Symbol" w:hAnsi="Symbol" w:hint="default"/>
      </w:rPr>
    </w:lvl>
    <w:lvl w:ilvl="4" w:tplc="04210003" w:tentative="1">
      <w:start w:val="1"/>
      <w:numFmt w:val="bullet"/>
      <w:lvlText w:val="o"/>
      <w:lvlJc w:val="left"/>
      <w:pPr>
        <w:ind w:left="4158" w:hanging="360"/>
      </w:pPr>
      <w:rPr>
        <w:rFonts w:ascii="Courier New" w:hAnsi="Courier New" w:cs="Courier New" w:hint="default"/>
      </w:rPr>
    </w:lvl>
    <w:lvl w:ilvl="5" w:tplc="04210005" w:tentative="1">
      <w:start w:val="1"/>
      <w:numFmt w:val="bullet"/>
      <w:lvlText w:val=""/>
      <w:lvlJc w:val="left"/>
      <w:pPr>
        <w:ind w:left="4878" w:hanging="360"/>
      </w:pPr>
      <w:rPr>
        <w:rFonts w:ascii="Wingdings" w:hAnsi="Wingdings" w:hint="default"/>
      </w:rPr>
    </w:lvl>
    <w:lvl w:ilvl="6" w:tplc="04210001" w:tentative="1">
      <w:start w:val="1"/>
      <w:numFmt w:val="bullet"/>
      <w:lvlText w:val=""/>
      <w:lvlJc w:val="left"/>
      <w:pPr>
        <w:ind w:left="5598" w:hanging="360"/>
      </w:pPr>
      <w:rPr>
        <w:rFonts w:ascii="Symbol" w:hAnsi="Symbol" w:hint="default"/>
      </w:rPr>
    </w:lvl>
    <w:lvl w:ilvl="7" w:tplc="04210003" w:tentative="1">
      <w:start w:val="1"/>
      <w:numFmt w:val="bullet"/>
      <w:lvlText w:val="o"/>
      <w:lvlJc w:val="left"/>
      <w:pPr>
        <w:ind w:left="6318" w:hanging="360"/>
      </w:pPr>
      <w:rPr>
        <w:rFonts w:ascii="Courier New" w:hAnsi="Courier New" w:cs="Courier New" w:hint="default"/>
      </w:rPr>
    </w:lvl>
    <w:lvl w:ilvl="8" w:tplc="04210005" w:tentative="1">
      <w:start w:val="1"/>
      <w:numFmt w:val="bullet"/>
      <w:lvlText w:val=""/>
      <w:lvlJc w:val="left"/>
      <w:pPr>
        <w:ind w:left="7038"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num>
  <w:num w:numId="4">
    <w:abstractNumId w:val="7"/>
    <w:lvlOverride w:ilvl="0">
      <w:startOverride w:val="5"/>
    </w:lvlOverride>
  </w:num>
  <w:num w:numId="5">
    <w:abstractNumId w:val="27"/>
  </w:num>
  <w:num w:numId="6">
    <w:abstractNumId w:val="32"/>
  </w:num>
  <w:num w:numId="7">
    <w:abstractNumId w:val="8"/>
  </w:num>
  <w:num w:numId="8">
    <w:abstractNumId w:val="28"/>
  </w:num>
  <w:num w:numId="9">
    <w:abstractNumId w:val="1"/>
  </w:num>
  <w:num w:numId="10">
    <w:abstractNumId w:val="29"/>
  </w:num>
  <w:num w:numId="11">
    <w:abstractNumId w:val="4"/>
  </w:num>
  <w:num w:numId="12">
    <w:abstractNumId w:val="21"/>
  </w:num>
  <w:num w:numId="13">
    <w:abstractNumId w:val="14"/>
  </w:num>
  <w:num w:numId="14">
    <w:abstractNumId w:val="6"/>
  </w:num>
  <w:num w:numId="15">
    <w:abstractNumId w:val="17"/>
  </w:num>
  <w:num w:numId="16">
    <w:abstractNumId w:val="9"/>
  </w:num>
  <w:num w:numId="17">
    <w:abstractNumId w:val="0"/>
  </w:num>
  <w:num w:numId="18">
    <w:abstractNumId w:val="24"/>
  </w:num>
  <w:num w:numId="19">
    <w:abstractNumId w:val="19"/>
  </w:num>
  <w:num w:numId="20">
    <w:abstractNumId w:val="16"/>
  </w:num>
  <w:num w:numId="21">
    <w:abstractNumId w:val="15"/>
  </w:num>
  <w:num w:numId="22">
    <w:abstractNumId w:val="25"/>
  </w:num>
  <w:num w:numId="23">
    <w:abstractNumId w:val="26"/>
  </w:num>
  <w:num w:numId="24">
    <w:abstractNumId w:val="5"/>
  </w:num>
  <w:num w:numId="25">
    <w:abstractNumId w:val="3"/>
  </w:num>
  <w:num w:numId="26">
    <w:abstractNumId w:val="20"/>
  </w:num>
  <w:num w:numId="27">
    <w:abstractNumId w:val="33"/>
  </w:num>
  <w:num w:numId="28">
    <w:abstractNumId w:val="22"/>
  </w:num>
  <w:num w:numId="29">
    <w:abstractNumId w:val="12"/>
  </w:num>
  <w:num w:numId="30">
    <w:abstractNumId w:val="18"/>
  </w:num>
  <w:num w:numId="31">
    <w:abstractNumId w:val="23"/>
  </w:num>
  <w:num w:numId="32">
    <w:abstractNumId w:val="10"/>
  </w:num>
  <w:num w:numId="33">
    <w:abstractNumId w:val="13"/>
  </w:num>
  <w:num w:numId="34">
    <w:abstractNumId w:val="11"/>
  </w:num>
  <w:num w:numId="35">
    <w:abstractNumId w:val="30"/>
  </w:num>
  <w:num w:numId="36">
    <w:abstractNumId w:val="2"/>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2570">
      <o:colormru v:ext="edit" colors="#e852c1"/>
      <o:colormenu v:ext="edit" fillcolor="none" strokecolor="none"/>
    </o:shapedefaults>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BF"/>
    <w:rsid w:val="00000931"/>
    <w:rsid w:val="00002184"/>
    <w:rsid w:val="0000449F"/>
    <w:rsid w:val="00005E09"/>
    <w:rsid w:val="00006C12"/>
    <w:rsid w:val="00010031"/>
    <w:rsid w:val="000113C2"/>
    <w:rsid w:val="000127C0"/>
    <w:rsid w:val="00012B57"/>
    <w:rsid w:val="000143D7"/>
    <w:rsid w:val="000201A0"/>
    <w:rsid w:val="00022B5C"/>
    <w:rsid w:val="0002738A"/>
    <w:rsid w:val="00031830"/>
    <w:rsid w:val="00031ED0"/>
    <w:rsid w:val="00032411"/>
    <w:rsid w:val="00035863"/>
    <w:rsid w:val="00041122"/>
    <w:rsid w:val="00041FCD"/>
    <w:rsid w:val="000439EC"/>
    <w:rsid w:val="00045F82"/>
    <w:rsid w:val="00047055"/>
    <w:rsid w:val="00047105"/>
    <w:rsid w:val="00047CF3"/>
    <w:rsid w:val="00052EB8"/>
    <w:rsid w:val="00054B02"/>
    <w:rsid w:val="000551D0"/>
    <w:rsid w:val="00055B86"/>
    <w:rsid w:val="00056687"/>
    <w:rsid w:val="00061875"/>
    <w:rsid w:val="000620B2"/>
    <w:rsid w:val="00063638"/>
    <w:rsid w:val="00063ACB"/>
    <w:rsid w:val="00063D7C"/>
    <w:rsid w:val="0006495E"/>
    <w:rsid w:val="000679A0"/>
    <w:rsid w:val="00067D3F"/>
    <w:rsid w:val="000704A6"/>
    <w:rsid w:val="000735CB"/>
    <w:rsid w:val="000737D8"/>
    <w:rsid w:val="00073A4E"/>
    <w:rsid w:val="00073C8C"/>
    <w:rsid w:val="00074EFF"/>
    <w:rsid w:val="00076045"/>
    <w:rsid w:val="00081553"/>
    <w:rsid w:val="0008279A"/>
    <w:rsid w:val="00083B9A"/>
    <w:rsid w:val="00083E61"/>
    <w:rsid w:val="00085961"/>
    <w:rsid w:val="000906DA"/>
    <w:rsid w:val="000915BE"/>
    <w:rsid w:val="00091BA3"/>
    <w:rsid w:val="00092091"/>
    <w:rsid w:val="00092474"/>
    <w:rsid w:val="00092DDE"/>
    <w:rsid w:val="000936FD"/>
    <w:rsid w:val="00093E06"/>
    <w:rsid w:val="00096F21"/>
    <w:rsid w:val="000A41D2"/>
    <w:rsid w:val="000A479D"/>
    <w:rsid w:val="000A6DC2"/>
    <w:rsid w:val="000A77E0"/>
    <w:rsid w:val="000B4609"/>
    <w:rsid w:val="000B472A"/>
    <w:rsid w:val="000B71A2"/>
    <w:rsid w:val="000C001E"/>
    <w:rsid w:val="000C2102"/>
    <w:rsid w:val="000C2172"/>
    <w:rsid w:val="000C2A1F"/>
    <w:rsid w:val="000C3994"/>
    <w:rsid w:val="000C4228"/>
    <w:rsid w:val="000C5E03"/>
    <w:rsid w:val="000C5EE1"/>
    <w:rsid w:val="000D07C5"/>
    <w:rsid w:val="000D0911"/>
    <w:rsid w:val="000D1802"/>
    <w:rsid w:val="000D215C"/>
    <w:rsid w:val="000D4A23"/>
    <w:rsid w:val="000D789B"/>
    <w:rsid w:val="000E12D5"/>
    <w:rsid w:val="000E1400"/>
    <w:rsid w:val="000E1444"/>
    <w:rsid w:val="000E145F"/>
    <w:rsid w:val="000E3A91"/>
    <w:rsid w:val="000E4576"/>
    <w:rsid w:val="000E4FD3"/>
    <w:rsid w:val="000E68E6"/>
    <w:rsid w:val="000E6ABC"/>
    <w:rsid w:val="000E6E1A"/>
    <w:rsid w:val="000E7474"/>
    <w:rsid w:val="000F2BD4"/>
    <w:rsid w:val="000F3810"/>
    <w:rsid w:val="000F3FAF"/>
    <w:rsid w:val="000F53C4"/>
    <w:rsid w:val="00101F9E"/>
    <w:rsid w:val="001040A4"/>
    <w:rsid w:val="001050C7"/>
    <w:rsid w:val="0010522E"/>
    <w:rsid w:val="0010533B"/>
    <w:rsid w:val="00105B0E"/>
    <w:rsid w:val="00106AC3"/>
    <w:rsid w:val="0010751E"/>
    <w:rsid w:val="00111B06"/>
    <w:rsid w:val="00112BF7"/>
    <w:rsid w:val="00112EBA"/>
    <w:rsid w:val="001136A4"/>
    <w:rsid w:val="00117CAA"/>
    <w:rsid w:val="00121D21"/>
    <w:rsid w:val="00131117"/>
    <w:rsid w:val="00132247"/>
    <w:rsid w:val="001334A3"/>
    <w:rsid w:val="00133568"/>
    <w:rsid w:val="00133AA1"/>
    <w:rsid w:val="00136DEA"/>
    <w:rsid w:val="00137221"/>
    <w:rsid w:val="00137492"/>
    <w:rsid w:val="0014199D"/>
    <w:rsid w:val="00141B34"/>
    <w:rsid w:val="00142654"/>
    <w:rsid w:val="00142F56"/>
    <w:rsid w:val="00143313"/>
    <w:rsid w:val="0014480C"/>
    <w:rsid w:val="001456E4"/>
    <w:rsid w:val="00147555"/>
    <w:rsid w:val="00151540"/>
    <w:rsid w:val="00152404"/>
    <w:rsid w:val="0015254E"/>
    <w:rsid w:val="0015308E"/>
    <w:rsid w:val="001539E9"/>
    <w:rsid w:val="00154DFF"/>
    <w:rsid w:val="0015542F"/>
    <w:rsid w:val="00157342"/>
    <w:rsid w:val="00166649"/>
    <w:rsid w:val="00166B40"/>
    <w:rsid w:val="001679DC"/>
    <w:rsid w:val="00167E87"/>
    <w:rsid w:val="00173388"/>
    <w:rsid w:val="00181B87"/>
    <w:rsid w:val="00182607"/>
    <w:rsid w:val="00184F04"/>
    <w:rsid w:val="00185D98"/>
    <w:rsid w:val="00187290"/>
    <w:rsid w:val="00190363"/>
    <w:rsid w:val="00190853"/>
    <w:rsid w:val="0019266A"/>
    <w:rsid w:val="00193222"/>
    <w:rsid w:val="0019354D"/>
    <w:rsid w:val="00193D34"/>
    <w:rsid w:val="0019578E"/>
    <w:rsid w:val="00196A6E"/>
    <w:rsid w:val="001A2271"/>
    <w:rsid w:val="001A371A"/>
    <w:rsid w:val="001A405D"/>
    <w:rsid w:val="001A4AC1"/>
    <w:rsid w:val="001A6C73"/>
    <w:rsid w:val="001B22C9"/>
    <w:rsid w:val="001B27D0"/>
    <w:rsid w:val="001B3876"/>
    <w:rsid w:val="001B3C0D"/>
    <w:rsid w:val="001B4854"/>
    <w:rsid w:val="001B5053"/>
    <w:rsid w:val="001B71E3"/>
    <w:rsid w:val="001B751B"/>
    <w:rsid w:val="001C00F9"/>
    <w:rsid w:val="001C03A1"/>
    <w:rsid w:val="001C04AA"/>
    <w:rsid w:val="001C1AB3"/>
    <w:rsid w:val="001C1E6D"/>
    <w:rsid w:val="001C2AE4"/>
    <w:rsid w:val="001C4557"/>
    <w:rsid w:val="001C573B"/>
    <w:rsid w:val="001D0ACC"/>
    <w:rsid w:val="001D0F9D"/>
    <w:rsid w:val="001D1CB1"/>
    <w:rsid w:val="001D50A4"/>
    <w:rsid w:val="001D520A"/>
    <w:rsid w:val="001D586D"/>
    <w:rsid w:val="001D6797"/>
    <w:rsid w:val="001E1B07"/>
    <w:rsid w:val="001E3BD4"/>
    <w:rsid w:val="001E49BD"/>
    <w:rsid w:val="001E500B"/>
    <w:rsid w:val="001E5123"/>
    <w:rsid w:val="001E6B30"/>
    <w:rsid w:val="001E7807"/>
    <w:rsid w:val="001E7E43"/>
    <w:rsid w:val="001F1A99"/>
    <w:rsid w:val="001F259F"/>
    <w:rsid w:val="001F3D60"/>
    <w:rsid w:val="001F4A7C"/>
    <w:rsid w:val="001F5091"/>
    <w:rsid w:val="001F5220"/>
    <w:rsid w:val="001F6EF4"/>
    <w:rsid w:val="001F7315"/>
    <w:rsid w:val="001F78E7"/>
    <w:rsid w:val="00200496"/>
    <w:rsid w:val="002012E2"/>
    <w:rsid w:val="00203558"/>
    <w:rsid w:val="00203DDC"/>
    <w:rsid w:val="00206099"/>
    <w:rsid w:val="002061E7"/>
    <w:rsid w:val="0020716F"/>
    <w:rsid w:val="002077D1"/>
    <w:rsid w:val="0020783C"/>
    <w:rsid w:val="002120C3"/>
    <w:rsid w:val="00214DE0"/>
    <w:rsid w:val="00215B1F"/>
    <w:rsid w:val="00215EF5"/>
    <w:rsid w:val="00217D46"/>
    <w:rsid w:val="00223023"/>
    <w:rsid w:val="002257A4"/>
    <w:rsid w:val="00226283"/>
    <w:rsid w:val="0022747F"/>
    <w:rsid w:val="002279A2"/>
    <w:rsid w:val="00230B86"/>
    <w:rsid w:val="0023136D"/>
    <w:rsid w:val="00233B21"/>
    <w:rsid w:val="00234071"/>
    <w:rsid w:val="00235743"/>
    <w:rsid w:val="00235C82"/>
    <w:rsid w:val="00235FA3"/>
    <w:rsid w:val="00236DF6"/>
    <w:rsid w:val="002378F9"/>
    <w:rsid w:val="00240459"/>
    <w:rsid w:val="00240B9D"/>
    <w:rsid w:val="00241208"/>
    <w:rsid w:val="0024208C"/>
    <w:rsid w:val="00242ADC"/>
    <w:rsid w:val="00242E57"/>
    <w:rsid w:val="00243BE3"/>
    <w:rsid w:val="0024414E"/>
    <w:rsid w:val="002447CA"/>
    <w:rsid w:val="0024484A"/>
    <w:rsid w:val="002449DB"/>
    <w:rsid w:val="00244D39"/>
    <w:rsid w:val="00245725"/>
    <w:rsid w:val="0024673E"/>
    <w:rsid w:val="0024772E"/>
    <w:rsid w:val="002478D7"/>
    <w:rsid w:val="00252400"/>
    <w:rsid w:val="00253DB5"/>
    <w:rsid w:val="002565AD"/>
    <w:rsid w:val="002565BC"/>
    <w:rsid w:val="00257055"/>
    <w:rsid w:val="00261C41"/>
    <w:rsid w:val="00265163"/>
    <w:rsid w:val="00265AF0"/>
    <w:rsid w:val="00270E64"/>
    <w:rsid w:val="002731BE"/>
    <w:rsid w:val="00274AF7"/>
    <w:rsid w:val="00274B43"/>
    <w:rsid w:val="002751B0"/>
    <w:rsid w:val="002756DD"/>
    <w:rsid w:val="002760DD"/>
    <w:rsid w:val="002776E8"/>
    <w:rsid w:val="00280D3E"/>
    <w:rsid w:val="00280E20"/>
    <w:rsid w:val="00281C5F"/>
    <w:rsid w:val="00281FC6"/>
    <w:rsid w:val="00283B96"/>
    <w:rsid w:val="00285819"/>
    <w:rsid w:val="00287256"/>
    <w:rsid w:val="0029076C"/>
    <w:rsid w:val="00291A3A"/>
    <w:rsid w:val="002933B8"/>
    <w:rsid w:val="002940D8"/>
    <w:rsid w:val="00294D80"/>
    <w:rsid w:val="0029502D"/>
    <w:rsid w:val="002A19DF"/>
    <w:rsid w:val="002A32B0"/>
    <w:rsid w:val="002A4155"/>
    <w:rsid w:val="002A473A"/>
    <w:rsid w:val="002A767B"/>
    <w:rsid w:val="002B019A"/>
    <w:rsid w:val="002B10D7"/>
    <w:rsid w:val="002B1916"/>
    <w:rsid w:val="002B3898"/>
    <w:rsid w:val="002B3D04"/>
    <w:rsid w:val="002B4380"/>
    <w:rsid w:val="002B45C3"/>
    <w:rsid w:val="002B4650"/>
    <w:rsid w:val="002B48D5"/>
    <w:rsid w:val="002B71EC"/>
    <w:rsid w:val="002B7310"/>
    <w:rsid w:val="002B7A13"/>
    <w:rsid w:val="002C03D6"/>
    <w:rsid w:val="002C0A6C"/>
    <w:rsid w:val="002C316A"/>
    <w:rsid w:val="002C3FE4"/>
    <w:rsid w:val="002C7CE8"/>
    <w:rsid w:val="002D09AF"/>
    <w:rsid w:val="002D140F"/>
    <w:rsid w:val="002D2D5E"/>
    <w:rsid w:val="002D4578"/>
    <w:rsid w:val="002D6463"/>
    <w:rsid w:val="002E22FE"/>
    <w:rsid w:val="002E2C24"/>
    <w:rsid w:val="002E6703"/>
    <w:rsid w:val="002F1D8A"/>
    <w:rsid w:val="002F41F2"/>
    <w:rsid w:val="002F4D31"/>
    <w:rsid w:val="002F7869"/>
    <w:rsid w:val="003038B2"/>
    <w:rsid w:val="00305DB9"/>
    <w:rsid w:val="00307286"/>
    <w:rsid w:val="00310925"/>
    <w:rsid w:val="00310B4E"/>
    <w:rsid w:val="00310B76"/>
    <w:rsid w:val="00312B69"/>
    <w:rsid w:val="00316177"/>
    <w:rsid w:val="00316FB2"/>
    <w:rsid w:val="003172B8"/>
    <w:rsid w:val="00317397"/>
    <w:rsid w:val="003203AE"/>
    <w:rsid w:val="003234AB"/>
    <w:rsid w:val="003245FD"/>
    <w:rsid w:val="003247AB"/>
    <w:rsid w:val="00326FA6"/>
    <w:rsid w:val="00327557"/>
    <w:rsid w:val="00333008"/>
    <w:rsid w:val="003333EF"/>
    <w:rsid w:val="00334C48"/>
    <w:rsid w:val="003365DD"/>
    <w:rsid w:val="00337C6A"/>
    <w:rsid w:val="003401CE"/>
    <w:rsid w:val="003423CB"/>
    <w:rsid w:val="00343146"/>
    <w:rsid w:val="00343BE0"/>
    <w:rsid w:val="0034598A"/>
    <w:rsid w:val="00345A1C"/>
    <w:rsid w:val="003466CC"/>
    <w:rsid w:val="00350AF7"/>
    <w:rsid w:val="003558E9"/>
    <w:rsid w:val="00355F3F"/>
    <w:rsid w:val="0035607E"/>
    <w:rsid w:val="003576C6"/>
    <w:rsid w:val="00362EB8"/>
    <w:rsid w:val="00363AA9"/>
    <w:rsid w:val="00364F97"/>
    <w:rsid w:val="003725FE"/>
    <w:rsid w:val="003756D1"/>
    <w:rsid w:val="00375987"/>
    <w:rsid w:val="003761A7"/>
    <w:rsid w:val="0038163F"/>
    <w:rsid w:val="003816E5"/>
    <w:rsid w:val="0038189D"/>
    <w:rsid w:val="00382058"/>
    <w:rsid w:val="003830B1"/>
    <w:rsid w:val="00383176"/>
    <w:rsid w:val="003857A8"/>
    <w:rsid w:val="00387DC5"/>
    <w:rsid w:val="00392FB0"/>
    <w:rsid w:val="00394089"/>
    <w:rsid w:val="00395CCE"/>
    <w:rsid w:val="00396F50"/>
    <w:rsid w:val="003A14B6"/>
    <w:rsid w:val="003A3E59"/>
    <w:rsid w:val="003B44D6"/>
    <w:rsid w:val="003B516B"/>
    <w:rsid w:val="003B548C"/>
    <w:rsid w:val="003B59FE"/>
    <w:rsid w:val="003B7F34"/>
    <w:rsid w:val="003B7FDF"/>
    <w:rsid w:val="003C04F2"/>
    <w:rsid w:val="003C1418"/>
    <w:rsid w:val="003C2576"/>
    <w:rsid w:val="003C2806"/>
    <w:rsid w:val="003C3BB5"/>
    <w:rsid w:val="003C4A1B"/>
    <w:rsid w:val="003C5A2F"/>
    <w:rsid w:val="003C5DFF"/>
    <w:rsid w:val="003C7C1A"/>
    <w:rsid w:val="003D17F0"/>
    <w:rsid w:val="003D3E17"/>
    <w:rsid w:val="003D57DC"/>
    <w:rsid w:val="003D649E"/>
    <w:rsid w:val="003D7067"/>
    <w:rsid w:val="003D7120"/>
    <w:rsid w:val="003D73FF"/>
    <w:rsid w:val="003D741E"/>
    <w:rsid w:val="003E0A48"/>
    <w:rsid w:val="003E1727"/>
    <w:rsid w:val="003E193C"/>
    <w:rsid w:val="003E26C3"/>
    <w:rsid w:val="003E574D"/>
    <w:rsid w:val="003E5CA8"/>
    <w:rsid w:val="003F0737"/>
    <w:rsid w:val="003F4EC0"/>
    <w:rsid w:val="003F53B9"/>
    <w:rsid w:val="003F6B88"/>
    <w:rsid w:val="003F7EB5"/>
    <w:rsid w:val="00402AD0"/>
    <w:rsid w:val="00403614"/>
    <w:rsid w:val="00405439"/>
    <w:rsid w:val="00405ACA"/>
    <w:rsid w:val="004118E1"/>
    <w:rsid w:val="00411FD0"/>
    <w:rsid w:val="00412883"/>
    <w:rsid w:val="00416563"/>
    <w:rsid w:val="00416E24"/>
    <w:rsid w:val="00420EDA"/>
    <w:rsid w:val="00422136"/>
    <w:rsid w:val="00422EB7"/>
    <w:rsid w:val="00422F8F"/>
    <w:rsid w:val="00423F52"/>
    <w:rsid w:val="00424100"/>
    <w:rsid w:val="00424891"/>
    <w:rsid w:val="00425604"/>
    <w:rsid w:val="00425DEF"/>
    <w:rsid w:val="00427687"/>
    <w:rsid w:val="00430CE6"/>
    <w:rsid w:val="00430FA5"/>
    <w:rsid w:val="0043204D"/>
    <w:rsid w:val="00433DBC"/>
    <w:rsid w:val="00434D59"/>
    <w:rsid w:val="0043763A"/>
    <w:rsid w:val="00440417"/>
    <w:rsid w:val="00441348"/>
    <w:rsid w:val="00442186"/>
    <w:rsid w:val="00444AC2"/>
    <w:rsid w:val="00444CDB"/>
    <w:rsid w:val="00445B52"/>
    <w:rsid w:val="00445D9B"/>
    <w:rsid w:val="004506B1"/>
    <w:rsid w:val="00450DF7"/>
    <w:rsid w:val="004539C3"/>
    <w:rsid w:val="00456DD2"/>
    <w:rsid w:val="00457739"/>
    <w:rsid w:val="00457D43"/>
    <w:rsid w:val="00461988"/>
    <w:rsid w:val="00461B8D"/>
    <w:rsid w:val="00462171"/>
    <w:rsid w:val="00463854"/>
    <w:rsid w:val="00464E17"/>
    <w:rsid w:val="00465CBA"/>
    <w:rsid w:val="00467DD4"/>
    <w:rsid w:val="004708E6"/>
    <w:rsid w:val="00472063"/>
    <w:rsid w:val="00472E99"/>
    <w:rsid w:val="00474879"/>
    <w:rsid w:val="00475E72"/>
    <w:rsid w:val="004811EA"/>
    <w:rsid w:val="00481B51"/>
    <w:rsid w:val="00482395"/>
    <w:rsid w:val="00482586"/>
    <w:rsid w:val="00485135"/>
    <w:rsid w:val="0048527F"/>
    <w:rsid w:val="004856D0"/>
    <w:rsid w:val="00487D53"/>
    <w:rsid w:val="004904E7"/>
    <w:rsid w:val="00491389"/>
    <w:rsid w:val="0049595D"/>
    <w:rsid w:val="00497E56"/>
    <w:rsid w:val="004A01FB"/>
    <w:rsid w:val="004A15DB"/>
    <w:rsid w:val="004A23FD"/>
    <w:rsid w:val="004A3DA3"/>
    <w:rsid w:val="004A4939"/>
    <w:rsid w:val="004A549A"/>
    <w:rsid w:val="004A5B5B"/>
    <w:rsid w:val="004A5C39"/>
    <w:rsid w:val="004A6735"/>
    <w:rsid w:val="004A6FF4"/>
    <w:rsid w:val="004A744B"/>
    <w:rsid w:val="004A780E"/>
    <w:rsid w:val="004B35A9"/>
    <w:rsid w:val="004B3CA1"/>
    <w:rsid w:val="004B4479"/>
    <w:rsid w:val="004B5A40"/>
    <w:rsid w:val="004C13FA"/>
    <w:rsid w:val="004C1C79"/>
    <w:rsid w:val="004C1FE8"/>
    <w:rsid w:val="004C29D4"/>
    <w:rsid w:val="004C3174"/>
    <w:rsid w:val="004C50AA"/>
    <w:rsid w:val="004C50AD"/>
    <w:rsid w:val="004C7891"/>
    <w:rsid w:val="004C79FF"/>
    <w:rsid w:val="004D15A9"/>
    <w:rsid w:val="004D70AD"/>
    <w:rsid w:val="004E3EBE"/>
    <w:rsid w:val="004E5274"/>
    <w:rsid w:val="004E5F41"/>
    <w:rsid w:val="004E760E"/>
    <w:rsid w:val="004E7BE6"/>
    <w:rsid w:val="004F45E6"/>
    <w:rsid w:val="004F47C4"/>
    <w:rsid w:val="004F5F18"/>
    <w:rsid w:val="004F70AD"/>
    <w:rsid w:val="005003D5"/>
    <w:rsid w:val="00501161"/>
    <w:rsid w:val="00502C22"/>
    <w:rsid w:val="005035DE"/>
    <w:rsid w:val="0050458B"/>
    <w:rsid w:val="005102DC"/>
    <w:rsid w:val="0051198D"/>
    <w:rsid w:val="00511CB1"/>
    <w:rsid w:val="00512180"/>
    <w:rsid w:val="00513493"/>
    <w:rsid w:val="00522599"/>
    <w:rsid w:val="0052438E"/>
    <w:rsid w:val="005266C5"/>
    <w:rsid w:val="005274A1"/>
    <w:rsid w:val="00527588"/>
    <w:rsid w:val="00530AFC"/>
    <w:rsid w:val="005341AA"/>
    <w:rsid w:val="00534439"/>
    <w:rsid w:val="0053475D"/>
    <w:rsid w:val="0054033D"/>
    <w:rsid w:val="00540819"/>
    <w:rsid w:val="00540B19"/>
    <w:rsid w:val="00544744"/>
    <w:rsid w:val="00555212"/>
    <w:rsid w:val="0055563C"/>
    <w:rsid w:val="00556EB8"/>
    <w:rsid w:val="005570FD"/>
    <w:rsid w:val="005576E0"/>
    <w:rsid w:val="00560F84"/>
    <w:rsid w:val="00561420"/>
    <w:rsid w:val="00562299"/>
    <w:rsid w:val="005635C7"/>
    <w:rsid w:val="005639EB"/>
    <w:rsid w:val="005653AF"/>
    <w:rsid w:val="00572DA6"/>
    <w:rsid w:val="0057480B"/>
    <w:rsid w:val="00580E0F"/>
    <w:rsid w:val="00581879"/>
    <w:rsid w:val="00581E48"/>
    <w:rsid w:val="005827F0"/>
    <w:rsid w:val="00584053"/>
    <w:rsid w:val="00585689"/>
    <w:rsid w:val="00586B27"/>
    <w:rsid w:val="0058730D"/>
    <w:rsid w:val="00590861"/>
    <w:rsid w:val="00591357"/>
    <w:rsid w:val="005920B5"/>
    <w:rsid w:val="005927E7"/>
    <w:rsid w:val="005934B8"/>
    <w:rsid w:val="0059715D"/>
    <w:rsid w:val="0059729F"/>
    <w:rsid w:val="00597770"/>
    <w:rsid w:val="005A11A7"/>
    <w:rsid w:val="005A2315"/>
    <w:rsid w:val="005A263C"/>
    <w:rsid w:val="005A2E9F"/>
    <w:rsid w:val="005A5837"/>
    <w:rsid w:val="005A66B0"/>
    <w:rsid w:val="005A6BAA"/>
    <w:rsid w:val="005A74F9"/>
    <w:rsid w:val="005B074D"/>
    <w:rsid w:val="005B320D"/>
    <w:rsid w:val="005B3319"/>
    <w:rsid w:val="005B3739"/>
    <w:rsid w:val="005B463A"/>
    <w:rsid w:val="005B58BF"/>
    <w:rsid w:val="005B5B20"/>
    <w:rsid w:val="005B7E63"/>
    <w:rsid w:val="005C21AF"/>
    <w:rsid w:val="005C3DE8"/>
    <w:rsid w:val="005C4C37"/>
    <w:rsid w:val="005C5592"/>
    <w:rsid w:val="005C6AD0"/>
    <w:rsid w:val="005D33EC"/>
    <w:rsid w:val="005D40EF"/>
    <w:rsid w:val="005D551B"/>
    <w:rsid w:val="005D6703"/>
    <w:rsid w:val="005D6E27"/>
    <w:rsid w:val="005D79EA"/>
    <w:rsid w:val="005E01E0"/>
    <w:rsid w:val="005E0D79"/>
    <w:rsid w:val="005E4325"/>
    <w:rsid w:val="005E4A98"/>
    <w:rsid w:val="005E4C39"/>
    <w:rsid w:val="005E63C2"/>
    <w:rsid w:val="005E776E"/>
    <w:rsid w:val="005F26E0"/>
    <w:rsid w:val="005F326A"/>
    <w:rsid w:val="005F6D90"/>
    <w:rsid w:val="005F7E5C"/>
    <w:rsid w:val="00600B18"/>
    <w:rsid w:val="00601D07"/>
    <w:rsid w:val="00602F49"/>
    <w:rsid w:val="006049A3"/>
    <w:rsid w:val="00610FCA"/>
    <w:rsid w:val="00617B55"/>
    <w:rsid w:val="00617B9F"/>
    <w:rsid w:val="00620634"/>
    <w:rsid w:val="0062098D"/>
    <w:rsid w:val="00620F36"/>
    <w:rsid w:val="0062428B"/>
    <w:rsid w:val="00625660"/>
    <w:rsid w:val="006266F7"/>
    <w:rsid w:val="006269F2"/>
    <w:rsid w:val="0062748A"/>
    <w:rsid w:val="006312F6"/>
    <w:rsid w:val="00633931"/>
    <w:rsid w:val="00634676"/>
    <w:rsid w:val="00635176"/>
    <w:rsid w:val="006353FE"/>
    <w:rsid w:val="006366F0"/>
    <w:rsid w:val="00637CCF"/>
    <w:rsid w:val="00640C91"/>
    <w:rsid w:val="00641090"/>
    <w:rsid w:val="0064115A"/>
    <w:rsid w:val="006422D0"/>
    <w:rsid w:val="00651319"/>
    <w:rsid w:val="0065369E"/>
    <w:rsid w:val="00653B55"/>
    <w:rsid w:val="006559B1"/>
    <w:rsid w:val="00656295"/>
    <w:rsid w:val="00656C7C"/>
    <w:rsid w:val="006641D4"/>
    <w:rsid w:val="006648F0"/>
    <w:rsid w:val="006649DF"/>
    <w:rsid w:val="00667497"/>
    <w:rsid w:val="00671A57"/>
    <w:rsid w:val="006737B4"/>
    <w:rsid w:val="00675D55"/>
    <w:rsid w:val="006773B6"/>
    <w:rsid w:val="006805FA"/>
    <w:rsid w:val="00683557"/>
    <w:rsid w:val="00687CCC"/>
    <w:rsid w:val="00691FE7"/>
    <w:rsid w:val="006964FC"/>
    <w:rsid w:val="006A0A28"/>
    <w:rsid w:val="006A0A6A"/>
    <w:rsid w:val="006A2283"/>
    <w:rsid w:val="006A3415"/>
    <w:rsid w:val="006A5361"/>
    <w:rsid w:val="006B0251"/>
    <w:rsid w:val="006B090A"/>
    <w:rsid w:val="006B1C43"/>
    <w:rsid w:val="006B2F0C"/>
    <w:rsid w:val="006B4D39"/>
    <w:rsid w:val="006B534E"/>
    <w:rsid w:val="006B6427"/>
    <w:rsid w:val="006C0ABF"/>
    <w:rsid w:val="006C1E08"/>
    <w:rsid w:val="006C2504"/>
    <w:rsid w:val="006C2921"/>
    <w:rsid w:val="006C6D7F"/>
    <w:rsid w:val="006D1D15"/>
    <w:rsid w:val="006D3B93"/>
    <w:rsid w:val="006D54AB"/>
    <w:rsid w:val="006D7D35"/>
    <w:rsid w:val="006E1347"/>
    <w:rsid w:val="006E1550"/>
    <w:rsid w:val="006E4075"/>
    <w:rsid w:val="006E410A"/>
    <w:rsid w:val="006E417A"/>
    <w:rsid w:val="006E4DF5"/>
    <w:rsid w:val="006E4EBC"/>
    <w:rsid w:val="006E520A"/>
    <w:rsid w:val="006E5FCB"/>
    <w:rsid w:val="006F0470"/>
    <w:rsid w:val="006F1102"/>
    <w:rsid w:val="006F17B4"/>
    <w:rsid w:val="006F21AD"/>
    <w:rsid w:val="006F2A35"/>
    <w:rsid w:val="006F2F27"/>
    <w:rsid w:val="006F310F"/>
    <w:rsid w:val="006F49DB"/>
    <w:rsid w:val="007004D9"/>
    <w:rsid w:val="0070272D"/>
    <w:rsid w:val="00702CDC"/>
    <w:rsid w:val="00704B19"/>
    <w:rsid w:val="00705F54"/>
    <w:rsid w:val="00706D3C"/>
    <w:rsid w:val="00710A3D"/>
    <w:rsid w:val="00712265"/>
    <w:rsid w:val="00712C22"/>
    <w:rsid w:val="00715D3D"/>
    <w:rsid w:val="00715F25"/>
    <w:rsid w:val="00717C52"/>
    <w:rsid w:val="00720F39"/>
    <w:rsid w:val="00722929"/>
    <w:rsid w:val="00723CF1"/>
    <w:rsid w:val="0072624D"/>
    <w:rsid w:val="007262F9"/>
    <w:rsid w:val="00730665"/>
    <w:rsid w:val="007319BB"/>
    <w:rsid w:val="00732EBA"/>
    <w:rsid w:val="007342D0"/>
    <w:rsid w:val="0074082A"/>
    <w:rsid w:val="007429B6"/>
    <w:rsid w:val="00745C02"/>
    <w:rsid w:val="00747BFD"/>
    <w:rsid w:val="007535D4"/>
    <w:rsid w:val="007538FB"/>
    <w:rsid w:val="007556D8"/>
    <w:rsid w:val="00757980"/>
    <w:rsid w:val="00761C07"/>
    <w:rsid w:val="00761E0D"/>
    <w:rsid w:val="00764CC6"/>
    <w:rsid w:val="007654B5"/>
    <w:rsid w:val="00771890"/>
    <w:rsid w:val="00772384"/>
    <w:rsid w:val="0077254A"/>
    <w:rsid w:val="007725F3"/>
    <w:rsid w:val="00772BF4"/>
    <w:rsid w:val="00772C59"/>
    <w:rsid w:val="00774845"/>
    <w:rsid w:val="00775052"/>
    <w:rsid w:val="0077530A"/>
    <w:rsid w:val="0077614F"/>
    <w:rsid w:val="00781592"/>
    <w:rsid w:val="007904CF"/>
    <w:rsid w:val="007909F6"/>
    <w:rsid w:val="00791796"/>
    <w:rsid w:val="00792176"/>
    <w:rsid w:val="00792598"/>
    <w:rsid w:val="007933AA"/>
    <w:rsid w:val="00793943"/>
    <w:rsid w:val="00793A59"/>
    <w:rsid w:val="00794A79"/>
    <w:rsid w:val="007A3476"/>
    <w:rsid w:val="007A4A83"/>
    <w:rsid w:val="007A508E"/>
    <w:rsid w:val="007A5B24"/>
    <w:rsid w:val="007A7BFB"/>
    <w:rsid w:val="007A7FA7"/>
    <w:rsid w:val="007B4BF8"/>
    <w:rsid w:val="007B7550"/>
    <w:rsid w:val="007B77D1"/>
    <w:rsid w:val="007C2045"/>
    <w:rsid w:val="007C3035"/>
    <w:rsid w:val="007C3BB2"/>
    <w:rsid w:val="007C46A9"/>
    <w:rsid w:val="007C545B"/>
    <w:rsid w:val="007C571A"/>
    <w:rsid w:val="007C5AC3"/>
    <w:rsid w:val="007C720E"/>
    <w:rsid w:val="007C7A6F"/>
    <w:rsid w:val="007D027E"/>
    <w:rsid w:val="007D0B3B"/>
    <w:rsid w:val="007D1DC1"/>
    <w:rsid w:val="007D4175"/>
    <w:rsid w:val="007D4244"/>
    <w:rsid w:val="007D5308"/>
    <w:rsid w:val="007D5D67"/>
    <w:rsid w:val="007D7F09"/>
    <w:rsid w:val="007D7FA9"/>
    <w:rsid w:val="007E0E14"/>
    <w:rsid w:val="007E1683"/>
    <w:rsid w:val="007E31B4"/>
    <w:rsid w:val="007E5F58"/>
    <w:rsid w:val="007E637C"/>
    <w:rsid w:val="007E6FC8"/>
    <w:rsid w:val="007E770F"/>
    <w:rsid w:val="007F0318"/>
    <w:rsid w:val="007F38F6"/>
    <w:rsid w:val="007F3B3A"/>
    <w:rsid w:val="007F45C0"/>
    <w:rsid w:val="007F4E42"/>
    <w:rsid w:val="007F6C3E"/>
    <w:rsid w:val="007F6F30"/>
    <w:rsid w:val="008010E1"/>
    <w:rsid w:val="00802BD1"/>
    <w:rsid w:val="00805BE2"/>
    <w:rsid w:val="00805E5B"/>
    <w:rsid w:val="008070D9"/>
    <w:rsid w:val="00807D22"/>
    <w:rsid w:val="00810CF1"/>
    <w:rsid w:val="0081106F"/>
    <w:rsid w:val="00811A41"/>
    <w:rsid w:val="00812B34"/>
    <w:rsid w:val="00813861"/>
    <w:rsid w:val="008140C0"/>
    <w:rsid w:val="00820696"/>
    <w:rsid w:val="00822337"/>
    <w:rsid w:val="008230E3"/>
    <w:rsid w:val="00826435"/>
    <w:rsid w:val="00826594"/>
    <w:rsid w:val="00830FF9"/>
    <w:rsid w:val="00832B34"/>
    <w:rsid w:val="008335F2"/>
    <w:rsid w:val="00835679"/>
    <w:rsid w:val="00837B87"/>
    <w:rsid w:val="0084200C"/>
    <w:rsid w:val="00842E41"/>
    <w:rsid w:val="008449A5"/>
    <w:rsid w:val="008475D6"/>
    <w:rsid w:val="0084760E"/>
    <w:rsid w:val="00852EB2"/>
    <w:rsid w:val="00853D19"/>
    <w:rsid w:val="00855980"/>
    <w:rsid w:val="00855AED"/>
    <w:rsid w:val="008563CA"/>
    <w:rsid w:val="008612DE"/>
    <w:rsid w:val="00861385"/>
    <w:rsid w:val="00863F72"/>
    <w:rsid w:val="008664FD"/>
    <w:rsid w:val="00866791"/>
    <w:rsid w:val="00866FA1"/>
    <w:rsid w:val="00870C04"/>
    <w:rsid w:val="00870D14"/>
    <w:rsid w:val="00870EE5"/>
    <w:rsid w:val="00872068"/>
    <w:rsid w:val="00872F33"/>
    <w:rsid w:val="00873B34"/>
    <w:rsid w:val="00873E1B"/>
    <w:rsid w:val="008768D6"/>
    <w:rsid w:val="00880441"/>
    <w:rsid w:val="0088581B"/>
    <w:rsid w:val="0088622F"/>
    <w:rsid w:val="00890809"/>
    <w:rsid w:val="00891258"/>
    <w:rsid w:val="008913B4"/>
    <w:rsid w:val="008916AE"/>
    <w:rsid w:val="00891FD9"/>
    <w:rsid w:val="008938F8"/>
    <w:rsid w:val="00896603"/>
    <w:rsid w:val="008A0241"/>
    <w:rsid w:val="008A0AE5"/>
    <w:rsid w:val="008A1938"/>
    <w:rsid w:val="008A1A6D"/>
    <w:rsid w:val="008A2E98"/>
    <w:rsid w:val="008A3FE3"/>
    <w:rsid w:val="008A453B"/>
    <w:rsid w:val="008A7016"/>
    <w:rsid w:val="008B025B"/>
    <w:rsid w:val="008B0777"/>
    <w:rsid w:val="008B1D5F"/>
    <w:rsid w:val="008B34DE"/>
    <w:rsid w:val="008B6BBF"/>
    <w:rsid w:val="008B79C7"/>
    <w:rsid w:val="008C20D8"/>
    <w:rsid w:val="008C25DB"/>
    <w:rsid w:val="008C2E49"/>
    <w:rsid w:val="008C5928"/>
    <w:rsid w:val="008C6AD6"/>
    <w:rsid w:val="008C7624"/>
    <w:rsid w:val="008C784F"/>
    <w:rsid w:val="008C7A16"/>
    <w:rsid w:val="008D1B41"/>
    <w:rsid w:val="008D22A7"/>
    <w:rsid w:val="008D5F0A"/>
    <w:rsid w:val="008E0753"/>
    <w:rsid w:val="008E08B6"/>
    <w:rsid w:val="008E1D69"/>
    <w:rsid w:val="008E2061"/>
    <w:rsid w:val="008E37C5"/>
    <w:rsid w:val="008E42B0"/>
    <w:rsid w:val="008E63F7"/>
    <w:rsid w:val="008E6A05"/>
    <w:rsid w:val="008F3542"/>
    <w:rsid w:val="008F402D"/>
    <w:rsid w:val="00900745"/>
    <w:rsid w:val="00904A16"/>
    <w:rsid w:val="00904CFC"/>
    <w:rsid w:val="0090542F"/>
    <w:rsid w:val="00905828"/>
    <w:rsid w:val="00905CF3"/>
    <w:rsid w:val="00907025"/>
    <w:rsid w:val="00910927"/>
    <w:rsid w:val="00910B6E"/>
    <w:rsid w:val="00912B1A"/>
    <w:rsid w:val="0091355C"/>
    <w:rsid w:val="00915E20"/>
    <w:rsid w:val="009167C1"/>
    <w:rsid w:val="00920256"/>
    <w:rsid w:val="009205C4"/>
    <w:rsid w:val="00923EAC"/>
    <w:rsid w:val="0092778A"/>
    <w:rsid w:val="009318FD"/>
    <w:rsid w:val="00933D47"/>
    <w:rsid w:val="00937BEF"/>
    <w:rsid w:val="00942DBF"/>
    <w:rsid w:val="00942E19"/>
    <w:rsid w:val="00944F5A"/>
    <w:rsid w:val="00946AE2"/>
    <w:rsid w:val="00947FE6"/>
    <w:rsid w:val="009504D0"/>
    <w:rsid w:val="00953334"/>
    <w:rsid w:val="009540AF"/>
    <w:rsid w:val="009552B6"/>
    <w:rsid w:val="009562BB"/>
    <w:rsid w:val="00957F3C"/>
    <w:rsid w:val="00960BB2"/>
    <w:rsid w:val="0096266B"/>
    <w:rsid w:val="00962B79"/>
    <w:rsid w:val="00966ECA"/>
    <w:rsid w:val="009679EC"/>
    <w:rsid w:val="00971744"/>
    <w:rsid w:val="00971B9A"/>
    <w:rsid w:val="00972224"/>
    <w:rsid w:val="0097247D"/>
    <w:rsid w:val="00974434"/>
    <w:rsid w:val="00981DFE"/>
    <w:rsid w:val="00982102"/>
    <w:rsid w:val="00984710"/>
    <w:rsid w:val="00987078"/>
    <w:rsid w:val="00987FF3"/>
    <w:rsid w:val="00992930"/>
    <w:rsid w:val="00993617"/>
    <w:rsid w:val="00996156"/>
    <w:rsid w:val="00996A1F"/>
    <w:rsid w:val="00996C73"/>
    <w:rsid w:val="009A0B4C"/>
    <w:rsid w:val="009A138A"/>
    <w:rsid w:val="009B093C"/>
    <w:rsid w:val="009B245C"/>
    <w:rsid w:val="009B6083"/>
    <w:rsid w:val="009B609B"/>
    <w:rsid w:val="009C041D"/>
    <w:rsid w:val="009C20B2"/>
    <w:rsid w:val="009C2CFA"/>
    <w:rsid w:val="009D1087"/>
    <w:rsid w:val="009D3A5C"/>
    <w:rsid w:val="009D405F"/>
    <w:rsid w:val="009D68A7"/>
    <w:rsid w:val="009D7CBA"/>
    <w:rsid w:val="009E0C61"/>
    <w:rsid w:val="009E2BFC"/>
    <w:rsid w:val="009E2F9F"/>
    <w:rsid w:val="009E4841"/>
    <w:rsid w:val="009E4E30"/>
    <w:rsid w:val="009E5793"/>
    <w:rsid w:val="009E7C3B"/>
    <w:rsid w:val="009F4558"/>
    <w:rsid w:val="009F5673"/>
    <w:rsid w:val="009F5F6A"/>
    <w:rsid w:val="009F6A60"/>
    <w:rsid w:val="009F70C7"/>
    <w:rsid w:val="00A0078E"/>
    <w:rsid w:val="00A03246"/>
    <w:rsid w:val="00A0533B"/>
    <w:rsid w:val="00A07C1C"/>
    <w:rsid w:val="00A07CB3"/>
    <w:rsid w:val="00A11078"/>
    <w:rsid w:val="00A14902"/>
    <w:rsid w:val="00A14ECA"/>
    <w:rsid w:val="00A14F54"/>
    <w:rsid w:val="00A2036B"/>
    <w:rsid w:val="00A21D84"/>
    <w:rsid w:val="00A23B5D"/>
    <w:rsid w:val="00A26020"/>
    <w:rsid w:val="00A27F9F"/>
    <w:rsid w:val="00A307BB"/>
    <w:rsid w:val="00A310A6"/>
    <w:rsid w:val="00A3128A"/>
    <w:rsid w:val="00A3190A"/>
    <w:rsid w:val="00A326E6"/>
    <w:rsid w:val="00A33262"/>
    <w:rsid w:val="00A35F4E"/>
    <w:rsid w:val="00A3732F"/>
    <w:rsid w:val="00A37DD8"/>
    <w:rsid w:val="00A40DAF"/>
    <w:rsid w:val="00A41B94"/>
    <w:rsid w:val="00A452F3"/>
    <w:rsid w:val="00A46BA6"/>
    <w:rsid w:val="00A46EC0"/>
    <w:rsid w:val="00A50658"/>
    <w:rsid w:val="00A52029"/>
    <w:rsid w:val="00A5434A"/>
    <w:rsid w:val="00A567A3"/>
    <w:rsid w:val="00A57B75"/>
    <w:rsid w:val="00A61A72"/>
    <w:rsid w:val="00A61FCF"/>
    <w:rsid w:val="00A62F2A"/>
    <w:rsid w:val="00A645C9"/>
    <w:rsid w:val="00A64745"/>
    <w:rsid w:val="00A648D9"/>
    <w:rsid w:val="00A65FE8"/>
    <w:rsid w:val="00A74618"/>
    <w:rsid w:val="00A76B84"/>
    <w:rsid w:val="00A76E21"/>
    <w:rsid w:val="00A77A0E"/>
    <w:rsid w:val="00A77D9E"/>
    <w:rsid w:val="00A80ABC"/>
    <w:rsid w:val="00A82897"/>
    <w:rsid w:val="00A83400"/>
    <w:rsid w:val="00A83C2A"/>
    <w:rsid w:val="00A84C6A"/>
    <w:rsid w:val="00A8566E"/>
    <w:rsid w:val="00A866B6"/>
    <w:rsid w:val="00A904A6"/>
    <w:rsid w:val="00A90611"/>
    <w:rsid w:val="00A9130D"/>
    <w:rsid w:val="00A91D6A"/>
    <w:rsid w:val="00A927F4"/>
    <w:rsid w:val="00A9409E"/>
    <w:rsid w:val="00A94E8F"/>
    <w:rsid w:val="00A95894"/>
    <w:rsid w:val="00A95C96"/>
    <w:rsid w:val="00A96DD5"/>
    <w:rsid w:val="00AA23FD"/>
    <w:rsid w:val="00AA2956"/>
    <w:rsid w:val="00AA2C10"/>
    <w:rsid w:val="00AA2CC3"/>
    <w:rsid w:val="00AA338C"/>
    <w:rsid w:val="00AA39EF"/>
    <w:rsid w:val="00AA419D"/>
    <w:rsid w:val="00AA651C"/>
    <w:rsid w:val="00AA666E"/>
    <w:rsid w:val="00AA6F55"/>
    <w:rsid w:val="00AA7646"/>
    <w:rsid w:val="00AA77FA"/>
    <w:rsid w:val="00AB4520"/>
    <w:rsid w:val="00AB4B56"/>
    <w:rsid w:val="00AB79BD"/>
    <w:rsid w:val="00AC00B5"/>
    <w:rsid w:val="00AC13C1"/>
    <w:rsid w:val="00AC1735"/>
    <w:rsid w:val="00AC2EA0"/>
    <w:rsid w:val="00AC5982"/>
    <w:rsid w:val="00AC6730"/>
    <w:rsid w:val="00AD10CE"/>
    <w:rsid w:val="00AD18B3"/>
    <w:rsid w:val="00AD32A7"/>
    <w:rsid w:val="00AD3FC9"/>
    <w:rsid w:val="00AD5252"/>
    <w:rsid w:val="00AD650B"/>
    <w:rsid w:val="00AD6FDC"/>
    <w:rsid w:val="00AD7969"/>
    <w:rsid w:val="00AE11F0"/>
    <w:rsid w:val="00AE23D3"/>
    <w:rsid w:val="00AE27FC"/>
    <w:rsid w:val="00AE3EDB"/>
    <w:rsid w:val="00AE47C7"/>
    <w:rsid w:val="00AE6A1E"/>
    <w:rsid w:val="00AE74FC"/>
    <w:rsid w:val="00AE7702"/>
    <w:rsid w:val="00AE7D12"/>
    <w:rsid w:val="00AF1006"/>
    <w:rsid w:val="00AF7679"/>
    <w:rsid w:val="00AF7D0C"/>
    <w:rsid w:val="00B00A63"/>
    <w:rsid w:val="00B01F9F"/>
    <w:rsid w:val="00B02B66"/>
    <w:rsid w:val="00B059D7"/>
    <w:rsid w:val="00B066BA"/>
    <w:rsid w:val="00B075CB"/>
    <w:rsid w:val="00B07BFA"/>
    <w:rsid w:val="00B12C2A"/>
    <w:rsid w:val="00B14514"/>
    <w:rsid w:val="00B177DE"/>
    <w:rsid w:val="00B179F7"/>
    <w:rsid w:val="00B20C32"/>
    <w:rsid w:val="00B2248E"/>
    <w:rsid w:val="00B2303B"/>
    <w:rsid w:val="00B245BA"/>
    <w:rsid w:val="00B24AAB"/>
    <w:rsid w:val="00B24D4B"/>
    <w:rsid w:val="00B33661"/>
    <w:rsid w:val="00B34097"/>
    <w:rsid w:val="00B350D8"/>
    <w:rsid w:val="00B36CC2"/>
    <w:rsid w:val="00B36CEC"/>
    <w:rsid w:val="00B37628"/>
    <w:rsid w:val="00B378A8"/>
    <w:rsid w:val="00B4474B"/>
    <w:rsid w:val="00B46862"/>
    <w:rsid w:val="00B47D9F"/>
    <w:rsid w:val="00B51D97"/>
    <w:rsid w:val="00B53AFC"/>
    <w:rsid w:val="00B53FE6"/>
    <w:rsid w:val="00B54F2C"/>
    <w:rsid w:val="00B5526C"/>
    <w:rsid w:val="00B608ED"/>
    <w:rsid w:val="00B67F9D"/>
    <w:rsid w:val="00B73E39"/>
    <w:rsid w:val="00B77F90"/>
    <w:rsid w:val="00B8199F"/>
    <w:rsid w:val="00B84853"/>
    <w:rsid w:val="00B84BFB"/>
    <w:rsid w:val="00B84F3B"/>
    <w:rsid w:val="00B9088C"/>
    <w:rsid w:val="00B91A47"/>
    <w:rsid w:val="00B923D7"/>
    <w:rsid w:val="00B928D5"/>
    <w:rsid w:val="00B94547"/>
    <w:rsid w:val="00B94E86"/>
    <w:rsid w:val="00B9575C"/>
    <w:rsid w:val="00B96238"/>
    <w:rsid w:val="00B97287"/>
    <w:rsid w:val="00BA0C87"/>
    <w:rsid w:val="00BA184E"/>
    <w:rsid w:val="00BA2167"/>
    <w:rsid w:val="00BA36F2"/>
    <w:rsid w:val="00BA3A92"/>
    <w:rsid w:val="00BA40DF"/>
    <w:rsid w:val="00BA528F"/>
    <w:rsid w:val="00BA6249"/>
    <w:rsid w:val="00BA7F37"/>
    <w:rsid w:val="00BB15EB"/>
    <w:rsid w:val="00BB21AE"/>
    <w:rsid w:val="00BB3055"/>
    <w:rsid w:val="00BB44E2"/>
    <w:rsid w:val="00BB5DE3"/>
    <w:rsid w:val="00BC04DC"/>
    <w:rsid w:val="00BC19BA"/>
    <w:rsid w:val="00BC31C7"/>
    <w:rsid w:val="00BC55CF"/>
    <w:rsid w:val="00BC5DF0"/>
    <w:rsid w:val="00BC66AD"/>
    <w:rsid w:val="00BD095C"/>
    <w:rsid w:val="00BD0D0A"/>
    <w:rsid w:val="00BD19AC"/>
    <w:rsid w:val="00BD2667"/>
    <w:rsid w:val="00BD4BC5"/>
    <w:rsid w:val="00BD7EE4"/>
    <w:rsid w:val="00BE1EAC"/>
    <w:rsid w:val="00BE1F7B"/>
    <w:rsid w:val="00BE4BFE"/>
    <w:rsid w:val="00BE50C8"/>
    <w:rsid w:val="00BE5A53"/>
    <w:rsid w:val="00BE6EFA"/>
    <w:rsid w:val="00BF18E5"/>
    <w:rsid w:val="00BF37EA"/>
    <w:rsid w:val="00BF3F44"/>
    <w:rsid w:val="00BF709A"/>
    <w:rsid w:val="00BF76D9"/>
    <w:rsid w:val="00C002C2"/>
    <w:rsid w:val="00C00B24"/>
    <w:rsid w:val="00C0212F"/>
    <w:rsid w:val="00C02BBE"/>
    <w:rsid w:val="00C034B2"/>
    <w:rsid w:val="00C03AD7"/>
    <w:rsid w:val="00C03FA5"/>
    <w:rsid w:val="00C05624"/>
    <w:rsid w:val="00C06225"/>
    <w:rsid w:val="00C06EF5"/>
    <w:rsid w:val="00C15180"/>
    <w:rsid w:val="00C16B32"/>
    <w:rsid w:val="00C17DB6"/>
    <w:rsid w:val="00C203B6"/>
    <w:rsid w:val="00C22647"/>
    <w:rsid w:val="00C33A29"/>
    <w:rsid w:val="00C3401B"/>
    <w:rsid w:val="00C341B9"/>
    <w:rsid w:val="00C3552C"/>
    <w:rsid w:val="00C41BB9"/>
    <w:rsid w:val="00C41F8B"/>
    <w:rsid w:val="00C42217"/>
    <w:rsid w:val="00C4391F"/>
    <w:rsid w:val="00C43EF0"/>
    <w:rsid w:val="00C44911"/>
    <w:rsid w:val="00C47527"/>
    <w:rsid w:val="00C51C63"/>
    <w:rsid w:val="00C53895"/>
    <w:rsid w:val="00C54D69"/>
    <w:rsid w:val="00C55782"/>
    <w:rsid w:val="00C61209"/>
    <w:rsid w:val="00C62E11"/>
    <w:rsid w:val="00C64A27"/>
    <w:rsid w:val="00C65C6B"/>
    <w:rsid w:val="00C66CD2"/>
    <w:rsid w:val="00C678D9"/>
    <w:rsid w:val="00C67E5F"/>
    <w:rsid w:val="00C70717"/>
    <w:rsid w:val="00C72ED0"/>
    <w:rsid w:val="00C73A70"/>
    <w:rsid w:val="00C73B33"/>
    <w:rsid w:val="00C73E18"/>
    <w:rsid w:val="00C74834"/>
    <w:rsid w:val="00C75077"/>
    <w:rsid w:val="00C75157"/>
    <w:rsid w:val="00C767F8"/>
    <w:rsid w:val="00C768C7"/>
    <w:rsid w:val="00C772A6"/>
    <w:rsid w:val="00C7738C"/>
    <w:rsid w:val="00C800E3"/>
    <w:rsid w:val="00C80ED8"/>
    <w:rsid w:val="00C81E23"/>
    <w:rsid w:val="00C82B5F"/>
    <w:rsid w:val="00C8360E"/>
    <w:rsid w:val="00C84452"/>
    <w:rsid w:val="00C852E2"/>
    <w:rsid w:val="00C85766"/>
    <w:rsid w:val="00C858D5"/>
    <w:rsid w:val="00C85908"/>
    <w:rsid w:val="00C93912"/>
    <w:rsid w:val="00C95179"/>
    <w:rsid w:val="00CA13FB"/>
    <w:rsid w:val="00CA1AE4"/>
    <w:rsid w:val="00CA1E33"/>
    <w:rsid w:val="00CA1EC1"/>
    <w:rsid w:val="00CA69F0"/>
    <w:rsid w:val="00CB25CE"/>
    <w:rsid w:val="00CB2650"/>
    <w:rsid w:val="00CB2821"/>
    <w:rsid w:val="00CB3071"/>
    <w:rsid w:val="00CB36C6"/>
    <w:rsid w:val="00CB65EE"/>
    <w:rsid w:val="00CB7BDD"/>
    <w:rsid w:val="00CC0A9C"/>
    <w:rsid w:val="00CC36CA"/>
    <w:rsid w:val="00CC4619"/>
    <w:rsid w:val="00CC6BE6"/>
    <w:rsid w:val="00CD19C9"/>
    <w:rsid w:val="00CD224C"/>
    <w:rsid w:val="00CD23BF"/>
    <w:rsid w:val="00CD38B7"/>
    <w:rsid w:val="00CD4557"/>
    <w:rsid w:val="00CD4E91"/>
    <w:rsid w:val="00CD7F71"/>
    <w:rsid w:val="00CE264C"/>
    <w:rsid w:val="00CE2956"/>
    <w:rsid w:val="00CE2BE9"/>
    <w:rsid w:val="00CE384B"/>
    <w:rsid w:val="00CE4950"/>
    <w:rsid w:val="00CE6BD4"/>
    <w:rsid w:val="00CE73B1"/>
    <w:rsid w:val="00CF10A8"/>
    <w:rsid w:val="00CF175B"/>
    <w:rsid w:val="00CF3E7C"/>
    <w:rsid w:val="00CF4719"/>
    <w:rsid w:val="00CF5138"/>
    <w:rsid w:val="00CF568D"/>
    <w:rsid w:val="00CF620E"/>
    <w:rsid w:val="00CF7F25"/>
    <w:rsid w:val="00D01251"/>
    <w:rsid w:val="00D0149E"/>
    <w:rsid w:val="00D01DCF"/>
    <w:rsid w:val="00D05B30"/>
    <w:rsid w:val="00D0685C"/>
    <w:rsid w:val="00D078C4"/>
    <w:rsid w:val="00D11BFF"/>
    <w:rsid w:val="00D13399"/>
    <w:rsid w:val="00D137C8"/>
    <w:rsid w:val="00D14046"/>
    <w:rsid w:val="00D1498B"/>
    <w:rsid w:val="00D15378"/>
    <w:rsid w:val="00D16140"/>
    <w:rsid w:val="00D167A9"/>
    <w:rsid w:val="00D177F9"/>
    <w:rsid w:val="00D17D72"/>
    <w:rsid w:val="00D20B97"/>
    <w:rsid w:val="00D21517"/>
    <w:rsid w:val="00D21B79"/>
    <w:rsid w:val="00D22AEB"/>
    <w:rsid w:val="00D22EE9"/>
    <w:rsid w:val="00D24498"/>
    <w:rsid w:val="00D2463E"/>
    <w:rsid w:val="00D257F0"/>
    <w:rsid w:val="00D311A9"/>
    <w:rsid w:val="00D3137F"/>
    <w:rsid w:val="00D32004"/>
    <w:rsid w:val="00D32152"/>
    <w:rsid w:val="00D35C9D"/>
    <w:rsid w:val="00D35E79"/>
    <w:rsid w:val="00D37AE1"/>
    <w:rsid w:val="00D40BCB"/>
    <w:rsid w:val="00D413DF"/>
    <w:rsid w:val="00D4342B"/>
    <w:rsid w:val="00D446BA"/>
    <w:rsid w:val="00D45039"/>
    <w:rsid w:val="00D45893"/>
    <w:rsid w:val="00D47334"/>
    <w:rsid w:val="00D50104"/>
    <w:rsid w:val="00D51CA0"/>
    <w:rsid w:val="00D51E87"/>
    <w:rsid w:val="00D520E8"/>
    <w:rsid w:val="00D527AB"/>
    <w:rsid w:val="00D5425F"/>
    <w:rsid w:val="00D60C4A"/>
    <w:rsid w:val="00D618A7"/>
    <w:rsid w:val="00D644F3"/>
    <w:rsid w:val="00D64931"/>
    <w:rsid w:val="00D677A6"/>
    <w:rsid w:val="00D70353"/>
    <w:rsid w:val="00D705A7"/>
    <w:rsid w:val="00D7551A"/>
    <w:rsid w:val="00D75651"/>
    <w:rsid w:val="00D75DB0"/>
    <w:rsid w:val="00D762F6"/>
    <w:rsid w:val="00D767D4"/>
    <w:rsid w:val="00D76D01"/>
    <w:rsid w:val="00D77106"/>
    <w:rsid w:val="00D83D84"/>
    <w:rsid w:val="00D846AE"/>
    <w:rsid w:val="00D85442"/>
    <w:rsid w:val="00D86671"/>
    <w:rsid w:val="00D86825"/>
    <w:rsid w:val="00D86C4F"/>
    <w:rsid w:val="00D870AF"/>
    <w:rsid w:val="00D90B07"/>
    <w:rsid w:val="00D91015"/>
    <w:rsid w:val="00D92831"/>
    <w:rsid w:val="00D94416"/>
    <w:rsid w:val="00D9487E"/>
    <w:rsid w:val="00D96822"/>
    <w:rsid w:val="00D97086"/>
    <w:rsid w:val="00DA0F41"/>
    <w:rsid w:val="00DA2366"/>
    <w:rsid w:val="00DA2A0B"/>
    <w:rsid w:val="00DA46F3"/>
    <w:rsid w:val="00DA497F"/>
    <w:rsid w:val="00DA4ED4"/>
    <w:rsid w:val="00DA656C"/>
    <w:rsid w:val="00DA7D56"/>
    <w:rsid w:val="00DB0141"/>
    <w:rsid w:val="00DB0C68"/>
    <w:rsid w:val="00DB0D85"/>
    <w:rsid w:val="00DB1CB7"/>
    <w:rsid w:val="00DB2301"/>
    <w:rsid w:val="00DB2E0E"/>
    <w:rsid w:val="00DB3FB9"/>
    <w:rsid w:val="00DB4E6E"/>
    <w:rsid w:val="00DC098D"/>
    <w:rsid w:val="00DC1BF6"/>
    <w:rsid w:val="00DC2558"/>
    <w:rsid w:val="00DC44A5"/>
    <w:rsid w:val="00DC4FCA"/>
    <w:rsid w:val="00DC59C0"/>
    <w:rsid w:val="00DC6084"/>
    <w:rsid w:val="00DC6C8C"/>
    <w:rsid w:val="00DC708B"/>
    <w:rsid w:val="00DC7C56"/>
    <w:rsid w:val="00DD1796"/>
    <w:rsid w:val="00DD65A1"/>
    <w:rsid w:val="00DD72A7"/>
    <w:rsid w:val="00DE03BB"/>
    <w:rsid w:val="00DE1F6F"/>
    <w:rsid w:val="00DE2ED2"/>
    <w:rsid w:val="00DE3FC6"/>
    <w:rsid w:val="00DE52DE"/>
    <w:rsid w:val="00DE60CD"/>
    <w:rsid w:val="00DE76CB"/>
    <w:rsid w:val="00DF073D"/>
    <w:rsid w:val="00DF1AA7"/>
    <w:rsid w:val="00DF22CB"/>
    <w:rsid w:val="00DF41E5"/>
    <w:rsid w:val="00DF4CA1"/>
    <w:rsid w:val="00DF5B59"/>
    <w:rsid w:val="00DF5C95"/>
    <w:rsid w:val="00DF5D87"/>
    <w:rsid w:val="00DF6BF5"/>
    <w:rsid w:val="00DF76F9"/>
    <w:rsid w:val="00E01ACD"/>
    <w:rsid w:val="00E03F04"/>
    <w:rsid w:val="00E0501F"/>
    <w:rsid w:val="00E06296"/>
    <w:rsid w:val="00E06B40"/>
    <w:rsid w:val="00E079F6"/>
    <w:rsid w:val="00E107DB"/>
    <w:rsid w:val="00E11639"/>
    <w:rsid w:val="00E11B75"/>
    <w:rsid w:val="00E12AC3"/>
    <w:rsid w:val="00E14BCB"/>
    <w:rsid w:val="00E15589"/>
    <w:rsid w:val="00E15C7A"/>
    <w:rsid w:val="00E1717E"/>
    <w:rsid w:val="00E175E3"/>
    <w:rsid w:val="00E20461"/>
    <w:rsid w:val="00E21FE1"/>
    <w:rsid w:val="00E22845"/>
    <w:rsid w:val="00E27221"/>
    <w:rsid w:val="00E3156B"/>
    <w:rsid w:val="00E3381A"/>
    <w:rsid w:val="00E34609"/>
    <w:rsid w:val="00E34E77"/>
    <w:rsid w:val="00E36C2C"/>
    <w:rsid w:val="00E375EE"/>
    <w:rsid w:val="00E37940"/>
    <w:rsid w:val="00E40754"/>
    <w:rsid w:val="00E42FF6"/>
    <w:rsid w:val="00E448B7"/>
    <w:rsid w:val="00E45C4B"/>
    <w:rsid w:val="00E46243"/>
    <w:rsid w:val="00E5084B"/>
    <w:rsid w:val="00E51F0E"/>
    <w:rsid w:val="00E53D41"/>
    <w:rsid w:val="00E543E7"/>
    <w:rsid w:val="00E5519C"/>
    <w:rsid w:val="00E56B80"/>
    <w:rsid w:val="00E60D44"/>
    <w:rsid w:val="00E62BC6"/>
    <w:rsid w:val="00E630F3"/>
    <w:rsid w:val="00E64D88"/>
    <w:rsid w:val="00E67254"/>
    <w:rsid w:val="00E679DD"/>
    <w:rsid w:val="00E67E81"/>
    <w:rsid w:val="00E73506"/>
    <w:rsid w:val="00E748B7"/>
    <w:rsid w:val="00E75BEA"/>
    <w:rsid w:val="00E765F3"/>
    <w:rsid w:val="00E76EBD"/>
    <w:rsid w:val="00E77B2A"/>
    <w:rsid w:val="00E8210E"/>
    <w:rsid w:val="00E82199"/>
    <w:rsid w:val="00E821BB"/>
    <w:rsid w:val="00E82E38"/>
    <w:rsid w:val="00E83AF0"/>
    <w:rsid w:val="00E86A28"/>
    <w:rsid w:val="00E8710F"/>
    <w:rsid w:val="00E916C9"/>
    <w:rsid w:val="00E91A25"/>
    <w:rsid w:val="00E92685"/>
    <w:rsid w:val="00E92F8B"/>
    <w:rsid w:val="00E951ED"/>
    <w:rsid w:val="00E95351"/>
    <w:rsid w:val="00E95A7B"/>
    <w:rsid w:val="00E96A38"/>
    <w:rsid w:val="00E96B97"/>
    <w:rsid w:val="00E97C18"/>
    <w:rsid w:val="00EA120D"/>
    <w:rsid w:val="00EA1C0A"/>
    <w:rsid w:val="00EA2CEF"/>
    <w:rsid w:val="00EA3764"/>
    <w:rsid w:val="00EA4186"/>
    <w:rsid w:val="00EA5A0A"/>
    <w:rsid w:val="00EA6AC8"/>
    <w:rsid w:val="00EA798C"/>
    <w:rsid w:val="00EA7AC4"/>
    <w:rsid w:val="00EB1470"/>
    <w:rsid w:val="00EB16C1"/>
    <w:rsid w:val="00EB1DD1"/>
    <w:rsid w:val="00EB525B"/>
    <w:rsid w:val="00EB6CF2"/>
    <w:rsid w:val="00EB7ABA"/>
    <w:rsid w:val="00EC37E0"/>
    <w:rsid w:val="00EC4D4A"/>
    <w:rsid w:val="00EC5462"/>
    <w:rsid w:val="00EC551C"/>
    <w:rsid w:val="00EC5F13"/>
    <w:rsid w:val="00EC7717"/>
    <w:rsid w:val="00ED0D70"/>
    <w:rsid w:val="00ED2FA8"/>
    <w:rsid w:val="00ED3B06"/>
    <w:rsid w:val="00ED4202"/>
    <w:rsid w:val="00ED5DD7"/>
    <w:rsid w:val="00ED77B4"/>
    <w:rsid w:val="00EE1790"/>
    <w:rsid w:val="00EE52D6"/>
    <w:rsid w:val="00EE55C5"/>
    <w:rsid w:val="00EE5C4E"/>
    <w:rsid w:val="00EE63A4"/>
    <w:rsid w:val="00EE71CF"/>
    <w:rsid w:val="00EE7286"/>
    <w:rsid w:val="00EE7C24"/>
    <w:rsid w:val="00EF0D58"/>
    <w:rsid w:val="00EF1817"/>
    <w:rsid w:val="00EF2033"/>
    <w:rsid w:val="00EF28C9"/>
    <w:rsid w:val="00EF3A2C"/>
    <w:rsid w:val="00EF50C1"/>
    <w:rsid w:val="00EF5C2A"/>
    <w:rsid w:val="00EF6BC2"/>
    <w:rsid w:val="00EF6EBD"/>
    <w:rsid w:val="00EF6F99"/>
    <w:rsid w:val="00F00014"/>
    <w:rsid w:val="00F000D5"/>
    <w:rsid w:val="00F00A63"/>
    <w:rsid w:val="00F01C7C"/>
    <w:rsid w:val="00F023FB"/>
    <w:rsid w:val="00F027FC"/>
    <w:rsid w:val="00F03C07"/>
    <w:rsid w:val="00F051B5"/>
    <w:rsid w:val="00F106F3"/>
    <w:rsid w:val="00F10B2F"/>
    <w:rsid w:val="00F11752"/>
    <w:rsid w:val="00F12F30"/>
    <w:rsid w:val="00F14595"/>
    <w:rsid w:val="00F15045"/>
    <w:rsid w:val="00F23EA6"/>
    <w:rsid w:val="00F2407F"/>
    <w:rsid w:val="00F25D00"/>
    <w:rsid w:val="00F25DD8"/>
    <w:rsid w:val="00F2617C"/>
    <w:rsid w:val="00F26F74"/>
    <w:rsid w:val="00F27FEA"/>
    <w:rsid w:val="00F3169D"/>
    <w:rsid w:val="00F32F2E"/>
    <w:rsid w:val="00F337A2"/>
    <w:rsid w:val="00F33BA2"/>
    <w:rsid w:val="00F364C3"/>
    <w:rsid w:val="00F442E7"/>
    <w:rsid w:val="00F50980"/>
    <w:rsid w:val="00F51009"/>
    <w:rsid w:val="00F51638"/>
    <w:rsid w:val="00F52220"/>
    <w:rsid w:val="00F526DF"/>
    <w:rsid w:val="00F53902"/>
    <w:rsid w:val="00F53B9A"/>
    <w:rsid w:val="00F54210"/>
    <w:rsid w:val="00F5447D"/>
    <w:rsid w:val="00F54500"/>
    <w:rsid w:val="00F553EC"/>
    <w:rsid w:val="00F56080"/>
    <w:rsid w:val="00F576F7"/>
    <w:rsid w:val="00F57BD8"/>
    <w:rsid w:val="00F62483"/>
    <w:rsid w:val="00F64066"/>
    <w:rsid w:val="00F65079"/>
    <w:rsid w:val="00F65DF9"/>
    <w:rsid w:val="00F7037D"/>
    <w:rsid w:val="00F71FE4"/>
    <w:rsid w:val="00F736CD"/>
    <w:rsid w:val="00F75269"/>
    <w:rsid w:val="00F7573F"/>
    <w:rsid w:val="00F768D2"/>
    <w:rsid w:val="00F77713"/>
    <w:rsid w:val="00F77E75"/>
    <w:rsid w:val="00F77EB6"/>
    <w:rsid w:val="00F80B81"/>
    <w:rsid w:val="00F81329"/>
    <w:rsid w:val="00F8201D"/>
    <w:rsid w:val="00F8244F"/>
    <w:rsid w:val="00F83444"/>
    <w:rsid w:val="00F83D1B"/>
    <w:rsid w:val="00F84E01"/>
    <w:rsid w:val="00F85FD7"/>
    <w:rsid w:val="00F872BE"/>
    <w:rsid w:val="00F91EAE"/>
    <w:rsid w:val="00F9298D"/>
    <w:rsid w:val="00F959F5"/>
    <w:rsid w:val="00FA0148"/>
    <w:rsid w:val="00FA1126"/>
    <w:rsid w:val="00FA1F7A"/>
    <w:rsid w:val="00FA3AD5"/>
    <w:rsid w:val="00FA4952"/>
    <w:rsid w:val="00FA572E"/>
    <w:rsid w:val="00FA5C77"/>
    <w:rsid w:val="00FA719C"/>
    <w:rsid w:val="00FB3251"/>
    <w:rsid w:val="00FB6090"/>
    <w:rsid w:val="00FB631F"/>
    <w:rsid w:val="00FB77B3"/>
    <w:rsid w:val="00FC0462"/>
    <w:rsid w:val="00FC1CC9"/>
    <w:rsid w:val="00FC4142"/>
    <w:rsid w:val="00FC446E"/>
    <w:rsid w:val="00FC7EEA"/>
    <w:rsid w:val="00FD0A9F"/>
    <w:rsid w:val="00FD1695"/>
    <w:rsid w:val="00FD2516"/>
    <w:rsid w:val="00FD411D"/>
    <w:rsid w:val="00FD6580"/>
    <w:rsid w:val="00FD6DD0"/>
    <w:rsid w:val="00FE215D"/>
    <w:rsid w:val="00FE2ECA"/>
    <w:rsid w:val="00FE2F72"/>
    <w:rsid w:val="00FE314B"/>
    <w:rsid w:val="00FE31E9"/>
    <w:rsid w:val="00FE3D01"/>
    <w:rsid w:val="00FE52C2"/>
    <w:rsid w:val="00FE5B29"/>
    <w:rsid w:val="00FE642B"/>
    <w:rsid w:val="00FE7FE2"/>
    <w:rsid w:val="00FF0DF4"/>
    <w:rsid w:val="00FF20F3"/>
    <w:rsid w:val="00FF27A4"/>
    <w:rsid w:val="00FF5321"/>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70">
      <o:colormru v:ext="edit" colors="#e852c1"/>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14:docId w14:val="52C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1"/>
    <w:pPr>
      <w:numPr>
        <w:ilvl w:val="8"/>
        <w:numId w:val="1"/>
      </w:numP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04"/>
    <w:pPr>
      <w:contextualSpacing/>
    </w:pPr>
  </w:style>
  <w:style w:type="paragraph" w:styleId="Header">
    <w:name w:val="header"/>
    <w:basedOn w:val="Normal"/>
    <w:link w:val="HeaderChar"/>
    <w:uiPriority w:val="99"/>
    <w:unhideWhenUsed/>
    <w:rsid w:val="00E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F6"/>
    <w:rPr>
      <w:lang w:val="id-ID"/>
    </w:rPr>
  </w:style>
  <w:style w:type="paragraph" w:styleId="Footer">
    <w:name w:val="footer"/>
    <w:basedOn w:val="Normal"/>
    <w:link w:val="FooterChar"/>
    <w:uiPriority w:val="99"/>
    <w:unhideWhenUsed/>
    <w:rsid w:val="00E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F6"/>
    <w:rPr>
      <w:lang w:val="id-ID"/>
    </w:rPr>
  </w:style>
  <w:style w:type="paragraph" w:styleId="BalloonText">
    <w:name w:val="Balloon Text"/>
    <w:basedOn w:val="Normal"/>
    <w:link w:val="BalloonTextChar"/>
    <w:uiPriority w:val="99"/>
    <w:semiHidden/>
    <w:unhideWhenUsed/>
    <w:rsid w:val="003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6A"/>
    <w:rPr>
      <w:rFonts w:ascii="Tahoma" w:hAnsi="Tahoma" w:cs="Tahoma"/>
      <w:sz w:val="16"/>
      <w:szCs w:val="16"/>
      <w:lang w:val="id-ID"/>
    </w:rPr>
  </w:style>
  <w:style w:type="table" w:styleId="LightShading-Accent1">
    <w:name w:val="Light Shading Accent 1"/>
    <w:basedOn w:val="TableNormal"/>
    <w:uiPriority w:val="60"/>
    <w:rsid w:val="00880441"/>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ableGrid">
    <w:name w:val="Table Grid"/>
    <w:basedOn w:val="TableNormal"/>
    <w:rsid w:val="007579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8E20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1F8B"/>
    <w:rPr>
      <w:color w:val="808080"/>
    </w:rPr>
  </w:style>
  <w:style w:type="paragraph" w:styleId="NormalWeb">
    <w:name w:val="Normal (Web)"/>
    <w:basedOn w:val="Normal"/>
    <w:uiPriority w:val="99"/>
    <w:semiHidden/>
    <w:unhideWhenUsed/>
    <w:rsid w:val="00E12AC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1"/>
    <w:pPr>
      <w:numPr>
        <w:ilvl w:val="8"/>
        <w:numId w:val="1"/>
      </w:numP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04"/>
    <w:pPr>
      <w:contextualSpacing/>
    </w:pPr>
  </w:style>
  <w:style w:type="paragraph" w:styleId="Header">
    <w:name w:val="header"/>
    <w:basedOn w:val="Normal"/>
    <w:link w:val="HeaderChar"/>
    <w:uiPriority w:val="99"/>
    <w:unhideWhenUsed/>
    <w:rsid w:val="00E0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F6"/>
    <w:rPr>
      <w:lang w:val="id-ID"/>
    </w:rPr>
  </w:style>
  <w:style w:type="paragraph" w:styleId="Footer">
    <w:name w:val="footer"/>
    <w:basedOn w:val="Normal"/>
    <w:link w:val="FooterChar"/>
    <w:uiPriority w:val="99"/>
    <w:unhideWhenUsed/>
    <w:rsid w:val="00E0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F6"/>
    <w:rPr>
      <w:lang w:val="id-ID"/>
    </w:rPr>
  </w:style>
  <w:style w:type="paragraph" w:styleId="BalloonText">
    <w:name w:val="Balloon Text"/>
    <w:basedOn w:val="Normal"/>
    <w:link w:val="BalloonTextChar"/>
    <w:uiPriority w:val="99"/>
    <w:semiHidden/>
    <w:unhideWhenUsed/>
    <w:rsid w:val="003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6A"/>
    <w:rPr>
      <w:rFonts w:ascii="Tahoma" w:hAnsi="Tahoma" w:cs="Tahoma"/>
      <w:sz w:val="16"/>
      <w:szCs w:val="16"/>
      <w:lang w:val="id-ID"/>
    </w:rPr>
  </w:style>
  <w:style w:type="table" w:styleId="LightShading-Accent1">
    <w:name w:val="Light Shading Accent 1"/>
    <w:basedOn w:val="TableNormal"/>
    <w:uiPriority w:val="60"/>
    <w:rsid w:val="00880441"/>
    <w:pPr>
      <w:spacing w:after="0" w:line="240" w:lineRule="auto"/>
    </w:pPr>
    <w:rPr>
      <w:color w:val="548AB7" w:themeColor="accent1" w:themeShade="BF"/>
    </w:rPr>
    <w:tblPr>
      <w:tblStyleRowBandSize w:val="1"/>
      <w:tblStyleColBandSize w:val="1"/>
      <w:tblInd w:w="0" w:type="dxa"/>
      <w:tblBorders>
        <w:top w:val="single" w:sz="8" w:space="0" w:color="94B6D2" w:themeColor="accent1"/>
        <w:bottom w:val="single" w:sz="8" w:space="0" w:color="94B6D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TableGrid">
    <w:name w:val="Table Grid"/>
    <w:basedOn w:val="TableNormal"/>
    <w:rsid w:val="007579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8E206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1F8B"/>
    <w:rPr>
      <w:color w:val="808080"/>
    </w:rPr>
  </w:style>
  <w:style w:type="paragraph" w:styleId="NormalWeb">
    <w:name w:val="Normal (Web)"/>
    <w:basedOn w:val="Normal"/>
    <w:uiPriority w:val="99"/>
    <w:semiHidden/>
    <w:unhideWhenUsed/>
    <w:rsid w:val="00E12AC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CD48-1F0E-FD4F-B4EE-997EEA06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2296</Words>
  <Characters>13088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2011-12-21T03:24:00Z</cp:lastPrinted>
  <dcterms:created xsi:type="dcterms:W3CDTF">2013-07-19T06:21:00Z</dcterms:created>
  <dcterms:modified xsi:type="dcterms:W3CDTF">2013-07-25T07:16:00Z</dcterms:modified>
</cp:coreProperties>
</file>